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eastAsia="方正小标宋_GBK"/>
          <w:sz w:val="44"/>
          <w:szCs w:val="44"/>
        </w:rPr>
      </w:pPr>
      <w:r>
        <w:rPr>
          <w:rFonts w:hint="eastAsia" w:eastAsia="方正小标宋_GBK"/>
          <w:sz w:val="44"/>
          <w:szCs w:val="44"/>
        </w:rPr>
        <w:t>关于加强科技创新促进产业高质量发展的</w:t>
      </w:r>
    </w:p>
    <w:p>
      <w:pPr>
        <w:spacing w:line="700" w:lineRule="exact"/>
        <w:jc w:val="center"/>
        <w:rPr>
          <w:rFonts w:hint="eastAsia" w:ascii="方正楷体_GBK" w:hAnsi="方正楷体_GBK" w:eastAsia="方正楷体_GBK" w:cs="方正楷体_GBK"/>
          <w:spacing w:val="0"/>
          <w:sz w:val="32"/>
          <w:szCs w:val="32"/>
        </w:rPr>
      </w:pPr>
      <w:r>
        <w:rPr>
          <w:rFonts w:hint="eastAsia" w:eastAsia="方正小标宋_GBK"/>
          <w:sz w:val="44"/>
          <w:szCs w:val="44"/>
        </w:rPr>
        <w:t>若干政策（试行）实施细则</w:t>
      </w:r>
    </w:p>
    <w:p>
      <w:pPr>
        <w:spacing w:line="570" w:lineRule="exact"/>
        <w:jc w:val="center"/>
        <w:rPr>
          <w:rFonts w:eastAsia="方正小标宋_GBK"/>
          <w:sz w:val="44"/>
          <w:szCs w:val="44"/>
        </w:rPr>
      </w:pPr>
    </w:p>
    <w:p>
      <w:pPr>
        <w:widowControl/>
        <w:spacing w:line="570" w:lineRule="exact"/>
        <w:ind w:firstLine="640" w:firstLineChars="200"/>
        <w:rPr>
          <w:rFonts w:hint="eastAsia" w:eastAsia="方正仿宋_GBK"/>
          <w:color w:val="000000"/>
          <w:kern w:val="0"/>
          <w:sz w:val="32"/>
          <w:szCs w:val="32"/>
          <w:lang w:bidi="ar"/>
        </w:rPr>
      </w:pPr>
      <w:r>
        <w:rPr>
          <w:rFonts w:hint="eastAsia" w:ascii="Times New Roman" w:hAnsi="Times New Roman" w:eastAsia="方正仿宋_GBK" w:cs="Times New Roman"/>
          <w:color w:val="000000"/>
          <w:kern w:val="0"/>
          <w:sz w:val="32"/>
          <w:szCs w:val="32"/>
          <w:lang w:val="en-US" w:eastAsia="zh-CN" w:bidi="ar"/>
        </w:rPr>
        <w:t>为充分发挥科技创新在培育发展战略性新兴产业、促</w:t>
      </w:r>
      <w:bookmarkStart w:id="0" w:name="_GoBack"/>
      <w:bookmarkEnd w:id="0"/>
      <w:r>
        <w:rPr>
          <w:rFonts w:hint="eastAsia" w:ascii="Times New Roman" w:hAnsi="Times New Roman" w:eastAsia="方正仿宋_GBK" w:cs="Times New Roman"/>
          <w:color w:val="000000"/>
          <w:kern w:val="0"/>
          <w:sz w:val="32"/>
          <w:szCs w:val="32"/>
          <w:lang w:val="en-US" w:eastAsia="zh-CN" w:bidi="ar"/>
        </w:rPr>
        <w:t>进经济提质增效升级、引领现代化产业体系建设中的重要作用，加快形成新质生产力，打造高质量发展新引擎，</w:t>
      </w:r>
      <w:r>
        <w:rPr>
          <w:rFonts w:hint="eastAsia" w:ascii="Times New Roman" w:hAnsi="Times New Roman" w:eastAsia="方正仿宋_GBK" w:cs="Times New Roman"/>
          <w:color w:val="000000"/>
          <w:kern w:val="0"/>
          <w:sz w:val="32"/>
          <w:szCs w:val="32"/>
          <w:lang w:bidi="ar"/>
        </w:rPr>
        <w:t>根据《成都东部新区管理委员会关于印发</w:t>
      </w:r>
      <w:r>
        <w:rPr>
          <w:rFonts w:hint="eastAsia" w:ascii="Times New Roman" w:hAnsi="Times New Roman" w:eastAsia="方正仿宋_GBK" w:cs="Times New Roman"/>
          <w:color w:val="000000"/>
          <w:kern w:val="0"/>
          <w:sz w:val="32"/>
          <w:szCs w:val="32"/>
          <w:lang w:eastAsia="zh-CN" w:bidi="ar"/>
        </w:rPr>
        <w:t>〈</w:t>
      </w:r>
      <w:r>
        <w:rPr>
          <w:rFonts w:hint="eastAsia" w:ascii="Times New Roman" w:hAnsi="Times New Roman" w:eastAsia="方正仿宋_GBK" w:cs="Times New Roman"/>
          <w:color w:val="000000"/>
          <w:kern w:val="0"/>
          <w:sz w:val="32"/>
          <w:szCs w:val="32"/>
          <w:lang w:bidi="ar"/>
        </w:rPr>
        <w:t>成都东部新区管</w:t>
      </w:r>
      <w:r>
        <w:rPr>
          <w:rFonts w:hint="eastAsia" w:eastAsia="方正仿宋_GBK"/>
          <w:color w:val="000000"/>
          <w:kern w:val="0"/>
          <w:sz w:val="32"/>
          <w:szCs w:val="32"/>
          <w:lang w:bidi="ar"/>
        </w:rPr>
        <w:t>理委员会关于加强科技创新促进产业高质量发展的若干政策（试行）</w:t>
      </w:r>
      <w:r>
        <w:rPr>
          <w:rFonts w:hint="eastAsia" w:ascii="Times New Roman" w:hAnsi="Times New Roman" w:eastAsia="方正仿宋_GBK" w:cs="Times New Roman"/>
          <w:color w:val="000000"/>
          <w:kern w:val="0"/>
          <w:sz w:val="32"/>
          <w:szCs w:val="32"/>
          <w:lang w:eastAsia="zh-CN" w:bidi="ar"/>
        </w:rPr>
        <w:t>〉</w:t>
      </w:r>
      <w:r>
        <w:rPr>
          <w:rFonts w:hint="eastAsia" w:eastAsia="方正仿宋_GBK"/>
          <w:color w:val="000000"/>
          <w:kern w:val="0"/>
          <w:sz w:val="32"/>
          <w:szCs w:val="32"/>
          <w:lang w:bidi="ar"/>
        </w:rPr>
        <w:t>的通知》</w:t>
      </w:r>
      <w:r>
        <w:rPr>
          <w:rFonts w:hint="eastAsia" w:eastAsia="方正仿宋_GBK"/>
          <w:color w:val="000000"/>
          <w:kern w:val="0"/>
          <w:sz w:val="32"/>
          <w:szCs w:val="32"/>
          <w:lang w:eastAsia="zh-CN" w:bidi="ar"/>
        </w:rPr>
        <w:t>（</w:t>
      </w:r>
      <w:r>
        <w:rPr>
          <w:rFonts w:hint="eastAsia" w:eastAsia="方正仿宋_GBK"/>
          <w:color w:val="000000"/>
          <w:kern w:val="0"/>
          <w:sz w:val="32"/>
          <w:szCs w:val="32"/>
          <w:lang w:bidi="ar"/>
        </w:rPr>
        <w:t>成东管〔2023〕106号），特制定本实施细则。</w:t>
      </w:r>
    </w:p>
    <w:p>
      <w:pPr>
        <w:pStyle w:val="4"/>
        <w:spacing w:after="0" w:line="590" w:lineRule="exact"/>
        <w:ind w:firstLine="640" w:firstLineChars="200"/>
        <w:jc w:val="left"/>
        <w:rPr>
          <w:rFonts w:hint="eastAsia"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一、支持对象</w:t>
      </w:r>
    </w:p>
    <w:p>
      <w:pPr>
        <w:widowControl/>
        <w:spacing w:line="570" w:lineRule="exact"/>
        <w:ind w:firstLine="640" w:firstLineChars="200"/>
        <w:rPr>
          <w:rFonts w:hint="eastAsia" w:ascii="Times New Roman" w:hAnsi="Times New Roman" w:eastAsia="方正仿宋_GBK" w:cs="Times New Roman"/>
          <w:color w:val="000000"/>
          <w:kern w:val="0"/>
          <w:sz w:val="32"/>
          <w:szCs w:val="32"/>
          <w:lang w:bidi="ar"/>
        </w:rPr>
      </w:pPr>
      <w:r>
        <w:rPr>
          <w:rFonts w:hint="eastAsia" w:eastAsia="方正仿宋_GBK"/>
          <w:color w:val="000000"/>
          <w:kern w:val="0"/>
          <w:sz w:val="32"/>
          <w:szCs w:val="32"/>
          <w:highlight w:val="none"/>
          <w:lang w:bidi="ar"/>
        </w:rPr>
        <w:t>本实施细则支持对象为</w:t>
      </w:r>
      <w:r>
        <w:rPr>
          <w:rFonts w:hint="eastAsia" w:ascii="Times New Roman" w:hAnsi="Times New Roman" w:eastAsia="方正仿宋_GBK" w:cs="Times New Roman"/>
          <w:color w:val="000000"/>
          <w:kern w:val="0"/>
          <w:sz w:val="32"/>
          <w:szCs w:val="32"/>
          <w:highlight w:val="none"/>
          <w:lang w:bidi="ar"/>
        </w:rPr>
        <w:t>工商注册、税收解缴和统计关系</w:t>
      </w:r>
      <w:r>
        <w:rPr>
          <w:rFonts w:hint="eastAsia" w:ascii="Times New Roman" w:hAnsi="Times New Roman" w:eastAsia="方正仿宋_GBK" w:cs="Times New Roman"/>
          <w:color w:val="000000"/>
          <w:kern w:val="0"/>
          <w:sz w:val="32"/>
          <w:szCs w:val="32"/>
          <w:highlight w:val="none"/>
          <w:lang w:eastAsia="zh-CN" w:bidi="ar"/>
        </w:rPr>
        <w:t>原则上</w:t>
      </w:r>
      <w:r>
        <w:rPr>
          <w:rFonts w:hint="eastAsia" w:ascii="Times New Roman" w:hAnsi="Times New Roman" w:eastAsia="方正仿宋_GBK" w:cs="Times New Roman"/>
          <w:color w:val="000000"/>
          <w:kern w:val="0"/>
          <w:sz w:val="32"/>
          <w:szCs w:val="32"/>
          <w:highlight w:val="none"/>
          <w:lang w:bidi="ar"/>
        </w:rPr>
        <w:t>在成都东部新区域内的具有独立法人资格的企事业单位和社会组织</w:t>
      </w:r>
      <w:r>
        <w:rPr>
          <w:rFonts w:hint="eastAsia" w:ascii="Times New Roman" w:hAnsi="Times New Roman" w:eastAsia="方正仿宋_GBK" w:cs="Times New Roman"/>
          <w:color w:val="000000"/>
          <w:kern w:val="0"/>
          <w:sz w:val="32"/>
          <w:szCs w:val="32"/>
          <w:highlight w:val="none"/>
          <w:lang w:eastAsia="zh-CN" w:bidi="ar"/>
        </w:rPr>
        <w:t>，</w:t>
      </w:r>
      <w:r>
        <w:rPr>
          <w:rFonts w:hint="eastAsia" w:ascii="Times New Roman" w:hAnsi="Times New Roman" w:eastAsia="方正仿宋_GBK" w:cs="Times New Roman"/>
          <w:color w:val="000000"/>
          <w:kern w:val="0"/>
          <w:sz w:val="32"/>
          <w:szCs w:val="32"/>
          <w:lang w:bidi="ar"/>
        </w:rPr>
        <w:t>近三年未发生过产品质量、安全生产、环境污染重大事故，</w:t>
      </w:r>
      <w:r>
        <w:rPr>
          <w:rFonts w:hint="eastAsia" w:ascii="Times New Roman" w:hAnsi="Times New Roman" w:eastAsia="方正仿宋_GBK" w:cs="Times New Roman"/>
          <w:color w:val="000000"/>
          <w:kern w:val="0"/>
          <w:sz w:val="32"/>
          <w:szCs w:val="32"/>
          <w:lang w:eastAsia="zh-CN" w:bidi="ar"/>
        </w:rPr>
        <w:t>不存在严重失信行为。</w:t>
      </w:r>
      <w:r>
        <w:rPr>
          <w:rFonts w:hint="eastAsia" w:ascii="Times New Roman" w:hAnsi="Times New Roman" w:eastAsia="方正仿宋_GBK" w:cs="Times New Roman"/>
          <w:color w:val="000000"/>
          <w:kern w:val="0"/>
          <w:sz w:val="32"/>
          <w:szCs w:val="32"/>
          <w:lang w:bidi="ar"/>
        </w:rPr>
        <w:t>优先支持国家高新技术企业、技术先进型服务企业和科技型中小企业，鼓励开发科研助理岗位。本实施细则具体条款对支持对象另有规定的，从其规定。</w:t>
      </w:r>
    </w:p>
    <w:p>
      <w:pPr>
        <w:pStyle w:val="4"/>
        <w:spacing w:after="0" w:line="590" w:lineRule="exact"/>
        <w:ind w:firstLine="640" w:firstLineChars="200"/>
        <w:jc w:val="left"/>
        <w:rPr>
          <w:rFonts w:hint="eastAsia"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二、支持原则</w:t>
      </w:r>
    </w:p>
    <w:p>
      <w:pPr>
        <w:widowControl/>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本实施细则在实施过程中，如遇上级部门颁布新规定，则按新规定调整执行。本实施细则涉及条款与成都东部新区其他政策相重叠的，按照“就高不重复</w:t>
      </w:r>
      <w:r>
        <w:rPr>
          <w:rFonts w:hint="eastAsia" w:ascii="Times New Roman" w:hAnsi="Times New Roman" w:eastAsia="方正仿宋_GBK" w:cs="Times New Roman"/>
          <w:color w:val="000000"/>
          <w:kern w:val="0"/>
          <w:sz w:val="32"/>
          <w:szCs w:val="32"/>
          <w:lang w:bidi="ar"/>
        </w:rPr>
        <w:t>”原则执行，</w:t>
      </w:r>
      <w:r>
        <w:rPr>
          <w:rFonts w:hint="eastAsia" w:ascii="Times New Roman" w:hAnsi="Times New Roman" w:eastAsia="方正仿宋_GBK" w:cs="Times New Roman"/>
          <w:color w:val="000000"/>
          <w:kern w:val="0"/>
          <w:sz w:val="32"/>
          <w:szCs w:val="32"/>
          <w:lang w:eastAsia="zh-CN" w:bidi="ar"/>
        </w:rPr>
        <w:t>已享受招商引资“一事一议”支持事项的，</w:t>
      </w:r>
      <w:r>
        <w:rPr>
          <w:rFonts w:hint="eastAsia" w:ascii="Times New Roman" w:hAnsi="Times New Roman" w:eastAsia="方正仿宋_GBK" w:cs="Times New Roman"/>
          <w:color w:val="000000"/>
          <w:kern w:val="0"/>
          <w:sz w:val="32"/>
          <w:szCs w:val="32"/>
          <w:lang w:bidi="ar"/>
        </w:rPr>
        <w:t>不再享受本政</w:t>
      </w:r>
      <w:r>
        <w:rPr>
          <w:rFonts w:hint="eastAsia" w:eastAsia="方正仿宋_GBK"/>
          <w:color w:val="000000"/>
          <w:kern w:val="0"/>
          <w:sz w:val="32"/>
          <w:szCs w:val="32"/>
          <w:lang w:bidi="ar"/>
        </w:rPr>
        <w:t>策同类支持。</w:t>
      </w:r>
    </w:p>
    <w:p>
      <w:pPr>
        <w:ind w:firstLine="640" w:firstLineChars="200"/>
        <w:rPr>
          <w:rFonts w:hint="eastAsia"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三、支持方式</w:t>
      </w:r>
    </w:p>
    <w:p>
      <w:pPr>
        <w:widowControl/>
        <w:spacing w:line="570" w:lineRule="exact"/>
        <w:ind w:firstLine="640" w:firstLineChars="200"/>
        <w:rPr>
          <w:rFonts w:hint="eastAsia" w:eastAsia="方正仿宋_GBK"/>
          <w:color w:val="000000"/>
          <w:kern w:val="0"/>
          <w:sz w:val="32"/>
          <w:szCs w:val="32"/>
          <w:u w:val="single"/>
          <w:lang w:bidi="ar"/>
        </w:rPr>
      </w:pPr>
      <w:r>
        <w:rPr>
          <w:rFonts w:hint="eastAsia" w:eastAsia="方正仿宋_GBK"/>
          <w:color w:val="000000"/>
          <w:kern w:val="0"/>
          <w:sz w:val="32"/>
          <w:szCs w:val="32"/>
          <w:lang w:bidi="ar"/>
        </w:rPr>
        <w:t>项目支持分为前资助和后</w:t>
      </w:r>
      <w:r>
        <w:rPr>
          <w:rFonts w:hint="eastAsia" w:ascii="Times New Roman" w:hAnsi="Times New Roman" w:eastAsia="方正仿宋_GBK" w:cs="Times New Roman"/>
          <w:color w:val="000000"/>
          <w:kern w:val="0"/>
          <w:sz w:val="32"/>
          <w:szCs w:val="32"/>
          <w:lang w:bidi="ar"/>
        </w:rPr>
        <w:t>补助两种方式。前资助项目，申报单位为企业的，择优限报一项，经评审立项后，给予资金</w:t>
      </w:r>
      <w:r>
        <w:rPr>
          <w:rFonts w:hint="eastAsia" w:ascii="Times New Roman" w:hAnsi="Times New Roman" w:eastAsia="方正仿宋_GBK" w:cs="Times New Roman"/>
          <w:color w:val="000000"/>
          <w:kern w:val="0"/>
          <w:sz w:val="32"/>
          <w:szCs w:val="32"/>
          <w:lang w:eastAsia="zh-CN" w:bidi="ar"/>
        </w:rPr>
        <w:t>支持</w:t>
      </w:r>
      <w:r>
        <w:rPr>
          <w:rFonts w:hint="eastAsia" w:ascii="Times New Roman" w:hAnsi="Times New Roman" w:eastAsia="方正仿宋_GBK" w:cs="Times New Roman"/>
          <w:color w:val="000000"/>
          <w:kern w:val="0"/>
          <w:sz w:val="32"/>
          <w:szCs w:val="32"/>
          <w:lang w:bidi="ar"/>
        </w:rPr>
        <w:t>，目前承担有区级科技计划项目且尚未结题验收的</w:t>
      </w:r>
      <w:r>
        <w:rPr>
          <w:rFonts w:hint="eastAsia" w:ascii="Times New Roman" w:hAnsi="Times New Roman" w:eastAsia="方正仿宋_GBK" w:cs="Times New Roman"/>
          <w:color w:val="000000"/>
          <w:kern w:val="0"/>
          <w:sz w:val="32"/>
          <w:szCs w:val="32"/>
          <w:lang w:eastAsia="zh-CN" w:bidi="ar"/>
        </w:rPr>
        <w:t>项目承担单位原则上</w:t>
      </w:r>
      <w:r>
        <w:rPr>
          <w:rFonts w:hint="eastAsia" w:ascii="Times New Roman" w:hAnsi="Times New Roman" w:eastAsia="方正仿宋_GBK" w:cs="Times New Roman"/>
          <w:color w:val="000000"/>
          <w:kern w:val="0"/>
          <w:sz w:val="32"/>
          <w:szCs w:val="32"/>
          <w:lang w:bidi="ar"/>
        </w:rPr>
        <w:t>不得申报；后补助项目，经审核立项后，给予资金</w:t>
      </w:r>
      <w:r>
        <w:rPr>
          <w:rFonts w:hint="eastAsia" w:ascii="Times New Roman" w:hAnsi="Times New Roman" w:eastAsia="方正仿宋_GBK" w:cs="Times New Roman"/>
          <w:color w:val="000000"/>
          <w:kern w:val="0"/>
          <w:sz w:val="32"/>
          <w:szCs w:val="32"/>
          <w:lang w:eastAsia="zh-CN" w:bidi="ar"/>
        </w:rPr>
        <w:t>支持</w:t>
      </w:r>
      <w:r>
        <w:rPr>
          <w:rFonts w:hint="eastAsia" w:eastAsia="方正仿宋_GBK"/>
          <w:color w:val="000000"/>
          <w:kern w:val="0"/>
          <w:sz w:val="32"/>
          <w:szCs w:val="32"/>
          <w:lang w:bidi="ar"/>
        </w:rPr>
        <w:t>。</w:t>
      </w:r>
    </w:p>
    <w:p>
      <w:pPr>
        <w:ind w:firstLine="640" w:firstLineChars="200"/>
        <w:rPr>
          <w:rFonts w:hint="eastAsia"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四、支持标准</w:t>
      </w:r>
    </w:p>
    <w:p>
      <w:pPr>
        <w:widowControl/>
        <w:spacing w:line="570" w:lineRule="exact"/>
        <w:ind w:firstLine="640" w:firstLineChars="200"/>
        <w:rPr>
          <w:rFonts w:hint="eastAsia" w:ascii="Times New Roman" w:hAnsi="Times New Roman" w:eastAsia="方正仿宋_GBK" w:cs="Times New Roman"/>
          <w:color w:val="000000"/>
          <w:kern w:val="0"/>
          <w:sz w:val="32"/>
          <w:szCs w:val="32"/>
          <w:lang w:bidi="ar"/>
        </w:rPr>
      </w:pPr>
      <w:r>
        <w:rPr>
          <w:rFonts w:hint="eastAsia" w:ascii="Times New Roman" w:hAnsi="Times New Roman" w:eastAsia="方正仿宋_GBK" w:cs="Times New Roman"/>
          <w:color w:val="000000"/>
          <w:kern w:val="0"/>
          <w:sz w:val="32"/>
          <w:szCs w:val="32"/>
          <w:lang w:eastAsia="zh-CN" w:bidi="ar"/>
        </w:rPr>
        <w:t>本政策所涉及支持资金均为税前，</w:t>
      </w:r>
      <w:r>
        <w:rPr>
          <w:rFonts w:hint="eastAsia" w:ascii="Times New Roman" w:hAnsi="Times New Roman" w:eastAsia="方正仿宋_GBK" w:cs="Times New Roman"/>
          <w:color w:val="000000"/>
          <w:kern w:val="0"/>
          <w:sz w:val="32"/>
          <w:szCs w:val="32"/>
          <w:lang w:bidi="ar"/>
        </w:rPr>
        <w:t>具体以各条款细则为准，奖补额度根据年度预算统筹安排。</w:t>
      </w:r>
    </w:p>
    <w:p>
      <w:pPr>
        <w:ind w:firstLine="640" w:firstLineChars="200"/>
        <w:rPr>
          <w:rFonts w:hint="eastAsia"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五、申报时间</w:t>
      </w:r>
    </w:p>
    <w:p>
      <w:pPr>
        <w:widowControl/>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项目实行定期申报，逾期视为自动放弃，不予受理。具体时间以发布的申报通知为准。</w:t>
      </w:r>
    </w:p>
    <w:p>
      <w:pPr>
        <w:widowControl/>
        <w:spacing w:line="570" w:lineRule="exact"/>
        <w:ind w:firstLine="640" w:firstLineChars="200"/>
        <w:rPr>
          <w:rFonts w:hint="eastAsia" w:eastAsia="方正仿宋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六、申报流程</w:t>
      </w:r>
    </w:p>
    <w:p>
      <w:pPr>
        <w:widowControl/>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申报单位根据实施细则要求，严格按照申报时限，将项目申报纸质材料递交至相应受理</w:t>
      </w:r>
      <w:r>
        <w:rPr>
          <w:rFonts w:hint="eastAsia" w:ascii="Times New Roman" w:hAnsi="Times New Roman" w:eastAsia="方正仿宋_GBK" w:cs="Times New Roman"/>
          <w:color w:val="000000"/>
          <w:kern w:val="0"/>
          <w:sz w:val="32"/>
          <w:szCs w:val="32"/>
          <w:lang w:bidi="ar"/>
        </w:rPr>
        <w:t>单位，由成都东部新区战略研究局</w:t>
      </w:r>
      <w:r>
        <w:rPr>
          <w:rFonts w:hint="eastAsia" w:ascii="Times New Roman" w:hAnsi="Times New Roman" w:eastAsia="方正仿宋_GBK" w:cs="Times New Roman"/>
          <w:color w:val="000000"/>
          <w:kern w:val="0"/>
          <w:sz w:val="32"/>
          <w:szCs w:val="32"/>
          <w:lang w:eastAsia="zh-CN" w:bidi="ar"/>
        </w:rPr>
        <w:t>统一</w:t>
      </w:r>
      <w:r>
        <w:rPr>
          <w:rFonts w:hint="eastAsia" w:ascii="Times New Roman" w:hAnsi="Times New Roman" w:eastAsia="方正仿宋_GBK" w:cs="Times New Roman"/>
          <w:color w:val="000000"/>
          <w:kern w:val="0"/>
          <w:sz w:val="32"/>
          <w:szCs w:val="32"/>
          <w:lang w:bidi="ar"/>
        </w:rPr>
        <w:t>组织实施项目评定</w:t>
      </w:r>
      <w:r>
        <w:rPr>
          <w:rFonts w:hint="eastAsia" w:ascii="Times New Roman" w:hAnsi="Times New Roman" w:eastAsia="方正仿宋_GBK" w:cs="Times New Roman"/>
          <w:color w:val="000000"/>
          <w:kern w:val="0"/>
          <w:sz w:val="32"/>
          <w:szCs w:val="32"/>
          <w:lang w:eastAsia="zh-CN" w:bidi="ar"/>
        </w:rPr>
        <w:t>，第十五条“加强人才激励保障”项目方向</w:t>
      </w:r>
      <w:r>
        <w:rPr>
          <w:rFonts w:hint="eastAsia" w:ascii="Times New Roman" w:hAnsi="Times New Roman" w:eastAsia="方正仿宋_GBK" w:cs="Times New Roman"/>
          <w:color w:val="000000"/>
          <w:kern w:val="0"/>
          <w:sz w:val="32"/>
          <w:szCs w:val="32"/>
          <w:lang w:val="en-US" w:eastAsia="zh-CN" w:bidi="ar"/>
        </w:rPr>
        <w:t>1和方向3除外，分别由党群工作部、公共服务局牵头组织实施</w:t>
      </w:r>
      <w:r>
        <w:rPr>
          <w:rFonts w:hint="eastAsia" w:ascii="Times New Roman" w:hAnsi="Times New Roman" w:eastAsia="方正仿宋_GBK" w:cs="Times New Roman"/>
          <w:color w:val="000000"/>
          <w:kern w:val="0"/>
          <w:sz w:val="32"/>
          <w:szCs w:val="32"/>
          <w:lang w:bidi="ar"/>
        </w:rPr>
        <w:t>。</w:t>
      </w:r>
      <w:r>
        <w:rPr>
          <w:rFonts w:hint="eastAsia" w:eastAsia="方正仿宋_GBK"/>
          <w:color w:val="000000"/>
          <w:kern w:val="0"/>
          <w:sz w:val="32"/>
          <w:szCs w:val="32"/>
          <w:lang w:bidi="ar"/>
        </w:rPr>
        <w:t>项目申报采用先行受理纸质材料后评定立项</w:t>
      </w:r>
      <w:r>
        <w:rPr>
          <w:rFonts w:hint="eastAsia" w:ascii="Times New Roman" w:hAnsi="Times New Roman" w:eastAsia="方正仿宋_GBK" w:cs="Times New Roman"/>
          <w:color w:val="000000"/>
          <w:kern w:val="0"/>
          <w:sz w:val="32"/>
          <w:szCs w:val="32"/>
          <w:lang w:bidi="ar"/>
        </w:rPr>
        <w:t>的方式，</w:t>
      </w:r>
      <w:r>
        <w:rPr>
          <w:rFonts w:hint="eastAsia" w:eastAsia="方正仿宋_GBK"/>
          <w:color w:val="000000"/>
          <w:kern w:val="0"/>
          <w:sz w:val="32"/>
          <w:szCs w:val="32"/>
          <w:lang w:bidi="ar"/>
        </w:rPr>
        <w:t>给予符合条件的</w:t>
      </w:r>
      <w:r>
        <w:rPr>
          <w:rFonts w:hint="eastAsia" w:eastAsia="方正仿宋_GBK"/>
          <w:color w:val="000000"/>
          <w:kern w:val="0"/>
          <w:sz w:val="32"/>
          <w:szCs w:val="32"/>
          <w:lang w:eastAsia="zh-CN" w:bidi="ar"/>
        </w:rPr>
        <w:t>申报</w:t>
      </w:r>
      <w:r>
        <w:rPr>
          <w:rFonts w:hint="eastAsia" w:eastAsia="方正仿宋_GBK"/>
          <w:color w:val="000000"/>
          <w:kern w:val="0"/>
          <w:sz w:val="32"/>
          <w:szCs w:val="32"/>
          <w:lang w:bidi="ar"/>
        </w:rPr>
        <w:t>单位财政资金支持，所有申报材料不予退回，各申报</w:t>
      </w:r>
      <w:r>
        <w:rPr>
          <w:rFonts w:hint="eastAsia" w:ascii="Times New Roman" w:hAnsi="Times New Roman" w:eastAsia="方正仿宋_GBK" w:cs="Times New Roman"/>
          <w:color w:val="000000"/>
          <w:kern w:val="0"/>
          <w:sz w:val="32"/>
          <w:szCs w:val="32"/>
          <w:lang w:bidi="ar"/>
        </w:rPr>
        <w:t>单位应做好资料留存</w:t>
      </w:r>
      <w:r>
        <w:rPr>
          <w:rFonts w:hint="eastAsia" w:eastAsia="方正仿宋_GBK"/>
          <w:color w:val="000000"/>
          <w:kern w:val="0"/>
          <w:sz w:val="32"/>
          <w:szCs w:val="32"/>
          <w:lang w:bidi="ar"/>
        </w:rPr>
        <w:t>。</w:t>
      </w:r>
    </w:p>
    <w:p>
      <w:pPr>
        <w:ind w:firstLine="640" w:firstLineChars="200"/>
        <w:rPr>
          <w:rFonts w:hint="eastAsia"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七、材料报送</w:t>
      </w:r>
    </w:p>
    <w:p>
      <w:pPr>
        <w:widowControl/>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申报材料内容及附件资料应真实、准确、合法、有效，如存在弄虚作假的情况，一经查实，取消申报资格，并予以通报，3年内不得申报区级财政奖补资金且</w:t>
      </w:r>
      <w:r>
        <w:rPr>
          <w:rFonts w:hint="eastAsia" w:ascii="Times New Roman" w:hAnsi="Times New Roman" w:eastAsia="方正仿宋_GBK" w:cs="Times New Roman"/>
          <w:color w:val="000000"/>
          <w:kern w:val="0"/>
          <w:sz w:val="32"/>
          <w:szCs w:val="32"/>
          <w:lang w:bidi="ar"/>
        </w:rPr>
        <w:t>不予推荐申报上级科技计划项目。申报材料所涉及内容应不涉密。提</w:t>
      </w:r>
      <w:r>
        <w:rPr>
          <w:rFonts w:hint="eastAsia" w:eastAsia="方正仿宋_GBK"/>
          <w:color w:val="000000"/>
          <w:kern w:val="0"/>
          <w:sz w:val="32"/>
          <w:szCs w:val="32"/>
          <w:lang w:bidi="ar"/>
        </w:rPr>
        <w:t>供的复印件均需加盖单位公章，所有申报材料应按照封面页、填报说明、承诺书、申报书（表）、附件及其他材料等顺序胶装</w:t>
      </w:r>
      <w:r>
        <w:rPr>
          <w:rFonts w:hint="eastAsia" w:ascii="Times New Roman" w:hAnsi="Times New Roman" w:eastAsia="方正仿宋_GBK" w:cs="Times New Roman"/>
          <w:color w:val="000000"/>
          <w:kern w:val="0"/>
          <w:sz w:val="32"/>
          <w:szCs w:val="32"/>
          <w:lang w:bidi="ar"/>
        </w:rPr>
        <w:t>成册，一式两份，并加盖骑</w:t>
      </w:r>
      <w:r>
        <w:rPr>
          <w:rFonts w:hint="eastAsia" w:eastAsia="方正仿宋_GBK"/>
          <w:color w:val="000000"/>
          <w:kern w:val="0"/>
          <w:sz w:val="32"/>
          <w:szCs w:val="32"/>
          <w:lang w:bidi="ar"/>
        </w:rPr>
        <w:t>缝章，按申报通知要求交相应受理部门，并同步提交全套资料PDF文件。不符合报送要求的，不予受理。</w:t>
      </w:r>
    </w:p>
    <w:p>
      <w:pPr>
        <w:ind w:firstLine="640" w:firstLineChars="200"/>
        <w:rPr>
          <w:rFonts w:hint="eastAsia"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八、申报规程</w:t>
      </w:r>
    </w:p>
    <w:p>
      <w:pPr>
        <w:tabs>
          <w:tab w:val="left" w:pos="7655"/>
        </w:tabs>
        <w:spacing w:line="570" w:lineRule="exact"/>
        <w:ind w:firstLine="640" w:firstLineChars="200"/>
        <w:rPr>
          <w:rFonts w:eastAsia="方正楷体_GBK"/>
          <w:spacing w:val="0"/>
          <w:sz w:val="32"/>
          <w:szCs w:val="32"/>
        </w:rPr>
      </w:pPr>
      <w:r>
        <w:rPr>
          <w:rFonts w:hint="eastAsia" w:eastAsia="方正楷体_GBK"/>
          <w:spacing w:val="0"/>
          <w:sz w:val="32"/>
          <w:szCs w:val="32"/>
        </w:rPr>
        <w:t>第一条：</w:t>
      </w:r>
      <w:r>
        <w:rPr>
          <w:rFonts w:eastAsia="方正楷体_GBK"/>
          <w:spacing w:val="0"/>
          <w:sz w:val="32"/>
          <w:szCs w:val="32"/>
        </w:rPr>
        <w:t>支持建设新型研发机构</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楷体_GBK"/>
          <w:spacing w:val="0"/>
          <w:sz w:val="32"/>
          <w:szCs w:val="32"/>
        </w:rPr>
        <w:t>方向1：</w:t>
      </w:r>
      <w:r>
        <w:rPr>
          <w:rFonts w:hint="eastAsia" w:eastAsia="方正仿宋_GBK"/>
          <w:color w:val="000000"/>
          <w:kern w:val="0"/>
          <w:sz w:val="32"/>
          <w:szCs w:val="32"/>
          <w:lang w:bidi="ar"/>
        </w:rPr>
        <w:t>对获得省市备案的新型研发机构，分别给予最高100万元和50万元资助。</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方向2：</w:t>
      </w:r>
      <w:r>
        <w:rPr>
          <w:rFonts w:hint="eastAsia" w:eastAsia="方正仿宋_GBK"/>
          <w:color w:val="000000"/>
          <w:kern w:val="0"/>
          <w:sz w:val="32"/>
          <w:szCs w:val="32"/>
          <w:lang w:bidi="ar"/>
        </w:rPr>
        <w:t>对开展企业技术创新服务的新型研发机构，按年度技术开发、技术转让、技术服务等收入的10%给予最高50万元奖励。</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（一）申报条件</w:t>
      </w:r>
    </w:p>
    <w:p>
      <w:pPr>
        <w:tabs>
          <w:tab w:val="left" w:pos="7655"/>
        </w:tabs>
        <w:spacing w:line="570" w:lineRule="exact"/>
        <w:ind w:firstLine="640" w:firstLineChars="200"/>
        <w:rPr>
          <w:rFonts w:hint="eastAsia" w:eastAsia="方正仿宋_GBK"/>
          <w:color w:val="FF0000"/>
          <w:kern w:val="0"/>
          <w:sz w:val="32"/>
          <w:szCs w:val="32"/>
          <w:lang w:bidi="ar"/>
        </w:rPr>
      </w:pPr>
      <w:r>
        <w:rPr>
          <w:rFonts w:hint="eastAsia" w:eastAsia="方正楷体_GBK"/>
          <w:spacing w:val="0"/>
          <w:sz w:val="32"/>
          <w:szCs w:val="32"/>
        </w:rPr>
        <w:t>方向1：</w:t>
      </w:r>
      <w:r>
        <w:rPr>
          <w:rFonts w:hint="eastAsia" w:ascii="Times New Roman" w:hAnsi="Times New Roman" w:eastAsia="方正仿宋_GBK" w:cs="Times New Roman"/>
          <w:color w:val="000000"/>
          <w:kern w:val="0"/>
          <w:sz w:val="32"/>
          <w:szCs w:val="32"/>
          <w:lang w:eastAsia="zh-CN" w:bidi="ar"/>
        </w:rPr>
        <w:t>首次通过备案的</w:t>
      </w:r>
      <w:r>
        <w:rPr>
          <w:rFonts w:hint="eastAsia" w:ascii="Times New Roman" w:hAnsi="Times New Roman" w:eastAsia="方正仿宋_GBK" w:cs="Times New Roman"/>
          <w:color w:val="000000"/>
          <w:kern w:val="0"/>
          <w:sz w:val="32"/>
          <w:szCs w:val="32"/>
          <w:lang w:bidi="ar"/>
        </w:rPr>
        <w:t>省市级新型研发机构</w:t>
      </w:r>
      <w:r>
        <w:rPr>
          <w:rFonts w:hint="eastAsia" w:ascii="Times New Roman" w:hAnsi="Times New Roman" w:eastAsia="方正仿宋_GBK" w:cs="Times New Roman"/>
          <w:color w:val="000000"/>
          <w:kern w:val="0"/>
          <w:sz w:val="32"/>
          <w:szCs w:val="32"/>
          <w:lang w:eastAsia="zh-CN" w:bidi="ar"/>
        </w:rPr>
        <w:t>，建设期满后，绩效评估结果应为合格及以上</w:t>
      </w:r>
      <w:r>
        <w:rPr>
          <w:rFonts w:hint="eastAsia" w:ascii="Times New Roman" w:hAnsi="Times New Roman" w:eastAsia="方正仿宋_GBK" w:cs="Times New Roman"/>
          <w:color w:val="000000"/>
          <w:kern w:val="0"/>
          <w:sz w:val="32"/>
          <w:szCs w:val="32"/>
          <w:lang w:bidi="ar"/>
        </w:rPr>
        <w:t>。</w:t>
      </w:r>
    </w:p>
    <w:p>
      <w:pPr>
        <w:tabs>
          <w:tab w:val="left" w:pos="7655"/>
        </w:tabs>
        <w:spacing w:line="570" w:lineRule="exact"/>
        <w:ind w:firstLine="640" w:firstLineChars="200"/>
        <w:rPr>
          <w:rFonts w:hint="eastAsia" w:ascii="Times New Roman" w:hAnsi="Times New Roman" w:eastAsia="方正仿宋_GBK" w:cs="Times New Roman"/>
          <w:color w:val="000000"/>
          <w:kern w:val="0"/>
          <w:sz w:val="32"/>
          <w:szCs w:val="32"/>
          <w:lang w:bidi="ar"/>
        </w:rPr>
      </w:pPr>
      <w:r>
        <w:rPr>
          <w:rFonts w:hint="eastAsia" w:eastAsia="方正楷体_GBK"/>
          <w:spacing w:val="0"/>
          <w:sz w:val="32"/>
          <w:szCs w:val="32"/>
        </w:rPr>
        <w:t>方向2：</w:t>
      </w:r>
      <w:r>
        <w:rPr>
          <w:rFonts w:hint="eastAsia" w:eastAsia="方正仿宋_GBK"/>
          <w:color w:val="000000"/>
          <w:kern w:val="0"/>
          <w:sz w:val="32"/>
          <w:szCs w:val="32"/>
          <w:lang w:bidi="ar"/>
        </w:rPr>
        <w:t>已获批备案的省市级新型研发机构，上一年</w:t>
      </w:r>
      <w:r>
        <w:rPr>
          <w:rFonts w:hint="eastAsia" w:ascii="Times New Roman" w:hAnsi="Times New Roman" w:eastAsia="方正仿宋_GBK" w:cs="Times New Roman"/>
          <w:color w:val="000000"/>
          <w:kern w:val="0"/>
          <w:sz w:val="32"/>
          <w:szCs w:val="32"/>
          <w:lang w:bidi="ar"/>
        </w:rPr>
        <w:t>度对非关联单位开展企业技术创新服务并取得一定收入。</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（二）支持标准</w:t>
      </w:r>
    </w:p>
    <w:p>
      <w:pPr>
        <w:tabs>
          <w:tab w:val="left" w:pos="7655"/>
        </w:tabs>
        <w:spacing w:line="570" w:lineRule="exact"/>
        <w:ind w:firstLine="640" w:firstLineChars="200"/>
        <w:rPr>
          <w:rFonts w:hint="default" w:ascii="Times New Roman" w:hAnsi="Times New Roman" w:eastAsia="方正仿宋_GBK" w:cs="Times New Roman"/>
          <w:color w:val="000000"/>
          <w:kern w:val="0"/>
          <w:sz w:val="32"/>
          <w:szCs w:val="32"/>
          <w:lang w:val="en-US" w:eastAsia="zh-CN" w:bidi="ar"/>
        </w:rPr>
      </w:pPr>
      <w:r>
        <w:rPr>
          <w:rFonts w:hint="eastAsia" w:eastAsia="方正楷体_GBK"/>
          <w:spacing w:val="0"/>
          <w:sz w:val="32"/>
          <w:szCs w:val="32"/>
        </w:rPr>
        <w:t>方向1：</w:t>
      </w:r>
      <w:r>
        <w:rPr>
          <w:rFonts w:hint="eastAsia" w:ascii="Times New Roman" w:hAnsi="Times New Roman" w:eastAsia="方正仿宋_GBK" w:cs="Times New Roman"/>
          <w:color w:val="000000"/>
          <w:kern w:val="0"/>
          <w:sz w:val="32"/>
          <w:szCs w:val="32"/>
          <w:lang w:bidi="ar"/>
        </w:rPr>
        <w:t>对</w:t>
      </w:r>
      <w:r>
        <w:rPr>
          <w:rFonts w:hint="eastAsia" w:ascii="Times New Roman" w:hAnsi="Times New Roman" w:eastAsia="方正仿宋_GBK" w:cs="Times New Roman"/>
          <w:color w:val="000000"/>
          <w:kern w:val="0"/>
          <w:sz w:val="32"/>
          <w:szCs w:val="32"/>
          <w:lang w:eastAsia="zh-CN" w:bidi="ar"/>
        </w:rPr>
        <w:t>绩效评估结果为优秀的省市级新型研发机构分别给予</w:t>
      </w:r>
      <w:r>
        <w:rPr>
          <w:rFonts w:hint="eastAsia" w:ascii="Times New Roman" w:hAnsi="Times New Roman" w:eastAsia="方正仿宋_GBK" w:cs="Times New Roman"/>
          <w:color w:val="000000"/>
          <w:kern w:val="0"/>
          <w:sz w:val="32"/>
          <w:szCs w:val="32"/>
          <w:lang w:val="en-US" w:eastAsia="zh-CN" w:bidi="ar"/>
        </w:rPr>
        <w:t>100万元和50万元一次性资助；对</w:t>
      </w:r>
      <w:r>
        <w:rPr>
          <w:rFonts w:hint="eastAsia" w:ascii="Times New Roman" w:hAnsi="Times New Roman" w:eastAsia="方正仿宋_GBK" w:cs="Times New Roman"/>
          <w:color w:val="000000"/>
          <w:kern w:val="0"/>
          <w:sz w:val="32"/>
          <w:szCs w:val="32"/>
          <w:lang w:eastAsia="zh-CN" w:bidi="ar"/>
        </w:rPr>
        <w:t>绩效评估结果为良好的省市级新型研发机构分别给予</w:t>
      </w:r>
      <w:r>
        <w:rPr>
          <w:rFonts w:hint="eastAsia" w:ascii="Times New Roman" w:hAnsi="Times New Roman" w:eastAsia="方正仿宋_GBK" w:cs="Times New Roman"/>
          <w:color w:val="000000"/>
          <w:kern w:val="0"/>
          <w:sz w:val="32"/>
          <w:szCs w:val="32"/>
          <w:lang w:val="en-US" w:eastAsia="zh-CN" w:bidi="ar"/>
        </w:rPr>
        <w:t>50万元和25万元一次性资助；对</w:t>
      </w:r>
      <w:r>
        <w:rPr>
          <w:rFonts w:hint="eastAsia" w:ascii="Times New Roman" w:hAnsi="Times New Roman" w:eastAsia="方正仿宋_GBK" w:cs="Times New Roman"/>
          <w:color w:val="000000"/>
          <w:kern w:val="0"/>
          <w:sz w:val="32"/>
          <w:szCs w:val="32"/>
          <w:lang w:eastAsia="zh-CN" w:bidi="ar"/>
        </w:rPr>
        <w:t>绩效评估结果为合格的省市级新型研发机构分别给予</w:t>
      </w:r>
      <w:r>
        <w:rPr>
          <w:rFonts w:hint="eastAsia" w:ascii="Times New Roman" w:hAnsi="Times New Roman" w:eastAsia="方正仿宋_GBK" w:cs="Times New Roman"/>
          <w:color w:val="000000"/>
          <w:kern w:val="0"/>
          <w:sz w:val="32"/>
          <w:szCs w:val="32"/>
          <w:lang w:val="en-US" w:eastAsia="zh-CN" w:bidi="ar"/>
        </w:rPr>
        <w:t>30万元和15万元一次性资助。</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楷体_GBK"/>
          <w:spacing w:val="0"/>
          <w:sz w:val="32"/>
          <w:szCs w:val="32"/>
        </w:rPr>
        <w:t>方向2：</w:t>
      </w:r>
      <w:r>
        <w:rPr>
          <w:rFonts w:hint="eastAsia" w:eastAsia="方正仿宋_GBK"/>
          <w:color w:val="000000"/>
          <w:kern w:val="0"/>
          <w:sz w:val="32"/>
          <w:szCs w:val="32"/>
          <w:lang w:bidi="ar"/>
        </w:rPr>
        <w:t>按上一年度收入的10%给予最高50万元奖励。</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（三）申报材料</w:t>
      </w:r>
    </w:p>
    <w:p>
      <w:pPr>
        <w:tabs>
          <w:tab w:val="left" w:pos="7655"/>
        </w:tabs>
        <w:spacing w:line="570" w:lineRule="exact"/>
        <w:ind w:firstLine="630" w:firstLineChars="200"/>
        <w:rPr>
          <w:rFonts w:hint="eastAsia" w:eastAsia="方正仿宋_GBK"/>
          <w:color w:val="000000"/>
          <w:kern w:val="0"/>
          <w:sz w:val="32"/>
          <w:szCs w:val="32"/>
          <w:lang w:bidi="ar"/>
        </w:rPr>
      </w:pPr>
      <w:r>
        <w:rPr>
          <w:rFonts w:hint="eastAsia" w:eastAsia="方正仿宋_GBK"/>
          <w:color w:val="000000"/>
          <w:spacing w:val="1"/>
          <w:w w:val="98"/>
          <w:kern w:val="0"/>
          <w:sz w:val="32"/>
          <w:szCs w:val="32"/>
          <w:fitText w:val="8768" w:id="-3234"/>
          <w:lang w:bidi="ar"/>
        </w:rPr>
        <w:t>成都东部新区支持建设新型研发机构项目申报书（详见附件1</w:t>
      </w:r>
      <w:r>
        <w:rPr>
          <w:rFonts w:hint="eastAsia" w:eastAsia="方正仿宋_GBK"/>
          <w:color w:val="000000"/>
          <w:spacing w:val="20"/>
          <w:w w:val="98"/>
          <w:kern w:val="0"/>
          <w:sz w:val="32"/>
          <w:szCs w:val="32"/>
          <w:fitText w:val="8768" w:id="-3234"/>
          <w:lang w:bidi="ar"/>
        </w:rPr>
        <w:t>）</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（四）受理部门</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责任部门：成都东部新区战略研究局（科技创新处）</w:t>
      </w:r>
    </w:p>
    <w:p>
      <w:pPr>
        <w:tabs>
          <w:tab w:val="left" w:pos="7655"/>
        </w:tabs>
        <w:spacing w:line="570" w:lineRule="exact"/>
        <w:ind w:firstLine="640" w:firstLineChars="200"/>
        <w:rPr>
          <w:rFonts w:hint="eastAsia" w:eastAsia="方正仿宋_GBK"/>
          <w:color w:val="000000"/>
          <w:kern w:val="0"/>
          <w:sz w:val="32"/>
          <w:szCs w:val="32"/>
          <w:lang w:eastAsia="zh-CN" w:bidi="ar"/>
        </w:rPr>
      </w:pPr>
      <w:r>
        <w:rPr>
          <w:rFonts w:hint="eastAsia" w:eastAsia="方正仿宋_GBK"/>
          <w:color w:val="000000"/>
          <w:kern w:val="0"/>
          <w:sz w:val="32"/>
          <w:szCs w:val="32"/>
          <w:lang w:bidi="ar"/>
        </w:rPr>
        <w:t>联系人：</w:t>
      </w:r>
      <w:r>
        <w:rPr>
          <w:rFonts w:hint="eastAsia" w:eastAsia="方正仿宋_GBK"/>
          <w:color w:val="000000"/>
          <w:kern w:val="0"/>
          <w:sz w:val="32"/>
          <w:szCs w:val="32"/>
          <w:lang w:eastAsia="zh-CN" w:bidi="ar"/>
        </w:rPr>
        <w:t>邱耀东、司云飞</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联系电话：028-86360137</w:t>
      </w:r>
    </w:p>
    <w:p>
      <w:pPr>
        <w:tabs>
          <w:tab w:val="left" w:pos="7655"/>
        </w:tabs>
        <w:spacing w:line="570" w:lineRule="exact"/>
        <w:ind w:firstLine="640" w:firstLineChars="200"/>
        <w:rPr>
          <w:rFonts w:eastAsia="方正楷体_GBK"/>
          <w:sz w:val="32"/>
          <w:szCs w:val="32"/>
        </w:rPr>
      </w:pPr>
      <w:r>
        <w:rPr>
          <w:rFonts w:hint="eastAsia" w:eastAsia="方正楷体_GBK"/>
          <w:sz w:val="32"/>
          <w:szCs w:val="32"/>
        </w:rPr>
        <w:t>第二条：</w:t>
      </w:r>
      <w:r>
        <w:rPr>
          <w:rFonts w:eastAsia="方正楷体_GBK"/>
          <w:sz w:val="32"/>
          <w:szCs w:val="32"/>
        </w:rPr>
        <w:t>支持建设高能级创新平台</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方向1：</w:t>
      </w:r>
      <w:r>
        <w:rPr>
          <w:rFonts w:eastAsia="方正仿宋_GBK"/>
          <w:sz w:val="32"/>
          <w:szCs w:val="32"/>
        </w:rPr>
        <w:t>对新获批建设的国家级、省级技术创新中心、产业创新中心、制造业创新中心，分别给予最高1000万元和200万元支持。对新获批的国家级、省（部）级、市级工程（技术）研究中心、工程实验室、重点实验室、企业技术中心、工业设计中心、院士（专家）创新工作站、科技资源共享服务平台</w:t>
      </w:r>
      <w:r>
        <w:rPr>
          <w:rFonts w:ascii="Times New Roman" w:hAnsi="Times New Roman" w:eastAsia="方正仿宋_GBK" w:cs="Times New Roman"/>
          <w:sz w:val="32"/>
          <w:szCs w:val="32"/>
        </w:rPr>
        <w:t>等</w:t>
      </w:r>
      <w:r>
        <w:rPr>
          <w:rFonts w:eastAsia="方正仿宋_GBK"/>
          <w:sz w:val="32"/>
          <w:szCs w:val="32"/>
        </w:rPr>
        <w:t>创新平台，分别给予最高300万元、50万元和20万元奖励。</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方向2：</w:t>
      </w:r>
      <w:r>
        <w:rPr>
          <w:rFonts w:eastAsia="方正仿宋_GBK"/>
          <w:sz w:val="32"/>
          <w:szCs w:val="32"/>
        </w:rPr>
        <w:t>对国家级创新平台在成都东部新区设立具有独立法人资格的研发机构并实质化运行，给予最高200万元补助。</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方向3：</w:t>
      </w:r>
      <w:r>
        <w:rPr>
          <w:rFonts w:eastAsia="方正仿宋_GBK"/>
          <w:sz w:val="32"/>
          <w:szCs w:val="32"/>
        </w:rPr>
        <w:t>对新认定的区级企业研发机构，给予最高5万元奖励。</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（一）申报条件</w:t>
      </w:r>
    </w:p>
    <w:p>
      <w:pPr>
        <w:tabs>
          <w:tab w:val="left" w:pos="7655"/>
        </w:tabs>
        <w:spacing w:line="570" w:lineRule="exact"/>
        <w:ind w:firstLine="640" w:firstLineChars="200"/>
        <w:rPr>
          <w:rFonts w:hint="eastAsia" w:eastAsia="方正仿宋_GBK"/>
          <w:sz w:val="32"/>
          <w:szCs w:val="32"/>
        </w:rPr>
      </w:pPr>
      <w:r>
        <w:rPr>
          <w:rFonts w:hint="eastAsia" w:eastAsia="方正楷体_GBK"/>
          <w:spacing w:val="0"/>
          <w:sz w:val="32"/>
          <w:szCs w:val="32"/>
        </w:rPr>
        <w:t>方向1：</w:t>
      </w:r>
      <w:r>
        <w:rPr>
          <w:rFonts w:hint="eastAsia" w:ascii="Times New Roman" w:hAnsi="Times New Roman" w:eastAsia="方正仿宋_GBK" w:cs="Times New Roman"/>
          <w:sz w:val="32"/>
          <w:szCs w:val="32"/>
        </w:rPr>
        <w:t>上一年度新获批建设的</w:t>
      </w:r>
      <w:r>
        <w:rPr>
          <w:rFonts w:ascii="Times New Roman" w:hAnsi="Times New Roman" w:eastAsia="方正仿宋_GBK" w:cs="Times New Roman"/>
          <w:sz w:val="32"/>
          <w:szCs w:val="32"/>
        </w:rPr>
        <w:t>国家级、省级技术创新中心、产业创新中心、制造业创新中心</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上一年度</w:t>
      </w:r>
      <w:r>
        <w:rPr>
          <w:rFonts w:ascii="Times New Roman" w:hAnsi="Times New Roman" w:eastAsia="方正仿宋_GBK" w:cs="Times New Roman"/>
          <w:sz w:val="32"/>
          <w:szCs w:val="32"/>
        </w:rPr>
        <w:t>新</w:t>
      </w:r>
      <w:r>
        <w:rPr>
          <w:rFonts w:eastAsia="方正仿宋_GBK"/>
          <w:sz w:val="32"/>
          <w:szCs w:val="32"/>
        </w:rPr>
        <w:t>获批的国家级、省（部）级、市级工程（技术）研究中心、工程实验室、重点实验室、企业技术中心、工业设计中心、院士（专家）创新工作站、科技资源共享服务平台等创新平台</w:t>
      </w:r>
      <w:r>
        <w:rPr>
          <w:rFonts w:hint="eastAsia" w:eastAsia="方正仿宋_GBK"/>
          <w:sz w:val="32"/>
          <w:szCs w:val="32"/>
        </w:rPr>
        <w:t>。</w:t>
      </w:r>
    </w:p>
    <w:p>
      <w:pPr>
        <w:tabs>
          <w:tab w:val="left" w:pos="7655"/>
        </w:tabs>
        <w:spacing w:line="570" w:lineRule="exact"/>
        <w:ind w:firstLine="640" w:firstLineChars="200"/>
        <w:rPr>
          <w:rFonts w:hint="eastAsia" w:eastAsia="方正仿宋_GBK"/>
          <w:sz w:val="32"/>
          <w:szCs w:val="32"/>
          <w:u w:val="none"/>
        </w:rPr>
      </w:pPr>
      <w:r>
        <w:rPr>
          <w:rFonts w:hint="eastAsia" w:eastAsia="方正楷体_GBK"/>
          <w:spacing w:val="0"/>
          <w:sz w:val="32"/>
          <w:szCs w:val="32"/>
          <w:u w:val="none"/>
        </w:rPr>
        <w:t>方向2：</w:t>
      </w:r>
      <w:r>
        <w:rPr>
          <w:rFonts w:eastAsia="方正仿宋_GBK"/>
          <w:sz w:val="32"/>
          <w:szCs w:val="32"/>
          <w:u w:val="none"/>
        </w:rPr>
        <w:t>国家级创新平台在成都东部新区设立具有独立法人资格的研发机构</w:t>
      </w:r>
      <w:r>
        <w:rPr>
          <w:rFonts w:hint="eastAsia" w:eastAsia="方正仿宋_GBK"/>
          <w:sz w:val="32"/>
          <w:szCs w:val="32"/>
          <w:u w:val="none"/>
        </w:rPr>
        <w:t>，</w:t>
      </w:r>
      <w:r>
        <w:rPr>
          <w:rFonts w:hint="eastAsia" w:ascii="Times New Roman" w:hAnsi="Times New Roman" w:eastAsia="方正仿宋_GBK" w:cs="Times New Roman"/>
          <w:sz w:val="32"/>
          <w:szCs w:val="32"/>
          <w:u w:val="none"/>
        </w:rPr>
        <w:t>上一年度研发投入不低于</w:t>
      </w:r>
      <w:r>
        <w:rPr>
          <w:rFonts w:hint="eastAsia" w:ascii="Times New Roman" w:hAnsi="Times New Roman" w:eastAsia="方正仿宋_GBK" w:cs="Times New Roman"/>
          <w:sz w:val="32"/>
          <w:szCs w:val="32"/>
          <w:u w:val="none"/>
          <w:lang w:val="en-US" w:eastAsia="zh-CN"/>
        </w:rPr>
        <w:t>100</w:t>
      </w:r>
      <w:r>
        <w:rPr>
          <w:rFonts w:hint="eastAsia" w:ascii="Times New Roman" w:hAnsi="Times New Roman" w:eastAsia="方正仿宋_GBK" w:cs="Times New Roman"/>
          <w:sz w:val="32"/>
          <w:szCs w:val="32"/>
          <w:u w:val="none"/>
        </w:rPr>
        <w:t>万元</w:t>
      </w:r>
      <w:r>
        <w:rPr>
          <w:rFonts w:hint="eastAsia" w:ascii="Times New Roman" w:hAnsi="Times New Roman" w:eastAsia="方正仿宋_GBK" w:cs="Times New Roman"/>
          <w:sz w:val="32"/>
          <w:szCs w:val="32"/>
          <w:u w:val="none"/>
          <w:lang w:eastAsia="zh-CN"/>
        </w:rPr>
        <w:t>，</w:t>
      </w:r>
      <w:r>
        <w:rPr>
          <w:rFonts w:hint="eastAsia" w:ascii="Times New Roman" w:hAnsi="Times New Roman" w:eastAsia="方正仿宋_GBK" w:cs="Times New Roman"/>
          <w:sz w:val="32"/>
          <w:szCs w:val="32"/>
          <w:u w:val="none"/>
        </w:rPr>
        <w:t>全职研发人员不低于10人。</w:t>
      </w:r>
    </w:p>
    <w:p>
      <w:pPr>
        <w:tabs>
          <w:tab w:val="left" w:pos="7655"/>
        </w:tabs>
        <w:spacing w:line="570" w:lineRule="exact"/>
        <w:ind w:firstLine="640" w:firstLineChars="200"/>
        <w:rPr>
          <w:rFonts w:hint="eastAsia" w:eastAsia="方正仿宋_GBK"/>
          <w:sz w:val="32"/>
          <w:szCs w:val="32"/>
          <w:u w:val="single"/>
        </w:rPr>
      </w:pPr>
      <w:r>
        <w:rPr>
          <w:rFonts w:hint="eastAsia" w:eastAsia="方正楷体_GBK"/>
          <w:spacing w:val="0"/>
          <w:sz w:val="32"/>
          <w:szCs w:val="32"/>
        </w:rPr>
        <w:t>方向3：</w:t>
      </w:r>
      <w:r>
        <w:rPr>
          <w:rFonts w:hint="eastAsia" w:ascii="Times New Roman" w:hAnsi="Times New Roman" w:eastAsia="方正仿宋_GBK" w:cs="Times New Roman"/>
          <w:sz w:val="32"/>
          <w:szCs w:val="32"/>
          <w:u w:val="none"/>
        </w:rPr>
        <w:t>需满足如下认定条件：</w:t>
      </w:r>
    </w:p>
    <w:p>
      <w:pPr>
        <w:tabs>
          <w:tab w:val="left" w:pos="7655"/>
        </w:tabs>
        <w:spacing w:line="570" w:lineRule="exact"/>
        <w:ind w:firstLine="640" w:firstLineChars="200"/>
        <w:rPr>
          <w:rFonts w:hint="eastAsia" w:eastAsia="方正仿宋_GBK"/>
          <w:kern w:val="0"/>
          <w:sz w:val="32"/>
          <w:szCs w:val="32"/>
          <w:lang w:bidi="ar"/>
        </w:rPr>
      </w:pPr>
      <w:r>
        <w:rPr>
          <w:rFonts w:hint="eastAsia" w:ascii="Times New Roman" w:hAnsi="Times New Roman" w:eastAsia="方正仿宋_GBK" w:cs="Times New Roman"/>
          <w:kern w:val="0"/>
          <w:sz w:val="32"/>
          <w:szCs w:val="32"/>
          <w:lang w:val="en-US" w:eastAsia="zh-CN" w:bidi="ar"/>
        </w:rPr>
        <w:t>1.</w:t>
      </w:r>
      <w:r>
        <w:rPr>
          <w:rFonts w:hint="eastAsia" w:ascii="Times New Roman" w:hAnsi="Times New Roman" w:eastAsia="方正仿宋_GBK" w:cs="Times New Roman"/>
          <w:kern w:val="0"/>
          <w:sz w:val="32"/>
          <w:szCs w:val="32"/>
          <w:lang w:bidi="ar"/>
        </w:rPr>
        <w:t>研发机构应为企业内部独立的研发部门或与外单位合建</w:t>
      </w:r>
      <w:r>
        <w:rPr>
          <w:rFonts w:hint="eastAsia" w:ascii="Times New Roman" w:hAnsi="Times New Roman" w:eastAsia="方正仿宋_GBK" w:cs="Times New Roman"/>
          <w:kern w:val="0"/>
          <w:sz w:val="32"/>
          <w:szCs w:val="32"/>
          <w:lang w:eastAsia="zh-CN" w:bidi="ar"/>
        </w:rPr>
        <w:t>，</w:t>
      </w:r>
      <w:r>
        <w:rPr>
          <w:rFonts w:hint="eastAsia" w:ascii="Times New Roman" w:hAnsi="Times New Roman" w:eastAsia="方正仿宋_GBK" w:cs="Times New Roman"/>
          <w:kern w:val="0"/>
          <w:sz w:val="32"/>
          <w:szCs w:val="32"/>
          <w:lang w:val="en-US" w:eastAsia="zh-CN" w:bidi="ar"/>
        </w:rPr>
        <w:t>主要科研场地设在企业内部</w:t>
      </w:r>
      <w:r>
        <w:rPr>
          <w:rFonts w:hint="eastAsia" w:ascii="Times New Roman" w:hAnsi="Times New Roman" w:eastAsia="方正仿宋_GBK" w:cs="Times New Roman"/>
          <w:kern w:val="0"/>
          <w:sz w:val="32"/>
          <w:szCs w:val="32"/>
          <w:lang w:bidi="ar"/>
        </w:rPr>
        <w:t>，有健</w:t>
      </w:r>
      <w:r>
        <w:rPr>
          <w:rFonts w:hint="eastAsia" w:eastAsia="方正仿宋_GBK"/>
          <w:kern w:val="0"/>
          <w:sz w:val="32"/>
          <w:szCs w:val="32"/>
          <w:lang w:bidi="ar"/>
        </w:rPr>
        <w:t>全的管理章程和组织结构，有稳定的专门从事技术研发和科研管理的人员不少于10人；</w:t>
      </w:r>
    </w:p>
    <w:p>
      <w:pPr>
        <w:tabs>
          <w:tab w:val="left" w:pos="7655"/>
        </w:tabs>
        <w:spacing w:line="570" w:lineRule="exact"/>
        <w:ind w:firstLine="640" w:firstLineChars="200"/>
        <w:rPr>
          <w:rFonts w:hint="eastAsia" w:eastAsia="方正仿宋_GBK"/>
          <w:kern w:val="0"/>
          <w:sz w:val="32"/>
          <w:szCs w:val="32"/>
          <w:lang w:bidi="ar"/>
        </w:rPr>
      </w:pPr>
      <w:r>
        <w:rPr>
          <w:rFonts w:hint="eastAsia" w:eastAsia="方正仿宋_GBK"/>
          <w:kern w:val="0"/>
          <w:sz w:val="32"/>
          <w:szCs w:val="32"/>
          <w:lang w:val="en-US" w:eastAsia="zh-CN" w:bidi="ar"/>
        </w:rPr>
        <w:t>2</w:t>
      </w:r>
      <w:r>
        <w:rPr>
          <w:rFonts w:hint="eastAsia" w:eastAsia="方正仿宋_GBK"/>
          <w:kern w:val="0"/>
          <w:sz w:val="32"/>
          <w:szCs w:val="32"/>
          <w:lang w:bidi="ar"/>
        </w:rPr>
        <w:t>.具备工艺试验条件和基础设施，有必要的检测、分析、测试手段和工艺设备，具备承担综合性工艺试验任务的能力，研发场地不少于100平方米；</w:t>
      </w:r>
    </w:p>
    <w:p>
      <w:pPr>
        <w:tabs>
          <w:tab w:val="left" w:pos="7655"/>
        </w:tabs>
        <w:spacing w:line="570" w:lineRule="exact"/>
        <w:ind w:firstLine="640" w:firstLineChars="200"/>
        <w:rPr>
          <w:rFonts w:eastAsia="方正仿宋_GBK"/>
          <w:kern w:val="0"/>
          <w:sz w:val="32"/>
          <w:szCs w:val="32"/>
          <w:lang w:bidi="ar"/>
        </w:rPr>
      </w:pPr>
      <w:r>
        <w:rPr>
          <w:rFonts w:hint="eastAsia" w:eastAsia="方正仿宋_GBK"/>
          <w:kern w:val="0"/>
          <w:sz w:val="32"/>
          <w:szCs w:val="32"/>
          <w:lang w:val="en-US" w:eastAsia="zh-CN" w:bidi="ar"/>
        </w:rPr>
        <w:t>3</w:t>
      </w:r>
      <w:r>
        <w:rPr>
          <w:rFonts w:hint="eastAsia" w:eastAsia="方正仿宋_GBK"/>
          <w:kern w:val="0"/>
          <w:sz w:val="32"/>
          <w:szCs w:val="32"/>
          <w:lang w:bidi="ar"/>
        </w:rPr>
        <w:t>.企业具有一定的科技投入能力，上一年度企业营业收入不低于1000万元，研发费用总额不低于</w:t>
      </w:r>
      <w:r>
        <w:rPr>
          <w:rFonts w:hint="eastAsia" w:eastAsia="方正仿宋_GBK"/>
          <w:kern w:val="0"/>
          <w:sz w:val="32"/>
          <w:szCs w:val="32"/>
          <w:lang w:val="en-US" w:eastAsia="zh-CN" w:bidi="ar"/>
        </w:rPr>
        <w:t>15</w:t>
      </w:r>
      <w:r>
        <w:rPr>
          <w:rFonts w:hint="eastAsia" w:eastAsia="方正仿宋_GBK"/>
          <w:kern w:val="0"/>
          <w:sz w:val="32"/>
          <w:szCs w:val="32"/>
          <w:lang w:bidi="ar"/>
        </w:rPr>
        <w:t>0万元；</w:t>
      </w:r>
    </w:p>
    <w:p>
      <w:pPr>
        <w:tabs>
          <w:tab w:val="left" w:pos="7655"/>
        </w:tabs>
        <w:spacing w:line="570" w:lineRule="exact"/>
        <w:ind w:firstLine="640" w:firstLineChars="200"/>
        <w:rPr>
          <w:rFonts w:hint="eastAsia" w:ascii="Times New Roman" w:hAnsi="Times New Roman" w:eastAsia="方正仿宋_GBK" w:cs="Times New Roman"/>
          <w:kern w:val="0"/>
          <w:sz w:val="32"/>
          <w:szCs w:val="32"/>
          <w:lang w:bidi="ar"/>
        </w:rPr>
      </w:pPr>
      <w:r>
        <w:rPr>
          <w:rFonts w:hint="eastAsia" w:eastAsia="方正仿宋_GBK"/>
          <w:kern w:val="0"/>
          <w:sz w:val="32"/>
          <w:szCs w:val="32"/>
          <w:lang w:val="en-US" w:eastAsia="zh-CN" w:bidi="ar"/>
        </w:rPr>
        <w:t>4</w:t>
      </w:r>
      <w:r>
        <w:rPr>
          <w:rFonts w:hint="eastAsia" w:eastAsia="方正仿宋_GBK"/>
          <w:kern w:val="0"/>
          <w:sz w:val="32"/>
          <w:szCs w:val="32"/>
          <w:lang w:bidi="ar"/>
        </w:rPr>
        <w:t>.近三年承担有国家或省、市科技项目2项（含）以上，或者拥有所在行业领域5项（含）以上自主知识产权（包括发明专利、实用新型专利、软件著作权、集成电路布图设计专有权、动植物新品种、国家级农作物品种、新兽药、国家新药</w:t>
      </w:r>
      <w:r>
        <w:rPr>
          <w:rFonts w:hint="eastAsia" w:ascii="Times New Roman" w:hAnsi="Times New Roman" w:eastAsia="方正仿宋_GBK" w:cs="Times New Roman"/>
          <w:kern w:val="0"/>
          <w:sz w:val="32"/>
          <w:szCs w:val="32"/>
          <w:lang w:bidi="ar"/>
        </w:rPr>
        <w:t>等）；</w:t>
      </w:r>
    </w:p>
    <w:p>
      <w:pPr>
        <w:tabs>
          <w:tab w:val="left" w:pos="7655"/>
        </w:tabs>
        <w:spacing w:line="570" w:lineRule="exact"/>
        <w:ind w:firstLine="640" w:firstLineChars="200"/>
        <w:rPr>
          <w:rFonts w:hint="eastAsia"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val="en-US" w:eastAsia="zh-CN" w:bidi="ar"/>
        </w:rPr>
        <w:t>5</w:t>
      </w:r>
      <w:r>
        <w:rPr>
          <w:rFonts w:hint="eastAsia" w:ascii="Times New Roman" w:hAnsi="Times New Roman" w:eastAsia="方正仿宋_GBK" w:cs="Times New Roman"/>
          <w:kern w:val="0"/>
          <w:sz w:val="32"/>
          <w:szCs w:val="32"/>
          <w:lang w:bidi="ar"/>
        </w:rPr>
        <w:t>.已认定为市级及以上创新平台的不再纳入本次认定范围。</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（二）支持标准</w:t>
      </w:r>
    </w:p>
    <w:p>
      <w:pPr>
        <w:tabs>
          <w:tab w:val="left" w:pos="7655"/>
        </w:tabs>
        <w:spacing w:line="570" w:lineRule="exact"/>
        <w:ind w:firstLine="640" w:firstLineChars="200"/>
        <w:rPr>
          <w:rFonts w:hint="eastAsia" w:ascii="Times New Roman" w:hAnsi="Times New Roman" w:eastAsia="方正仿宋_GBK" w:cs="Times New Roman"/>
          <w:sz w:val="32"/>
          <w:szCs w:val="32"/>
          <w:lang w:val="en-US" w:eastAsia="zh-CN"/>
        </w:rPr>
      </w:pPr>
      <w:r>
        <w:rPr>
          <w:rFonts w:hint="eastAsia" w:eastAsia="方正楷体_GBK"/>
          <w:spacing w:val="0"/>
          <w:sz w:val="32"/>
          <w:szCs w:val="32"/>
        </w:rPr>
        <w:t>方向1：</w:t>
      </w:r>
      <w:r>
        <w:rPr>
          <w:rFonts w:eastAsia="方正仿宋_GBK"/>
          <w:sz w:val="32"/>
          <w:szCs w:val="32"/>
        </w:rPr>
        <w:t>对新获批建设的国家级、省级技术创新中心、产业创新中心、制造业创新中心，分别给予1000万元和200万元</w:t>
      </w:r>
      <w:r>
        <w:rPr>
          <w:rFonts w:hint="eastAsia" w:ascii="Times New Roman" w:hAnsi="Times New Roman" w:eastAsia="方正仿宋_GBK" w:cs="Times New Roman"/>
          <w:sz w:val="32"/>
          <w:szCs w:val="32"/>
          <w:u w:val="none"/>
          <w:lang w:eastAsia="zh-CN"/>
        </w:rPr>
        <w:t>一次性</w:t>
      </w:r>
      <w:r>
        <w:rPr>
          <w:rFonts w:ascii="Times New Roman" w:hAnsi="Times New Roman" w:eastAsia="方正仿宋_GBK" w:cs="Times New Roman"/>
          <w:sz w:val="32"/>
          <w:szCs w:val="32"/>
          <w:u w:val="none"/>
        </w:rPr>
        <w:t>支持</w:t>
      </w:r>
      <w:r>
        <w:rPr>
          <w:rFonts w:hint="eastAsia" w:ascii="Times New Roman" w:hAnsi="Times New Roman" w:eastAsia="方正仿宋_GBK" w:cs="Times New Roman"/>
          <w:sz w:val="32"/>
          <w:szCs w:val="32"/>
          <w:u w:val="none"/>
        </w:rPr>
        <w:t>。</w:t>
      </w:r>
      <w:r>
        <w:rPr>
          <w:rFonts w:ascii="Times New Roman" w:hAnsi="Times New Roman" w:eastAsia="方正仿宋_GBK" w:cs="Times New Roman"/>
          <w:sz w:val="32"/>
          <w:szCs w:val="32"/>
          <w:u w:val="none"/>
        </w:rPr>
        <w:t>对新获批的国家级、省（部）级、市级工程（</w:t>
      </w:r>
      <w:r>
        <w:rPr>
          <w:rFonts w:eastAsia="方正仿宋_GBK"/>
          <w:sz w:val="32"/>
          <w:szCs w:val="32"/>
        </w:rPr>
        <w:t>技术）研究中心、工程实验室、重点实验室</w:t>
      </w:r>
      <w:r>
        <w:rPr>
          <w:rFonts w:hint="eastAsia" w:eastAsia="方正仿宋_GBK"/>
          <w:sz w:val="32"/>
          <w:szCs w:val="32"/>
        </w:rPr>
        <w:t>分别给予</w:t>
      </w:r>
      <w:r>
        <w:rPr>
          <w:rFonts w:eastAsia="方正仿宋_GBK"/>
          <w:sz w:val="32"/>
          <w:szCs w:val="32"/>
        </w:rPr>
        <w:t>300万元、50万元和20万元</w:t>
      </w:r>
      <w:r>
        <w:rPr>
          <w:rFonts w:hint="eastAsia" w:ascii="Times New Roman" w:hAnsi="Times New Roman" w:eastAsia="方正仿宋_GBK" w:cs="Times New Roman"/>
          <w:sz w:val="32"/>
          <w:szCs w:val="32"/>
          <w:u w:val="none"/>
          <w:lang w:eastAsia="zh-CN"/>
        </w:rPr>
        <w:t>一次性</w:t>
      </w:r>
      <w:r>
        <w:rPr>
          <w:rFonts w:ascii="Times New Roman" w:hAnsi="Times New Roman" w:eastAsia="方正仿宋_GBK" w:cs="Times New Roman"/>
          <w:sz w:val="32"/>
          <w:szCs w:val="32"/>
          <w:u w:val="none"/>
        </w:rPr>
        <w:t>奖励</w:t>
      </w:r>
      <w:r>
        <w:rPr>
          <w:rFonts w:hint="eastAsia" w:eastAsia="方正仿宋_GBK"/>
          <w:sz w:val="32"/>
          <w:szCs w:val="32"/>
        </w:rPr>
        <w:t>。对新获批的国家级</w:t>
      </w:r>
      <w:r>
        <w:rPr>
          <w:rFonts w:eastAsia="方正仿宋_GBK"/>
          <w:sz w:val="32"/>
          <w:szCs w:val="32"/>
        </w:rPr>
        <w:t>企业技术中心、工业设计中心给予</w:t>
      </w:r>
      <w:r>
        <w:rPr>
          <w:rFonts w:hint="eastAsia" w:eastAsia="方正仿宋_GBK"/>
          <w:sz w:val="32"/>
          <w:szCs w:val="32"/>
        </w:rPr>
        <w:t>5</w:t>
      </w:r>
      <w:r>
        <w:rPr>
          <w:rFonts w:eastAsia="方正仿宋_GBK"/>
          <w:sz w:val="32"/>
          <w:szCs w:val="32"/>
        </w:rPr>
        <w:t>0万</w:t>
      </w:r>
      <w:r>
        <w:rPr>
          <w:rFonts w:ascii="Times New Roman" w:hAnsi="Times New Roman" w:eastAsia="方正仿宋_GBK" w:cs="Times New Roman"/>
          <w:sz w:val="32"/>
          <w:szCs w:val="32"/>
          <w:u w:val="none"/>
        </w:rPr>
        <w:t>元</w:t>
      </w:r>
      <w:r>
        <w:rPr>
          <w:rFonts w:hint="eastAsia" w:ascii="Times New Roman" w:hAnsi="Times New Roman" w:eastAsia="方正仿宋_GBK" w:cs="Times New Roman"/>
          <w:sz w:val="32"/>
          <w:szCs w:val="32"/>
          <w:u w:val="none"/>
          <w:lang w:eastAsia="zh-CN"/>
        </w:rPr>
        <w:t>一次性</w:t>
      </w:r>
      <w:r>
        <w:rPr>
          <w:rFonts w:ascii="Times New Roman" w:hAnsi="Times New Roman" w:eastAsia="方正仿宋_GBK" w:cs="Times New Roman"/>
          <w:sz w:val="32"/>
          <w:szCs w:val="32"/>
          <w:u w:val="none"/>
        </w:rPr>
        <w:t>奖励</w:t>
      </w:r>
      <w:r>
        <w:rPr>
          <w:rFonts w:hint="eastAsia" w:ascii="Times New Roman" w:hAnsi="Times New Roman" w:eastAsia="方正仿宋_GBK" w:cs="Times New Roman"/>
          <w:sz w:val="32"/>
          <w:szCs w:val="32"/>
          <w:u w:val="none"/>
        </w:rPr>
        <w:t>。</w:t>
      </w:r>
      <w:r>
        <w:rPr>
          <w:rFonts w:hint="eastAsia" w:eastAsia="方正仿宋_GBK"/>
          <w:sz w:val="32"/>
          <w:szCs w:val="32"/>
        </w:rPr>
        <w:t>对新获批的省级、市级院士</w:t>
      </w:r>
      <w:r>
        <w:rPr>
          <w:rFonts w:eastAsia="方正仿宋_GBK"/>
          <w:sz w:val="32"/>
          <w:szCs w:val="32"/>
        </w:rPr>
        <w:t>（专家）创新工作站</w:t>
      </w:r>
      <w:r>
        <w:rPr>
          <w:rFonts w:hint="eastAsia" w:eastAsia="方正仿宋_GBK"/>
          <w:sz w:val="32"/>
          <w:szCs w:val="32"/>
        </w:rPr>
        <w:t>、</w:t>
      </w:r>
      <w:r>
        <w:rPr>
          <w:rFonts w:eastAsia="方正仿宋_GBK"/>
          <w:sz w:val="32"/>
          <w:szCs w:val="32"/>
        </w:rPr>
        <w:t>科技资源共享</w:t>
      </w:r>
      <w:r>
        <w:rPr>
          <w:rFonts w:ascii="Times New Roman" w:hAnsi="Times New Roman" w:eastAsia="方正仿宋_GBK" w:cs="Times New Roman"/>
          <w:sz w:val="32"/>
          <w:szCs w:val="32"/>
        </w:rPr>
        <w:t>服务平台</w:t>
      </w:r>
      <w:r>
        <w:rPr>
          <w:rFonts w:hint="eastAsia" w:ascii="Times New Roman" w:hAnsi="Times New Roman" w:eastAsia="方正仿宋_GBK" w:cs="Times New Roman"/>
          <w:sz w:val="32"/>
          <w:szCs w:val="32"/>
        </w:rPr>
        <w:t>分别给予20万元和10万元</w:t>
      </w:r>
      <w:r>
        <w:rPr>
          <w:rFonts w:hint="eastAsia" w:ascii="Times New Roman" w:hAnsi="Times New Roman" w:eastAsia="方正仿宋_GBK" w:cs="Times New Roman"/>
          <w:sz w:val="32"/>
          <w:szCs w:val="32"/>
          <w:lang w:eastAsia="zh-CN"/>
        </w:rPr>
        <w:t>一次性</w:t>
      </w:r>
      <w:r>
        <w:rPr>
          <w:rFonts w:hint="eastAsia" w:ascii="Times New Roman" w:hAnsi="Times New Roman" w:eastAsia="方正仿宋_GBK" w:cs="Times New Roman"/>
          <w:sz w:val="32"/>
          <w:szCs w:val="32"/>
        </w:rPr>
        <w:t>奖励。</w:t>
      </w:r>
      <w:r>
        <w:rPr>
          <w:rFonts w:hint="eastAsia" w:ascii="Times New Roman" w:hAnsi="Times New Roman" w:eastAsia="方正仿宋_GBK" w:cs="Times New Roman"/>
          <w:sz w:val="32"/>
          <w:szCs w:val="32"/>
          <w:lang w:val="en-US" w:eastAsia="zh-CN"/>
        </w:rPr>
        <w:t>其他类型的创新平台参照上述标准执行。</w:t>
      </w:r>
    </w:p>
    <w:p>
      <w:pPr>
        <w:tabs>
          <w:tab w:val="left" w:pos="7655"/>
        </w:tabs>
        <w:spacing w:line="570" w:lineRule="exact"/>
        <w:ind w:firstLine="640" w:firstLineChars="200"/>
        <w:rPr>
          <w:rFonts w:hint="eastAsia" w:ascii="Times New Roman" w:hAnsi="Times New Roman" w:eastAsia="方正仿宋_GBK" w:cs="Times New Roman"/>
          <w:sz w:val="32"/>
          <w:szCs w:val="32"/>
          <w:lang w:val="en-US" w:eastAsia="zh-CN"/>
        </w:rPr>
      </w:pPr>
      <w:r>
        <w:rPr>
          <w:rFonts w:hint="eastAsia" w:eastAsia="方正楷体_GBK"/>
          <w:spacing w:val="0"/>
          <w:sz w:val="32"/>
          <w:szCs w:val="32"/>
        </w:rPr>
        <w:t>方向2：</w:t>
      </w:r>
      <w:r>
        <w:rPr>
          <w:rFonts w:hint="eastAsia" w:ascii="Times New Roman" w:hAnsi="Times New Roman" w:eastAsia="方正仿宋_GBK" w:cs="Times New Roman"/>
          <w:sz w:val="32"/>
          <w:szCs w:val="32"/>
          <w:lang w:val="en-US" w:eastAsia="zh-CN"/>
        </w:rPr>
        <w:t>按上一年度用非财政资金购置单位价值50万元（含）以上并纳入固定资产核算的研发仪器设备费用的10%给予最高200万元补助。</w:t>
      </w:r>
    </w:p>
    <w:p>
      <w:pPr>
        <w:tabs>
          <w:tab w:val="left" w:pos="7655"/>
        </w:tabs>
        <w:spacing w:line="570" w:lineRule="exact"/>
        <w:ind w:firstLine="640" w:firstLineChars="200"/>
        <w:rPr>
          <w:rFonts w:hint="eastAsia" w:eastAsia="方正仿宋_GBK"/>
          <w:sz w:val="32"/>
          <w:szCs w:val="32"/>
        </w:rPr>
      </w:pPr>
      <w:r>
        <w:rPr>
          <w:rFonts w:hint="eastAsia" w:eastAsia="方正楷体_GBK"/>
          <w:spacing w:val="0"/>
          <w:sz w:val="32"/>
          <w:szCs w:val="32"/>
        </w:rPr>
        <w:t>方向3：</w:t>
      </w:r>
      <w:r>
        <w:rPr>
          <w:rFonts w:hint="eastAsia" w:ascii="Times New Roman" w:hAnsi="Times New Roman" w:eastAsia="方正仿宋_GBK" w:cs="Times New Roman"/>
          <w:sz w:val="32"/>
          <w:szCs w:val="32"/>
          <w:lang w:val="en-US" w:eastAsia="zh-CN"/>
        </w:rPr>
        <w:t>每年择优评定不超过5个，给予每个最高5万元一次性奖励。</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（三）申报材料</w:t>
      </w:r>
    </w:p>
    <w:p>
      <w:pPr>
        <w:tabs>
          <w:tab w:val="left" w:pos="7655"/>
        </w:tabs>
        <w:spacing w:line="570" w:lineRule="exact"/>
        <w:ind w:firstLine="640" w:firstLineChars="200"/>
        <w:rPr>
          <w:rFonts w:hint="eastAsia" w:eastAsia="方正仿宋_GBK"/>
          <w:sz w:val="32"/>
          <w:szCs w:val="32"/>
        </w:rPr>
      </w:pPr>
      <w:r>
        <w:rPr>
          <w:rFonts w:hint="eastAsia" w:eastAsia="方正仿宋_GBK"/>
          <w:sz w:val="32"/>
          <w:szCs w:val="32"/>
        </w:rPr>
        <w:t>成都东部新区支持建设高能级创新平台项目申报书</w:t>
      </w:r>
      <w:r>
        <w:rPr>
          <w:rFonts w:hint="eastAsia" w:eastAsia="方正仿宋_GBK"/>
          <w:color w:val="000000"/>
          <w:kern w:val="0"/>
          <w:sz w:val="32"/>
          <w:szCs w:val="32"/>
          <w:lang w:bidi="ar"/>
        </w:rPr>
        <w:t>（详见附件2）</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（四）受理部门</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责任部门：成都东部新区战略研究局（科技创新处）</w:t>
      </w:r>
    </w:p>
    <w:p>
      <w:pPr>
        <w:tabs>
          <w:tab w:val="left" w:pos="7655"/>
        </w:tabs>
        <w:spacing w:line="570" w:lineRule="exact"/>
        <w:ind w:firstLine="640" w:firstLineChars="200"/>
        <w:rPr>
          <w:rFonts w:eastAsia="方正仿宋_GBK"/>
          <w:color w:val="000000"/>
          <w:kern w:val="0"/>
          <w:sz w:val="32"/>
          <w:szCs w:val="32"/>
          <w:lang w:bidi="ar"/>
        </w:rPr>
      </w:pPr>
      <w:r>
        <w:rPr>
          <w:rFonts w:hint="eastAsia" w:eastAsia="方正仿宋_GBK"/>
          <w:color w:val="000000"/>
          <w:kern w:val="0"/>
          <w:sz w:val="32"/>
          <w:szCs w:val="32"/>
          <w:lang w:bidi="ar"/>
        </w:rPr>
        <w:t>联系人：</w:t>
      </w:r>
      <w:r>
        <w:rPr>
          <w:rFonts w:hint="eastAsia" w:eastAsia="方正仿宋_GBK"/>
          <w:color w:val="000000"/>
          <w:kern w:val="0"/>
          <w:sz w:val="32"/>
          <w:szCs w:val="32"/>
          <w:lang w:eastAsia="zh-CN" w:bidi="ar"/>
        </w:rPr>
        <w:t>邱耀东、司云飞</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联系电话：028-86360137</w:t>
      </w:r>
    </w:p>
    <w:p>
      <w:pPr>
        <w:tabs>
          <w:tab w:val="left" w:pos="7655"/>
        </w:tabs>
        <w:spacing w:line="570" w:lineRule="exact"/>
        <w:ind w:firstLine="640" w:firstLineChars="200"/>
        <w:rPr>
          <w:rFonts w:eastAsia="方正楷体_GBK"/>
          <w:sz w:val="32"/>
          <w:szCs w:val="32"/>
        </w:rPr>
      </w:pPr>
      <w:r>
        <w:rPr>
          <w:rFonts w:hint="eastAsia" w:eastAsia="方正楷体_GBK"/>
          <w:sz w:val="32"/>
          <w:szCs w:val="32"/>
        </w:rPr>
        <w:t>第三条：</w:t>
      </w:r>
      <w:r>
        <w:rPr>
          <w:rFonts w:eastAsia="方正楷体_GBK"/>
          <w:sz w:val="32"/>
          <w:szCs w:val="32"/>
        </w:rPr>
        <w:t>支持建设概念验证中心和中试平台</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方向1：</w:t>
      </w:r>
      <w:r>
        <w:rPr>
          <w:rFonts w:eastAsia="方正仿宋_GBK"/>
          <w:sz w:val="32"/>
          <w:szCs w:val="32"/>
        </w:rPr>
        <w:t>对获得省市备案的概念验证中心、中试平台，按照不超过省市资助经费的50%给予最高1000万元配套资助。</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方向2：</w:t>
      </w:r>
      <w:r>
        <w:rPr>
          <w:rFonts w:eastAsia="方正仿宋_GBK"/>
          <w:sz w:val="32"/>
          <w:szCs w:val="32"/>
        </w:rPr>
        <w:t>自获得备案次年起，按照年度服务性收入的30%给予连续3年累计最高500万元运行补贴。</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（一）申报条件</w:t>
      </w:r>
    </w:p>
    <w:p>
      <w:pPr>
        <w:tabs>
          <w:tab w:val="left" w:pos="7655"/>
        </w:tabs>
        <w:spacing w:line="570" w:lineRule="exact"/>
        <w:ind w:firstLine="640" w:firstLineChars="200"/>
        <w:rPr>
          <w:rFonts w:hint="eastAsia" w:ascii="Times New Roman" w:hAnsi="Times New Roman" w:eastAsia="方正仿宋_GBK" w:cs="Times New Roman"/>
          <w:color w:val="FF0000"/>
          <w:sz w:val="32"/>
          <w:szCs w:val="32"/>
          <w:u w:val="single"/>
          <w:lang w:val="en-US" w:eastAsia="zh-CN"/>
        </w:rPr>
      </w:pPr>
      <w:r>
        <w:rPr>
          <w:rFonts w:hint="eastAsia" w:eastAsia="方正楷体_GBK"/>
          <w:spacing w:val="0"/>
          <w:sz w:val="32"/>
          <w:szCs w:val="32"/>
        </w:rPr>
        <w:t>方向1：</w:t>
      </w:r>
      <w:r>
        <w:rPr>
          <w:rFonts w:hint="eastAsia" w:ascii="Times New Roman" w:hAnsi="Times New Roman" w:eastAsia="方正仿宋_GBK" w:cs="Times New Roman"/>
          <w:sz w:val="32"/>
          <w:szCs w:val="32"/>
          <w:lang w:val="en-US" w:eastAsia="zh-CN"/>
        </w:rPr>
        <w:t>首次备案省市级概念验证中心、中试平台，并获得省市本级资金资助。</w:t>
      </w:r>
    </w:p>
    <w:p>
      <w:pPr>
        <w:tabs>
          <w:tab w:val="left" w:pos="7655"/>
        </w:tabs>
        <w:spacing w:line="570" w:lineRule="exact"/>
        <w:ind w:firstLine="640" w:firstLineChars="200"/>
        <w:rPr>
          <w:rFonts w:hint="eastAsia" w:eastAsia="方正仿宋_GBK"/>
          <w:sz w:val="32"/>
          <w:szCs w:val="32"/>
        </w:rPr>
      </w:pPr>
      <w:r>
        <w:rPr>
          <w:rFonts w:hint="eastAsia" w:eastAsia="方正楷体_GBK"/>
          <w:spacing w:val="0"/>
          <w:sz w:val="32"/>
          <w:szCs w:val="32"/>
        </w:rPr>
        <w:t>方向2：</w:t>
      </w:r>
      <w:r>
        <w:rPr>
          <w:rFonts w:hint="eastAsia" w:eastAsia="方正仿宋_GBK"/>
          <w:sz w:val="32"/>
          <w:szCs w:val="32"/>
        </w:rPr>
        <w:t>已获得</w:t>
      </w:r>
      <w:r>
        <w:rPr>
          <w:rFonts w:eastAsia="方正仿宋_GBK"/>
          <w:sz w:val="32"/>
          <w:szCs w:val="32"/>
        </w:rPr>
        <w:t>省市</w:t>
      </w:r>
      <w:r>
        <w:rPr>
          <w:rFonts w:hint="eastAsia" w:eastAsia="方正仿宋_GBK"/>
          <w:sz w:val="32"/>
          <w:szCs w:val="32"/>
        </w:rPr>
        <w:t>备案的</w:t>
      </w:r>
      <w:r>
        <w:rPr>
          <w:rFonts w:eastAsia="方正仿宋_GBK"/>
          <w:sz w:val="32"/>
          <w:szCs w:val="32"/>
        </w:rPr>
        <w:t>概念验证中心、中试平台</w:t>
      </w:r>
      <w:r>
        <w:rPr>
          <w:rFonts w:hint="eastAsia" w:eastAsia="方正仿宋_GBK"/>
          <w:sz w:val="32"/>
          <w:szCs w:val="32"/>
        </w:rPr>
        <w:t>，对外向非关联单位开展技术服务，其中概念验证中心年度服务</w:t>
      </w:r>
      <w:r>
        <w:rPr>
          <w:rFonts w:hint="eastAsia" w:eastAsia="方正仿宋_GBK"/>
          <w:sz w:val="32"/>
          <w:szCs w:val="32"/>
          <w:lang w:eastAsia="zh-CN"/>
        </w:rPr>
        <w:t>性</w:t>
      </w:r>
      <w:r>
        <w:rPr>
          <w:rFonts w:hint="eastAsia" w:eastAsia="方正仿宋_GBK"/>
          <w:sz w:val="32"/>
          <w:szCs w:val="32"/>
        </w:rPr>
        <w:t>收入不少于10万元，中试平台年度服务</w:t>
      </w:r>
      <w:r>
        <w:rPr>
          <w:rFonts w:hint="eastAsia" w:eastAsia="方正仿宋_GBK"/>
          <w:sz w:val="32"/>
          <w:szCs w:val="32"/>
          <w:lang w:eastAsia="zh-CN"/>
        </w:rPr>
        <w:t>性</w:t>
      </w:r>
      <w:r>
        <w:rPr>
          <w:rFonts w:hint="eastAsia" w:eastAsia="方正仿宋_GBK"/>
          <w:sz w:val="32"/>
          <w:szCs w:val="32"/>
        </w:rPr>
        <w:t>收入不少于50万元。</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（二）支持标准</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方向1：</w:t>
      </w:r>
      <w:r>
        <w:rPr>
          <w:rFonts w:eastAsia="方正仿宋_GBK"/>
          <w:sz w:val="32"/>
          <w:szCs w:val="32"/>
        </w:rPr>
        <w:t>按省市</w:t>
      </w:r>
      <w:r>
        <w:rPr>
          <w:rFonts w:hint="eastAsia" w:ascii="Times New Roman" w:hAnsi="Times New Roman" w:eastAsia="方正仿宋_GBK" w:cs="Times New Roman"/>
          <w:sz w:val="32"/>
          <w:szCs w:val="32"/>
          <w:lang w:val="en-US" w:eastAsia="zh-CN"/>
        </w:rPr>
        <w:t>本级</w:t>
      </w:r>
      <w:r>
        <w:rPr>
          <w:rFonts w:hint="eastAsia" w:ascii="Times New Roman" w:hAnsi="Times New Roman" w:eastAsia="方正仿宋_GBK" w:cs="Times New Roman"/>
          <w:sz w:val="32"/>
          <w:szCs w:val="32"/>
        </w:rPr>
        <w:t>资</w:t>
      </w:r>
      <w:r>
        <w:rPr>
          <w:rFonts w:eastAsia="方正仿宋_GBK"/>
          <w:sz w:val="32"/>
          <w:szCs w:val="32"/>
        </w:rPr>
        <w:t>助经费的50%给予最高1000万元配套资助。</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方向2：</w:t>
      </w:r>
      <w:r>
        <w:rPr>
          <w:rFonts w:eastAsia="方正仿宋_GBK"/>
          <w:sz w:val="32"/>
          <w:szCs w:val="32"/>
        </w:rPr>
        <w:t>按年度服务性收入的30%给予连续3年</w:t>
      </w:r>
      <w:r>
        <w:rPr>
          <w:rFonts w:ascii="Times New Roman" w:hAnsi="Times New Roman" w:eastAsia="方正仿宋_GBK" w:cs="Times New Roman"/>
          <w:sz w:val="32"/>
          <w:szCs w:val="32"/>
        </w:rPr>
        <w:t>累计最高500万元运行补贴</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该</w:t>
      </w:r>
      <w:r>
        <w:rPr>
          <w:rFonts w:hint="eastAsia" w:ascii="Times New Roman" w:hAnsi="Times New Roman" w:eastAsia="方正仿宋_GBK" w:cs="Times New Roman"/>
          <w:sz w:val="32"/>
          <w:szCs w:val="32"/>
          <w:lang w:eastAsia="zh-CN"/>
        </w:rPr>
        <w:t>支持方向</w:t>
      </w:r>
      <w:r>
        <w:rPr>
          <w:rFonts w:hint="eastAsia" w:ascii="Times New Roman" w:hAnsi="Times New Roman" w:eastAsia="方正仿宋_GBK" w:cs="Times New Roman"/>
          <w:sz w:val="32"/>
          <w:szCs w:val="32"/>
        </w:rPr>
        <w:t>为年度申报，逾期不予追溯</w:t>
      </w:r>
      <w:r>
        <w:rPr>
          <w:rFonts w:ascii="Times New Roman" w:hAnsi="Times New Roman" w:eastAsia="方正仿宋_GBK" w:cs="Times New Roman"/>
          <w:sz w:val="32"/>
          <w:szCs w:val="32"/>
        </w:rPr>
        <w:t>。</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（三）申报材料</w:t>
      </w:r>
    </w:p>
    <w:p>
      <w:pPr>
        <w:tabs>
          <w:tab w:val="left" w:pos="7655"/>
        </w:tabs>
        <w:spacing w:line="570" w:lineRule="exact"/>
        <w:ind w:firstLine="640" w:firstLineChars="200"/>
        <w:rPr>
          <w:rFonts w:hint="eastAsia" w:eastAsia="方正仿宋_GBK"/>
          <w:sz w:val="32"/>
          <w:szCs w:val="32"/>
        </w:rPr>
      </w:pPr>
      <w:r>
        <w:rPr>
          <w:rFonts w:hint="eastAsia" w:eastAsia="方正仿宋_GBK"/>
          <w:sz w:val="32"/>
          <w:szCs w:val="32"/>
        </w:rPr>
        <w:t>成都东部新区支持建设概念验证中心和中试平台项目申报书</w:t>
      </w:r>
      <w:r>
        <w:rPr>
          <w:rFonts w:hint="eastAsia" w:eastAsia="方正仿宋_GBK"/>
          <w:color w:val="000000"/>
          <w:kern w:val="0"/>
          <w:sz w:val="32"/>
          <w:szCs w:val="32"/>
          <w:lang w:bidi="ar"/>
        </w:rPr>
        <w:t>（详见附件3）</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（四）受理部门</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责任部门：成都东部新区战略研究局（科技创新处）</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联系人：</w:t>
      </w:r>
      <w:r>
        <w:rPr>
          <w:rFonts w:hint="eastAsia" w:eastAsia="方正仿宋_GBK"/>
          <w:color w:val="000000"/>
          <w:kern w:val="0"/>
          <w:sz w:val="32"/>
          <w:szCs w:val="32"/>
          <w:lang w:eastAsia="zh-CN" w:bidi="ar"/>
        </w:rPr>
        <w:t>邱耀东、司云飞</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联系电话：028-86360137</w:t>
      </w:r>
    </w:p>
    <w:p>
      <w:pPr>
        <w:tabs>
          <w:tab w:val="left" w:pos="7655"/>
        </w:tabs>
        <w:spacing w:line="570" w:lineRule="exact"/>
        <w:ind w:firstLine="640" w:firstLineChars="200"/>
        <w:rPr>
          <w:rFonts w:eastAsia="方正楷体_GBK"/>
          <w:sz w:val="32"/>
          <w:szCs w:val="32"/>
        </w:rPr>
      </w:pPr>
      <w:r>
        <w:rPr>
          <w:rFonts w:hint="eastAsia" w:eastAsia="方正楷体_GBK"/>
          <w:spacing w:val="0"/>
          <w:sz w:val="32"/>
          <w:szCs w:val="32"/>
        </w:rPr>
        <w:t>第四条：</w:t>
      </w:r>
      <w:r>
        <w:rPr>
          <w:rFonts w:eastAsia="方正楷体_GBK"/>
          <w:sz w:val="32"/>
          <w:szCs w:val="32"/>
        </w:rPr>
        <w:t>支持企业成长壮大</w:t>
      </w:r>
    </w:p>
    <w:p>
      <w:pPr>
        <w:tabs>
          <w:tab w:val="left" w:pos="7655"/>
        </w:tabs>
        <w:spacing w:line="570" w:lineRule="exact"/>
        <w:ind w:firstLine="640" w:firstLineChars="200"/>
      </w:pPr>
      <w:r>
        <w:rPr>
          <w:rFonts w:hint="eastAsia" w:eastAsia="方正楷体_GBK"/>
          <w:spacing w:val="0"/>
          <w:sz w:val="32"/>
          <w:szCs w:val="32"/>
        </w:rPr>
        <w:t>方向1：</w:t>
      </w:r>
      <w:r>
        <w:rPr>
          <w:rFonts w:eastAsia="方正仿宋_GBK"/>
          <w:sz w:val="32"/>
          <w:szCs w:val="32"/>
        </w:rPr>
        <w:t>对首次认定的国家高新技术企业给予10万元奖励，对再次认定的国家高新技术企业给予5万元奖励。对国家高新技术企业首次培育成为规上企业或规上企业首次认定为国家高新技术企业的，除给予认定奖励外，再给予5万元奖励。</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方向2：</w:t>
      </w:r>
      <w:r>
        <w:rPr>
          <w:rFonts w:eastAsia="方正仿宋_GBK"/>
          <w:sz w:val="32"/>
          <w:szCs w:val="32"/>
        </w:rPr>
        <w:t>对首次认定的潜在独角兽、独角兽企业给予最高200万元奖励。对首次备案的四川省瞪羚企业给予最高50万元奖励。</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（一）申报条件</w:t>
      </w:r>
    </w:p>
    <w:p>
      <w:pPr>
        <w:tabs>
          <w:tab w:val="left" w:pos="7655"/>
        </w:tabs>
        <w:spacing w:line="570" w:lineRule="exact"/>
        <w:ind w:firstLine="640" w:firstLineChars="200"/>
        <w:rPr>
          <w:rFonts w:hint="eastAsia" w:ascii="Times New Roman" w:hAnsi="Times New Roman" w:eastAsia="方正仿宋_GBK" w:cs="Times New Roman"/>
          <w:sz w:val="32"/>
          <w:szCs w:val="32"/>
        </w:rPr>
      </w:pPr>
      <w:r>
        <w:rPr>
          <w:rFonts w:hint="eastAsia" w:eastAsia="方正楷体_GBK"/>
          <w:spacing w:val="0"/>
          <w:sz w:val="32"/>
          <w:szCs w:val="32"/>
        </w:rPr>
        <w:t>方向1：</w:t>
      </w:r>
      <w:r>
        <w:rPr>
          <w:rFonts w:hint="eastAsia" w:eastAsia="方正仿宋_GBK"/>
          <w:sz w:val="32"/>
          <w:szCs w:val="32"/>
        </w:rPr>
        <w:t>上一年度成功认定为国家高新</w:t>
      </w:r>
      <w:r>
        <w:rPr>
          <w:rFonts w:hint="eastAsia" w:ascii="Times New Roman" w:hAnsi="Times New Roman" w:eastAsia="方正仿宋_GBK" w:cs="Times New Roman"/>
          <w:sz w:val="32"/>
          <w:szCs w:val="32"/>
        </w:rPr>
        <w:t>技术企业或从市外搬迁至成都东部新区并完成变更手续的有效国</w:t>
      </w:r>
      <w:r>
        <w:rPr>
          <w:rFonts w:hint="eastAsia" w:eastAsia="方正仿宋_GBK"/>
          <w:sz w:val="32"/>
          <w:szCs w:val="32"/>
        </w:rPr>
        <w:t>家高新技术企业；上一年度首次纳入“四上”企业库的</w:t>
      </w:r>
      <w:r>
        <w:rPr>
          <w:rFonts w:hint="eastAsia" w:ascii="Times New Roman" w:hAnsi="Times New Roman" w:eastAsia="方正仿宋_GBK" w:cs="Times New Roman"/>
          <w:sz w:val="32"/>
          <w:szCs w:val="32"/>
        </w:rPr>
        <w:t>有效国家高新技术企业或首次认定为国家高新技术企业的“四上”企业。</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方向2：</w:t>
      </w:r>
      <w:r>
        <w:rPr>
          <w:rFonts w:hint="eastAsia" w:eastAsia="方正仿宋_GBK"/>
          <w:sz w:val="32"/>
          <w:szCs w:val="32"/>
        </w:rPr>
        <w:t>上一年度首次认定为</w:t>
      </w:r>
      <w:r>
        <w:rPr>
          <w:rFonts w:eastAsia="方正仿宋_GBK"/>
          <w:sz w:val="32"/>
          <w:szCs w:val="32"/>
        </w:rPr>
        <w:t>潜在独角兽、独角兽</w:t>
      </w:r>
      <w:r>
        <w:rPr>
          <w:rFonts w:hint="eastAsia" w:eastAsia="方正仿宋_GBK"/>
          <w:sz w:val="32"/>
          <w:szCs w:val="32"/>
        </w:rPr>
        <w:t>企业或首次备案四川省瞪羚企业。</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（二）支持标准</w:t>
      </w:r>
    </w:p>
    <w:p>
      <w:pPr>
        <w:tabs>
          <w:tab w:val="left" w:pos="7655"/>
        </w:tabs>
        <w:spacing w:line="570" w:lineRule="exact"/>
        <w:ind w:firstLine="640" w:firstLineChars="200"/>
        <w:rPr>
          <w:rFonts w:hint="eastAsia" w:eastAsia="方正仿宋_GBK"/>
          <w:sz w:val="32"/>
          <w:szCs w:val="32"/>
        </w:rPr>
      </w:pPr>
      <w:r>
        <w:rPr>
          <w:rFonts w:hint="eastAsia" w:eastAsia="方正楷体_GBK"/>
          <w:spacing w:val="0"/>
          <w:sz w:val="32"/>
          <w:szCs w:val="32"/>
        </w:rPr>
        <w:t>方向1：</w:t>
      </w:r>
      <w:r>
        <w:rPr>
          <w:rFonts w:hint="eastAsia" w:eastAsia="方正仿宋_GBK"/>
          <w:sz w:val="32"/>
          <w:szCs w:val="32"/>
        </w:rPr>
        <w:t>首次认定的</w:t>
      </w:r>
      <w:r>
        <w:rPr>
          <w:rFonts w:hint="eastAsia" w:ascii="Times New Roman" w:hAnsi="Times New Roman" w:eastAsia="方正仿宋_GBK" w:cs="Times New Roman"/>
          <w:sz w:val="32"/>
          <w:szCs w:val="32"/>
        </w:rPr>
        <w:t>国家高新技术企业给予10万元奖励；再次认定（含市外搬迁入区）的</w:t>
      </w:r>
      <w:r>
        <w:rPr>
          <w:rFonts w:hint="eastAsia" w:eastAsia="方正仿宋_GBK"/>
          <w:sz w:val="32"/>
          <w:szCs w:val="32"/>
        </w:rPr>
        <w:t>国家高新技术企业给予5万元奖励</w:t>
      </w:r>
      <w:r>
        <w:rPr>
          <w:rFonts w:hint="eastAsia" w:eastAsia="方正仿宋_GBK"/>
          <w:sz w:val="32"/>
          <w:szCs w:val="32"/>
          <w:lang w:eastAsia="zh-CN"/>
        </w:rPr>
        <w:t>。</w:t>
      </w:r>
      <w:r>
        <w:rPr>
          <w:rFonts w:hint="eastAsia" w:eastAsia="方正仿宋_GBK"/>
          <w:sz w:val="32"/>
          <w:szCs w:val="32"/>
        </w:rPr>
        <w:t>首次纳入“四上”企业库的有效国家高新技术企业或首次认定为国家高新技术企业的“四上”企业给予5万元奖励。</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方向2：</w:t>
      </w:r>
      <w:r>
        <w:rPr>
          <w:rFonts w:eastAsia="方正仿宋_GBK"/>
          <w:sz w:val="32"/>
          <w:szCs w:val="32"/>
        </w:rPr>
        <w:t>首次认定</w:t>
      </w:r>
      <w:r>
        <w:rPr>
          <w:rFonts w:hint="eastAsia" w:eastAsia="方正仿宋_GBK"/>
          <w:sz w:val="32"/>
          <w:szCs w:val="32"/>
        </w:rPr>
        <w:t>为</w:t>
      </w:r>
      <w:r>
        <w:rPr>
          <w:rFonts w:eastAsia="方正仿宋_GBK"/>
          <w:sz w:val="32"/>
          <w:szCs w:val="32"/>
        </w:rPr>
        <w:t>潜在独角兽</w:t>
      </w:r>
      <w:r>
        <w:rPr>
          <w:rFonts w:hint="eastAsia" w:eastAsia="方正仿宋_GBK"/>
          <w:sz w:val="32"/>
          <w:szCs w:val="32"/>
        </w:rPr>
        <w:t>的企业</w:t>
      </w:r>
      <w:r>
        <w:rPr>
          <w:rFonts w:eastAsia="方正仿宋_GBK"/>
          <w:sz w:val="32"/>
          <w:szCs w:val="32"/>
        </w:rPr>
        <w:t>给予</w:t>
      </w:r>
      <w:r>
        <w:rPr>
          <w:rFonts w:hint="eastAsia" w:eastAsia="方正仿宋_GBK"/>
          <w:sz w:val="32"/>
          <w:szCs w:val="32"/>
        </w:rPr>
        <w:t>1</w:t>
      </w:r>
      <w:r>
        <w:rPr>
          <w:rFonts w:eastAsia="方正仿宋_GBK"/>
          <w:sz w:val="32"/>
          <w:szCs w:val="32"/>
        </w:rPr>
        <w:t>00万元</w:t>
      </w:r>
      <w:r>
        <w:rPr>
          <w:rFonts w:hint="eastAsia" w:ascii="Times New Roman" w:hAnsi="Times New Roman" w:eastAsia="方正仿宋_GBK" w:cs="Times New Roman"/>
          <w:sz w:val="32"/>
          <w:szCs w:val="32"/>
          <w:u w:val="none"/>
          <w:lang w:eastAsia="zh-CN"/>
        </w:rPr>
        <w:t>一次性</w:t>
      </w:r>
      <w:r>
        <w:rPr>
          <w:rFonts w:eastAsia="方正仿宋_GBK"/>
          <w:sz w:val="32"/>
          <w:szCs w:val="32"/>
        </w:rPr>
        <w:t>奖励</w:t>
      </w:r>
      <w:r>
        <w:rPr>
          <w:rFonts w:hint="eastAsia" w:eastAsia="方正仿宋_GBK"/>
          <w:sz w:val="32"/>
          <w:szCs w:val="32"/>
        </w:rPr>
        <w:t>，</w:t>
      </w:r>
      <w:r>
        <w:rPr>
          <w:rFonts w:eastAsia="方正仿宋_GBK"/>
          <w:sz w:val="32"/>
          <w:szCs w:val="32"/>
        </w:rPr>
        <w:t>首次认定</w:t>
      </w:r>
      <w:r>
        <w:rPr>
          <w:rFonts w:hint="eastAsia" w:eastAsia="方正仿宋_GBK"/>
          <w:sz w:val="32"/>
          <w:szCs w:val="32"/>
        </w:rPr>
        <w:t>为</w:t>
      </w:r>
      <w:r>
        <w:rPr>
          <w:rFonts w:eastAsia="方正仿宋_GBK"/>
          <w:sz w:val="32"/>
          <w:szCs w:val="32"/>
        </w:rPr>
        <w:t>独角兽</w:t>
      </w:r>
      <w:r>
        <w:rPr>
          <w:rFonts w:hint="eastAsia" w:ascii="Times New Roman" w:hAnsi="Times New Roman" w:eastAsia="方正仿宋_GBK" w:cs="Times New Roman"/>
          <w:sz w:val="32"/>
          <w:szCs w:val="32"/>
        </w:rPr>
        <w:t>的企业给予200万元</w:t>
      </w:r>
      <w:r>
        <w:rPr>
          <w:rFonts w:hint="eastAsia" w:ascii="Times New Roman" w:hAnsi="Times New Roman" w:eastAsia="方正仿宋_GBK" w:cs="Times New Roman"/>
          <w:sz w:val="32"/>
          <w:szCs w:val="32"/>
          <w:lang w:eastAsia="zh-CN"/>
        </w:rPr>
        <w:t>一次性</w:t>
      </w:r>
      <w:r>
        <w:rPr>
          <w:rFonts w:hint="eastAsia" w:ascii="Times New Roman" w:hAnsi="Times New Roman" w:eastAsia="方正仿宋_GBK" w:cs="Times New Roman"/>
          <w:sz w:val="32"/>
          <w:szCs w:val="32"/>
        </w:rPr>
        <w:t>奖励；潜在独角兽企业被认定为独角兽企业的，给予</w:t>
      </w:r>
      <w:r>
        <w:rPr>
          <w:rFonts w:hint="eastAsia" w:ascii="Times New Roman" w:hAnsi="Times New Roman" w:eastAsia="方正仿宋_GBK" w:cs="Times New Roman"/>
          <w:sz w:val="32"/>
          <w:szCs w:val="32"/>
          <w:lang w:val="en-US" w:eastAsia="zh-CN"/>
        </w:rPr>
        <w:t>100万元</w:t>
      </w:r>
      <w:r>
        <w:rPr>
          <w:rFonts w:hint="eastAsia" w:ascii="Times New Roman" w:hAnsi="Times New Roman" w:eastAsia="方正仿宋_GBK" w:cs="Times New Roman"/>
          <w:sz w:val="32"/>
          <w:szCs w:val="32"/>
        </w:rPr>
        <w:t>差额补贴。对首次备</w:t>
      </w:r>
      <w:r>
        <w:rPr>
          <w:rFonts w:eastAsia="方正仿宋_GBK"/>
          <w:sz w:val="32"/>
          <w:szCs w:val="32"/>
        </w:rPr>
        <w:t>案</w:t>
      </w:r>
      <w:r>
        <w:rPr>
          <w:rFonts w:hint="eastAsia" w:eastAsia="方正仿宋_GBK"/>
          <w:sz w:val="32"/>
          <w:szCs w:val="32"/>
        </w:rPr>
        <w:t>为</w:t>
      </w:r>
      <w:r>
        <w:rPr>
          <w:rFonts w:eastAsia="方正仿宋_GBK"/>
          <w:sz w:val="32"/>
          <w:szCs w:val="32"/>
        </w:rPr>
        <w:t>四川省瞪羚企业的给予50万元</w:t>
      </w:r>
      <w:r>
        <w:rPr>
          <w:rFonts w:hint="eastAsia" w:ascii="Times New Roman" w:hAnsi="Times New Roman" w:eastAsia="方正仿宋_GBK" w:cs="Times New Roman"/>
          <w:sz w:val="32"/>
          <w:szCs w:val="32"/>
          <w:u w:val="none"/>
          <w:lang w:eastAsia="zh-CN"/>
        </w:rPr>
        <w:t>一次性</w:t>
      </w:r>
      <w:r>
        <w:rPr>
          <w:rFonts w:eastAsia="方正仿宋_GBK"/>
          <w:sz w:val="32"/>
          <w:szCs w:val="32"/>
        </w:rPr>
        <w:t>奖励。</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（三）申报材料</w:t>
      </w:r>
    </w:p>
    <w:p>
      <w:pPr>
        <w:tabs>
          <w:tab w:val="left" w:pos="7655"/>
        </w:tabs>
        <w:spacing w:line="570" w:lineRule="exact"/>
        <w:ind w:firstLine="640" w:firstLineChars="200"/>
        <w:rPr>
          <w:rFonts w:hint="eastAsia" w:eastAsia="方正仿宋_GBK"/>
          <w:sz w:val="32"/>
          <w:szCs w:val="32"/>
        </w:rPr>
      </w:pPr>
      <w:r>
        <w:rPr>
          <w:rFonts w:hint="eastAsia" w:eastAsia="方正仿宋_GBK"/>
          <w:sz w:val="32"/>
          <w:szCs w:val="32"/>
        </w:rPr>
        <w:t>成都东部新区支持企业成长壮大项目申报书（详见附件4）</w:t>
      </w:r>
    </w:p>
    <w:p>
      <w:pPr>
        <w:tabs>
          <w:tab w:val="left" w:pos="7655"/>
        </w:tabs>
        <w:spacing w:line="570" w:lineRule="exact"/>
        <w:ind w:firstLine="640" w:firstLineChars="200"/>
        <w:rPr>
          <w:rFonts w:hint="eastAsia" w:eastAsia="方正仿宋_GBK" w:cs="Times New Roman"/>
          <w:sz w:val="32"/>
          <w:szCs w:val="32"/>
          <w:lang w:eastAsia="zh-CN"/>
        </w:rPr>
      </w:pPr>
      <w:r>
        <w:rPr>
          <w:rFonts w:hint="eastAsia" w:eastAsia="方正仿宋_GBK" w:cs="Times New Roman"/>
          <w:sz w:val="32"/>
          <w:szCs w:val="32"/>
          <w:lang w:eastAsia="zh-CN"/>
        </w:rPr>
        <w:t>其中，首次（再次）认定的高新技术企业采用“免审即享”方式给予奖补，不再提供申报材料。</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（四）受理部门</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责任部门：成都东部新区战略研究局（科技创新处）</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联系人：</w:t>
      </w:r>
      <w:r>
        <w:rPr>
          <w:rFonts w:hint="eastAsia" w:eastAsia="方正仿宋_GBK"/>
          <w:color w:val="000000"/>
          <w:kern w:val="0"/>
          <w:sz w:val="32"/>
          <w:szCs w:val="32"/>
          <w:lang w:eastAsia="zh-CN" w:bidi="ar"/>
        </w:rPr>
        <w:t>邱耀东、司云飞</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联系电话：028-86360137</w:t>
      </w:r>
    </w:p>
    <w:p>
      <w:pPr>
        <w:tabs>
          <w:tab w:val="left" w:pos="7655"/>
        </w:tabs>
        <w:spacing w:line="570" w:lineRule="exact"/>
        <w:ind w:firstLine="640" w:firstLineChars="200"/>
        <w:rPr>
          <w:rFonts w:eastAsia="方正楷体_GBK"/>
          <w:sz w:val="32"/>
          <w:szCs w:val="32"/>
        </w:rPr>
      </w:pPr>
      <w:r>
        <w:rPr>
          <w:rFonts w:hint="eastAsia" w:eastAsia="方正楷体_GBK"/>
          <w:sz w:val="32"/>
          <w:szCs w:val="32"/>
        </w:rPr>
        <w:t>第五条：</w:t>
      </w:r>
      <w:r>
        <w:rPr>
          <w:rFonts w:eastAsia="方正楷体_GBK"/>
          <w:sz w:val="32"/>
          <w:szCs w:val="32"/>
        </w:rPr>
        <w:t>鼓励企业加大研发投入</w:t>
      </w:r>
    </w:p>
    <w:p>
      <w:pPr>
        <w:tabs>
          <w:tab w:val="left" w:pos="7655"/>
        </w:tabs>
        <w:spacing w:line="570" w:lineRule="exact"/>
        <w:ind w:firstLine="640" w:firstLineChars="200"/>
        <w:rPr>
          <w:rFonts w:hint="eastAsia" w:eastAsia="方正仿宋_GBK"/>
          <w:color w:val="000000"/>
          <w:kern w:val="0"/>
          <w:sz w:val="32"/>
          <w:szCs w:val="32"/>
          <w:lang w:bidi="ar"/>
        </w:rPr>
      </w:pPr>
      <w:r>
        <w:rPr>
          <w:rFonts w:eastAsia="方正仿宋_GBK"/>
          <w:sz w:val="32"/>
          <w:szCs w:val="32"/>
        </w:rPr>
        <w:t>对研发投入强度不低于3%的有效国家高新技术企业或科技型中小企业按如下标准给予奖励：对年度R&amp;D经费在100万元（含）以上、500万元（不含）以下的企业，按上一年度享受研发费用加计扣除政策的实际研发投入新增部分的5%给予最高20万元奖励；对年度R&amp;D经费在500万元（含）以上的企业，按上一年度享受研发费用加计扣除政策的实际研发投入新增部分的10%给予最高100万元奖励。</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（一）申报条件</w:t>
      </w:r>
    </w:p>
    <w:p>
      <w:pPr>
        <w:tabs>
          <w:tab w:val="left" w:pos="7655"/>
        </w:tabs>
        <w:spacing w:line="570" w:lineRule="exact"/>
        <w:ind w:firstLine="640" w:firstLineChars="200"/>
        <w:rPr>
          <w:rFonts w:hint="eastAsia" w:eastAsia="方正仿宋_GBK"/>
          <w:sz w:val="32"/>
          <w:szCs w:val="32"/>
        </w:rPr>
      </w:pPr>
      <w:r>
        <w:rPr>
          <w:rFonts w:hint="eastAsia" w:eastAsia="方正仿宋_GBK"/>
          <w:sz w:val="32"/>
          <w:szCs w:val="32"/>
        </w:rPr>
        <w:t>上一年度</w:t>
      </w:r>
      <w:r>
        <w:rPr>
          <w:rFonts w:eastAsia="方正仿宋_GBK"/>
          <w:sz w:val="32"/>
          <w:szCs w:val="32"/>
        </w:rPr>
        <w:t>R&amp;D</w:t>
      </w:r>
      <w:r>
        <w:rPr>
          <w:rFonts w:hint="eastAsia" w:eastAsia="方正仿宋_GBK"/>
          <w:sz w:val="32"/>
          <w:szCs w:val="32"/>
        </w:rPr>
        <w:t>经费在100万元（含）以上，且</w:t>
      </w:r>
      <w:r>
        <w:rPr>
          <w:rFonts w:eastAsia="方正仿宋_GBK"/>
          <w:sz w:val="32"/>
          <w:szCs w:val="32"/>
        </w:rPr>
        <w:t>研发投入强度不低于3%的有效国家高新技术企业或科技型中小企业</w:t>
      </w:r>
      <w:r>
        <w:rPr>
          <w:rFonts w:hint="eastAsia" w:eastAsia="方正仿宋_GBK"/>
          <w:sz w:val="32"/>
          <w:szCs w:val="32"/>
        </w:rPr>
        <w:t>。</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（二）支持标准</w:t>
      </w:r>
    </w:p>
    <w:p>
      <w:pPr>
        <w:tabs>
          <w:tab w:val="left" w:pos="7655"/>
        </w:tabs>
        <w:spacing w:line="570" w:lineRule="exact"/>
        <w:ind w:firstLine="640" w:firstLineChars="200"/>
        <w:rPr>
          <w:rFonts w:hint="eastAsia" w:eastAsia="方正仿宋_GBK"/>
          <w:sz w:val="32"/>
          <w:szCs w:val="32"/>
        </w:rPr>
      </w:pPr>
      <w:r>
        <w:rPr>
          <w:rFonts w:eastAsia="方正仿宋_GBK"/>
          <w:sz w:val="32"/>
          <w:szCs w:val="32"/>
        </w:rPr>
        <w:t>年度R&amp;D经费在100万元（含）以上、500万元（不含）以下的企业，按上一年度享受研发费用加计扣除政策的实际研发投入新增部分的5%给予最高20万元奖励</w:t>
      </w:r>
      <w:r>
        <w:rPr>
          <w:rFonts w:hint="eastAsia" w:eastAsia="方正仿宋_GBK"/>
          <w:sz w:val="32"/>
          <w:szCs w:val="32"/>
        </w:rPr>
        <w:t>；</w:t>
      </w:r>
      <w:r>
        <w:rPr>
          <w:rFonts w:eastAsia="方正仿宋_GBK"/>
          <w:sz w:val="32"/>
          <w:szCs w:val="32"/>
        </w:rPr>
        <w:t xml:space="preserve">对年度R&amp;D经费在500万元（含）以上的企业，按上一年度享受研发费用加计扣除政策的实际研发投入新增部分的10%给予最高100万元奖励。 </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（三）申报材料</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sz w:val="32"/>
          <w:szCs w:val="32"/>
        </w:rPr>
        <w:t>成都东部新区鼓励企业加大研发投入项目申报书</w:t>
      </w:r>
      <w:r>
        <w:rPr>
          <w:rFonts w:hint="eastAsia" w:eastAsia="方正仿宋_GBK"/>
          <w:color w:val="000000"/>
          <w:kern w:val="0"/>
          <w:sz w:val="32"/>
          <w:szCs w:val="32"/>
          <w:lang w:bidi="ar"/>
        </w:rPr>
        <w:t>（详见附件5）</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（四）受理部门</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责任部门：成都东部新区战略研究局（科技创新处）</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联系人：</w:t>
      </w:r>
      <w:r>
        <w:rPr>
          <w:rFonts w:hint="eastAsia" w:eastAsia="方正仿宋_GBK"/>
          <w:color w:val="000000"/>
          <w:kern w:val="0"/>
          <w:sz w:val="32"/>
          <w:szCs w:val="32"/>
          <w:lang w:eastAsia="zh-CN" w:bidi="ar"/>
        </w:rPr>
        <w:t>邱耀东、司云飞</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联系电话：028-86360137</w:t>
      </w:r>
    </w:p>
    <w:p>
      <w:pPr>
        <w:tabs>
          <w:tab w:val="left" w:pos="7655"/>
        </w:tabs>
        <w:spacing w:line="570" w:lineRule="exact"/>
        <w:ind w:firstLine="640" w:firstLineChars="200"/>
        <w:rPr>
          <w:rFonts w:eastAsia="方正楷体_GBK"/>
          <w:sz w:val="32"/>
          <w:szCs w:val="32"/>
        </w:rPr>
      </w:pPr>
      <w:r>
        <w:rPr>
          <w:rFonts w:hint="eastAsia" w:eastAsia="方正楷体_GBK"/>
          <w:spacing w:val="0"/>
          <w:sz w:val="32"/>
          <w:szCs w:val="32"/>
        </w:rPr>
        <w:t>第六条：</w:t>
      </w:r>
      <w:r>
        <w:rPr>
          <w:rFonts w:eastAsia="方正楷体_GBK"/>
          <w:sz w:val="32"/>
          <w:szCs w:val="32"/>
        </w:rPr>
        <w:t>鼓励知识产权创造运用和保护</w:t>
      </w:r>
    </w:p>
    <w:p>
      <w:pPr>
        <w:tabs>
          <w:tab w:val="left" w:pos="7655"/>
        </w:tabs>
        <w:spacing w:line="570" w:lineRule="exact"/>
        <w:ind w:firstLine="640" w:firstLineChars="200"/>
        <w:rPr>
          <w:rFonts w:hint="eastAsia" w:eastAsia="方正楷体_GBK"/>
          <w:spacing w:val="0"/>
          <w:sz w:val="32"/>
          <w:szCs w:val="32"/>
        </w:rPr>
      </w:pPr>
      <w:r>
        <w:rPr>
          <w:rFonts w:eastAsia="方正仿宋_GBK"/>
          <w:sz w:val="32"/>
          <w:szCs w:val="32"/>
        </w:rPr>
        <w:t>对授权的发明专利，给予专利权人每件最高1万元奖励。对通过国家知识产权管理规范标准认证的企事业单位给予最高2万元奖励。对获得中国专利奖、四川省专利奖的第一专利权人分别给予最高30万元、20万元奖励。对获评国家、四川省、成都市知识产权优势单位、示范单位的，分别给予最高40万元、20万元和10万元奖励。对认定为四川省知识产权强企培育企业的给予最高15万元奖励。对主导制定国际标准、国家标准、行业标准和地方标准的，分别给予最高100万元、50万元、20万元和20万元奖励。</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（一）申报条件</w:t>
      </w:r>
    </w:p>
    <w:p>
      <w:pPr>
        <w:tabs>
          <w:tab w:val="left" w:pos="7655"/>
        </w:tabs>
        <w:spacing w:line="570" w:lineRule="exact"/>
        <w:ind w:firstLine="640" w:firstLineChars="200"/>
        <w:rPr>
          <w:rFonts w:hint="eastAsia" w:eastAsia="方正仿宋_GBK" w:cs="Times New Roman"/>
          <w:sz w:val="32"/>
          <w:szCs w:val="32"/>
        </w:rPr>
      </w:pPr>
      <w:r>
        <w:rPr>
          <w:rFonts w:hint="eastAsia" w:eastAsia="方正仿宋_GBK"/>
          <w:sz w:val="32"/>
          <w:szCs w:val="32"/>
        </w:rPr>
        <w:t>上一年度取得发明专利授权证书、</w:t>
      </w:r>
      <w:r>
        <w:rPr>
          <w:rFonts w:eastAsia="方正仿宋_GBK"/>
          <w:sz w:val="32"/>
          <w:szCs w:val="32"/>
        </w:rPr>
        <w:t>通过国家知识产权管理规范标准认证</w:t>
      </w:r>
      <w:r>
        <w:rPr>
          <w:rFonts w:hint="eastAsia" w:eastAsia="方正仿宋_GBK"/>
          <w:sz w:val="32"/>
          <w:szCs w:val="32"/>
        </w:rPr>
        <w:t>、</w:t>
      </w:r>
      <w:r>
        <w:rPr>
          <w:rFonts w:eastAsia="方正仿宋_GBK"/>
          <w:sz w:val="32"/>
          <w:szCs w:val="32"/>
        </w:rPr>
        <w:t>获得中国</w:t>
      </w:r>
      <w:r>
        <w:rPr>
          <w:rFonts w:hint="eastAsia" w:eastAsia="方正仿宋_GBK"/>
          <w:sz w:val="32"/>
          <w:szCs w:val="32"/>
        </w:rPr>
        <w:t>（</w:t>
      </w:r>
      <w:r>
        <w:rPr>
          <w:rFonts w:eastAsia="方正仿宋_GBK"/>
          <w:sz w:val="32"/>
          <w:szCs w:val="32"/>
        </w:rPr>
        <w:t>四川省</w:t>
      </w:r>
      <w:r>
        <w:rPr>
          <w:rFonts w:hint="eastAsia" w:eastAsia="方正仿宋_GBK"/>
          <w:sz w:val="32"/>
          <w:szCs w:val="32"/>
        </w:rPr>
        <w:t>）</w:t>
      </w:r>
      <w:r>
        <w:rPr>
          <w:rFonts w:eastAsia="方正仿宋_GBK"/>
          <w:sz w:val="32"/>
          <w:szCs w:val="32"/>
        </w:rPr>
        <w:t>专利奖、</w:t>
      </w:r>
      <w:r>
        <w:rPr>
          <w:rFonts w:hint="eastAsia" w:eastAsia="方正仿宋_GBK"/>
          <w:sz w:val="32"/>
          <w:szCs w:val="32"/>
        </w:rPr>
        <w:t>获评国家（四川省、成都市）知识产权</w:t>
      </w:r>
      <w:r>
        <w:rPr>
          <w:rFonts w:eastAsia="方正仿宋_GBK"/>
          <w:sz w:val="32"/>
          <w:szCs w:val="32"/>
        </w:rPr>
        <w:t>优势</w:t>
      </w:r>
      <w:r>
        <w:rPr>
          <w:rFonts w:hint="eastAsia" w:eastAsia="方正仿宋_GBK"/>
          <w:sz w:val="32"/>
          <w:szCs w:val="32"/>
        </w:rPr>
        <w:t>（示范）</w:t>
      </w:r>
      <w:r>
        <w:rPr>
          <w:rFonts w:eastAsia="方正仿宋_GBK"/>
          <w:sz w:val="32"/>
          <w:szCs w:val="32"/>
        </w:rPr>
        <w:t>单位</w:t>
      </w:r>
      <w:r>
        <w:rPr>
          <w:rFonts w:hint="eastAsia" w:eastAsia="方正仿宋_GBK"/>
          <w:sz w:val="32"/>
          <w:szCs w:val="32"/>
        </w:rPr>
        <w:t>、四川省</w:t>
      </w:r>
      <w:r>
        <w:rPr>
          <w:rFonts w:eastAsia="方正仿宋_GBK"/>
          <w:sz w:val="32"/>
          <w:szCs w:val="32"/>
        </w:rPr>
        <w:t>知识产权强企培育企业</w:t>
      </w:r>
      <w:r>
        <w:rPr>
          <w:rFonts w:hint="eastAsia" w:eastAsia="方正仿宋_GBK"/>
          <w:sz w:val="32"/>
          <w:szCs w:val="32"/>
        </w:rPr>
        <w:t>的第一专利权人、企事业单位。上一年度主导（排名前三）制定完成国际标准、国家标准、行业标</w:t>
      </w:r>
      <w:r>
        <w:rPr>
          <w:rFonts w:hint="eastAsia" w:eastAsia="方正仿宋_GBK" w:cs="Times New Roman"/>
          <w:sz w:val="32"/>
          <w:szCs w:val="32"/>
        </w:rPr>
        <w:t>准和地方标准的企业。</w:t>
      </w:r>
      <w:r>
        <w:rPr>
          <w:rFonts w:hint="eastAsia" w:eastAsia="方正仿宋_GBK" w:cs="Times New Roman"/>
          <w:sz w:val="32"/>
          <w:szCs w:val="32"/>
          <w:lang w:eastAsia="zh-CN"/>
        </w:rPr>
        <w:t>其中，授权发明专利归属地为成都东部新区的非独立法人单位，其工商注册、税收解缴关系在成都东部新区的，可视为独立法人单位。</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（二）支持标准</w:t>
      </w:r>
    </w:p>
    <w:p>
      <w:pPr>
        <w:tabs>
          <w:tab w:val="left" w:pos="7655"/>
        </w:tabs>
        <w:spacing w:line="570" w:lineRule="exact"/>
        <w:ind w:firstLine="640" w:firstLineChars="200"/>
        <w:rPr>
          <w:rFonts w:hint="eastAsia" w:eastAsia="方正仿宋_GBK"/>
          <w:lang w:eastAsia="zh-CN"/>
        </w:rPr>
      </w:pPr>
      <w:r>
        <w:rPr>
          <w:rFonts w:hint="eastAsia" w:eastAsia="方正仿宋_GBK"/>
          <w:sz w:val="32"/>
          <w:szCs w:val="32"/>
        </w:rPr>
        <w:t>对获得</w:t>
      </w:r>
      <w:r>
        <w:rPr>
          <w:rFonts w:hint="eastAsia" w:ascii="Times New Roman" w:hAnsi="Times New Roman" w:eastAsia="方正仿宋_GBK" w:cs="Times New Roman"/>
          <w:sz w:val="32"/>
          <w:szCs w:val="32"/>
          <w:u w:val="none"/>
          <w:lang w:eastAsia="zh-CN"/>
        </w:rPr>
        <w:t>国内</w:t>
      </w:r>
      <w:r>
        <w:rPr>
          <w:rFonts w:hint="eastAsia" w:ascii="Times New Roman" w:hAnsi="Times New Roman" w:eastAsia="方正仿宋_GBK" w:cs="Times New Roman"/>
          <w:sz w:val="32"/>
          <w:szCs w:val="32"/>
          <w:u w:val="none"/>
        </w:rPr>
        <w:t>（</w:t>
      </w:r>
      <w:r>
        <w:rPr>
          <w:rFonts w:hint="eastAsia" w:eastAsia="方正仿宋_GBK"/>
          <w:sz w:val="32"/>
          <w:szCs w:val="32"/>
        </w:rPr>
        <w:t>含港澳台）授权的发明专利给予第一专利权人1000元/件奖励，对通过PCT途径获得授权的发明专利给予第一专利权人10000元/件</w:t>
      </w:r>
      <w:r>
        <w:rPr>
          <w:rFonts w:hint="eastAsia" w:ascii="Times New Roman" w:hAnsi="Times New Roman" w:eastAsia="方正仿宋_GBK" w:cs="Times New Roman"/>
          <w:sz w:val="32"/>
          <w:szCs w:val="32"/>
          <w:u w:val="none"/>
          <w:lang w:eastAsia="zh-CN"/>
        </w:rPr>
        <w:t>一次性</w:t>
      </w:r>
      <w:r>
        <w:rPr>
          <w:rFonts w:hint="eastAsia" w:ascii="Times New Roman" w:hAnsi="Times New Roman" w:eastAsia="方正仿宋_GBK" w:cs="Times New Roman"/>
          <w:sz w:val="32"/>
          <w:szCs w:val="32"/>
          <w:u w:val="none"/>
        </w:rPr>
        <w:t>奖</w:t>
      </w:r>
      <w:r>
        <w:rPr>
          <w:rFonts w:hint="eastAsia" w:eastAsia="方正仿宋_GBK"/>
          <w:sz w:val="32"/>
          <w:szCs w:val="32"/>
        </w:rPr>
        <w:t>励</w:t>
      </w:r>
      <w:r>
        <w:rPr>
          <w:rFonts w:hint="eastAsia" w:eastAsia="方正仿宋_GBK"/>
          <w:sz w:val="32"/>
          <w:szCs w:val="32"/>
          <w:lang w:eastAsia="zh-CN"/>
        </w:rPr>
        <w:t>。</w:t>
      </w:r>
      <w:r>
        <w:rPr>
          <w:rFonts w:hint="eastAsia" w:eastAsia="方正仿宋_GBK"/>
          <w:sz w:val="32"/>
          <w:szCs w:val="32"/>
        </w:rPr>
        <w:t>对</w:t>
      </w:r>
      <w:r>
        <w:rPr>
          <w:rFonts w:eastAsia="方正仿宋_GBK"/>
          <w:sz w:val="32"/>
          <w:szCs w:val="32"/>
        </w:rPr>
        <w:t>通过国家知识产权管理规范标准认证的企事业单位给予2万元</w:t>
      </w:r>
      <w:r>
        <w:rPr>
          <w:rFonts w:hint="eastAsia" w:ascii="Times New Roman" w:hAnsi="Times New Roman" w:eastAsia="方正仿宋_GBK" w:cs="Times New Roman"/>
          <w:sz w:val="32"/>
          <w:szCs w:val="32"/>
          <w:u w:val="none"/>
          <w:lang w:eastAsia="zh-CN"/>
        </w:rPr>
        <w:t>一次性</w:t>
      </w:r>
      <w:r>
        <w:rPr>
          <w:rFonts w:ascii="Times New Roman" w:hAnsi="Times New Roman" w:eastAsia="方正仿宋_GBK" w:cs="Times New Roman"/>
          <w:sz w:val="32"/>
          <w:szCs w:val="32"/>
          <w:u w:val="none"/>
        </w:rPr>
        <w:t>奖</w:t>
      </w:r>
      <w:r>
        <w:rPr>
          <w:rFonts w:eastAsia="方正仿宋_GBK"/>
          <w:sz w:val="32"/>
          <w:szCs w:val="32"/>
        </w:rPr>
        <w:t>励</w:t>
      </w:r>
      <w:r>
        <w:rPr>
          <w:rFonts w:hint="eastAsia" w:eastAsia="方正仿宋_GBK"/>
          <w:sz w:val="32"/>
          <w:szCs w:val="32"/>
        </w:rPr>
        <w:t>。对获得中国专利金奖、银奖、优秀奖的第一专利权人分别给予30万元、20万元和10万元</w:t>
      </w:r>
      <w:r>
        <w:rPr>
          <w:rFonts w:hint="eastAsia" w:ascii="Times New Roman" w:hAnsi="Times New Roman" w:eastAsia="方正仿宋_GBK" w:cs="Times New Roman"/>
          <w:sz w:val="32"/>
          <w:szCs w:val="32"/>
          <w:u w:val="none"/>
          <w:lang w:eastAsia="zh-CN"/>
        </w:rPr>
        <w:t>一次性</w:t>
      </w:r>
      <w:r>
        <w:rPr>
          <w:rFonts w:hint="eastAsia" w:eastAsia="方正仿宋_GBK"/>
          <w:sz w:val="32"/>
          <w:szCs w:val="32"/>
        </w:rPr>
        <w:t>奖励；对获得四川专利奖特等奖、一等奖、二等奖、三等奖、创新创业奖的第一专利权人分别给予20万元、15万元、10万元、5万元和2万元</w:t>
      </w:r>
      <w:r>
        <w:rPr>
          <w:rFonts w:hint="eastAsia" w:ascii="Times New Roman" w:hAnsi="Times New Roman" w:eastAsia="方正仿宋_GBK" w:cs="Times New Roman"/>
          <w:sz w:val="32"/>
          <w:szCs w:val="32"/>
          <w:u w:val="none"/>
          <w:lang w:eastAsia="zh-CN"/>
        </w:rPr>
        <w:t>一次性</w:t>
      </w:r>
      <w:r>
        <w:rPr>
          <w:rFonts w:hint="eastAsia" w:ascii="Times New Roman" w:hAnsi="Times New Roman" w:eastAsia="方正仿宋_GBK" w:cs="Times New Roman"/>
          <w:sz w:val="32"/>
          <w:szCs w:val="32"/>
          <w:u w:val="none"/>
        </w:rPr>
        <w:t>奖</w:t>
      </w:r>
      <w:r>
        <w:rPr>
          <w:rFonts w:hint="eastAsia" w:eastAsia="方正仿宋_GBK"/>
          <w:sz w:val="32"/>
          <w:szCs w:val="32"/>
        </w:rPr>
        <w:t>励。</w:t>
      </w:r>
      <w:r>
        <w:rPr>
          <w:rFonts w:eastAsia="方正仿宋_GBK"/>
          <w:sz w:val="32"/>
          <w:szCs w:val="32"/>
        </w:rPr>
        <w:t>对获评国家知识产权示范单位、优势单位的</w:t>
      </w:r>
      <w:r>
        <w:rPr>
          <w:rFonts w:hint="eastAsia" w:eastAsia="方正仿宋_GBK"/>
          <w:sz w:val="32"/>
          <w:szCs w:val="32"/>
        </w:rPr>
        <w:t>分别给予</w:t>
      </w:r>
      <w:r>
        <w:rPr>
          <w:rFonts w:eastAsia="方正仿宋_GBK"/>
          <w:sz w:val="32"/>
          <w:szCs w:val="32"/>
        </w:rPr>
        <w:t>40万元</w:t>
      </w:r>
      <w:r>
        <w:rPr>
          <w:rFonts w:hint="eastAsia" w:eastAsia="方正仿宋_GBK"/>
          <w:sz w:val="32"/>
          <w:szCs w:val="32"/>
        </w:rPr>
        <w:t>和2</w:t>
      </w:r>
      <w:r>
        <w:rPr>
          <w:rFonts w:eastAsia="方正仿宋_GBK"/>
          <w:sz w:val="32"/>
          <w:szCs w:val="32"/>
        </w:rPr>
        <w:t>0万元</w:t>
      </w:r>
      <w:r>
        <w:rPr>
          <w:rFonts w:hint="eastAsia" w:ascii="Times New Roman" w:hAnsi="Times New Roman" w:eastAsia="方正仿宋_GBK" w:cs="Times New Roman"/>
          <w:sz w:val="32"/>
          <w:szCs w:val="32"/>
          <w:u w:val="none"/>
          <w:lang w:eastAsia="zh-CN"/>
        </w:rPr>
        <w:t>一次性</w:t>
      </w:r>
      <w:r>
        <w:rPr>
          <w:rFonts w:ascii="Times New Roman" w:hAnsi="Times New Roman" w:eastAsia="方正仿宋_GBK" w:cs="Times New Roman"/>
          <w:sz w:val="32"/>
          <w:szCs w:val="32"/>
          <w:u w:val="none"/>
        </w:rPr>
        <w:t>奖</w:t>
      </w:r>
      <w:r>
        <w:rPr>
          <w:rFonts w:eastAsia="方正仿宋_GBK"/>
          <w:sz w:val="32"/>
          <w:szCs w:val="32"/>
        </w:rPr>
        <w:t>励</w:t>
      </w:r>
      <w:r>
        <w:rPr>
          <w:rFonts w:hint="eastAsia" w:eastAsia="方正仿宋_GBK"/>
          <w:sz w:val="32"/>
          <w:szCs w:val="32"/>
        </w:rPr>
        <w:t>；</w:t>
      </w:r>
      <w:r>
        <w:rPr>
          <w:rFonts w:eastAsia="方正仿宋_GBK"/>
          <w:sz w:val="32"/>
          <w:szCs w:val="32"/>
        </w:rPr>
        <w:t>对获评</w:t>
      </w:r>
      <w:r>
        <w:rPr>
          <w:rFonts w:hint="eastAsia" w:eastAsia="方正仿宋_GBK"/>
          <w:sz w:val="32"/>
          <w:szCs w:val="32"/>
        </w:rPr>
        <w:t>四川省</w:t>
      </w:r>
      <w:r>
        <w:rPr>
          <w:rFonts w:eastAsia="方正仿宋_GBK"/>
          <w:sz w:val="32"/>
          <w:szCs w:val="32"/>
        </w:rPr>
        <w:t>知识产权示范单位、优势单位的</w:t>
      </w:r>
      <w:r>
        <w:rPr>
          <w:rFonts w:hint="eastAsia" w:eastAsia="方正仿宋_GBK"/>
          <w:sz w:val="32"/>
          <w:szCs w:val="32"/>
        </w:rPr>
        <w:t>分别给予2</w:t>
      </w:r>
      <w:r>
        <w:rPr>
          <w:rFonts w:eastAsia="方正仿宋_GBK"/>
          <w:sz w:val="32"/>
          <w:szCs w:val="32"/>
        </w:rPr>
        <w:t>0万元</w:t>
      </w:r>
      <w:r>
        <w:rPr>
          <w:rFonts w:hint="eastAsia" w:eastAsia="方正仿宋_GBK"/>
          <w:sz w:val="32"/>
          <w:szCs w:val="32"/>
        </w:rPr>
        <w:t>和1</w:t>
      </w:r>
      <w:r>
        <w:rPr>
          <w:rFonts w:eastAsia="方正仿宋_GBK"/>
          <w:sz w:val="32"/>
          <w:szCs w:val="32"/>
        </w:rPr>
        <w:t>0万</w:t>
      </w:r>
      <w:r>
        <w:rPr>
          <w:rFonts w:ascii="Times New Roman" w:hAnsi="Times New Roman" w:eastAsia="方正仿宋_GBK" w:cs="Times New Roman"/>
          <w:sz w:val="32"/>
          <w:szCs w:val="32"/>
          <w:u w:val="none"/>
        </w:rPr>
        <w:t>元</w:t>
      </w:r>
      <w:r>
        <w:rPr>
          <w:rFonts w:hint="eastAsia" w:ascii="Times New Roman" w:hAnsi="Times New Roman" w:eastAsia="方正仿宋_GBK" w:cs="Times New Roman"/>
          <w:sz w:val="32"/>
          <w:szCs w:val="32"/>
          <w:u w:val="none"/>
          <w:lang w:eastAsia="zh-CN"/>
        </w:rPr>
        <w:t>一次性</w:t>
      </w:r>
      <w:r>
        <w:rPr>
          <w:rFonts w:ascii="Times New Roman" w:hAnsi="Times New Roman" w:eastAsia="方正仿宋_GBK" w:cs="Times New Roman"/>
          <w:sz w:val="32"/>
          <w:szCs w:val="32"/>
          <w:u w:val="none"/>
        </w:rPr>
        <w:t>奖励</w:t>
      </w:r>
      <w:r>
        <w:rPr>
          <w:rFonts w:hint="eastAsia" w:eastAsia="方正仿宋_GBK"/>
          <w:sz w:val="32"/>
          <w:szCs w:val="32"/>
        </w:rPr>
        <w:t>；</w:t>
      </w:r>
      <w:r>
        <w:rPr>
          <w:rFonts w:eastAsia="方正仿宋_GBK"/>
          <w:sz w:val="32"/>
          <w:szCs w:val="32"/>
        </w:rPr>
        <w:t>对获评</w:t>
      </w:r>
      <w:r>
        <w:rPr>
          <w:rFonts w:hint="eastAsia" w:eastAsia="方正仿宋_GBK"/>
          <w:sz w:val="32"/>
          <w:szCs w:val="32"/>
        </w:rPr>
        <w:t>成都市</w:t>
      </w:r>
      <w:r>
        <w:rPr>
          <w:rFonts w:eastAsia="方正仿宋_GBK"/>
          <w:sz w:val="32"/>
          <w:szCs w:val="32"/>
        </w:rPr>
        <w:t>知识产权示范单位、优势单位的</w:t>
      </w:r>
      <w:r>
        <w:rPr>
          <w:rFonts w:hint="eastAsia" w:eastAsia="方正仿宋_GBK"/>
          <w:sz w:val="32"/>
          <w:szCs w:val="32"/>
        </w:rPr>
        <w:t>分别给予1</w:t>
      </w:r>
      <w:r>
        <w:rPr>
          <w:rFonts w:eastAsia="方正仿宋_GBK"/>
          <w:sz w:val="32"/>
          <w:szCs w:val="32"/>
        </w:rPr>
        <w:t>0万元</w:t>
      </w:r>
      <w:r>
        <w:rPr>
          <w:rFonts w:hint="eastAsia" w:eastAsia="方正仿宋_GBK"/>
          <w:sz w:val="32"/>
          <w:szCs w:val="32"/>
        </w:rPr>
        <w:t>和5</w:t>
      </w:r>
      <w:r>
        <w:rPr>
          <w:rFonts w:eastAsia="方正仿宋_GBK"/>
          <w:sz w:val="32"/>
          <w:szCs w:val="32"/>
        </w:rPr>
        <w:t>万元</w:t>
      </w:r>
      <w:r>
        <w:rPr>
          <w:rFonts w:hint="eastAsia" w:ascii="Times New Roman" w:hAnsi="Times New Roman" w:eastAsia="方正仿宋_GBK" w:cs="Times New Roman"/>
          <w:sz w:val="32"/>
          <w:szCs w:val="32"/>
          <w:u w:val="none"/>
          <w:lang w:eastAsia="zh-CN"/>
        </w:rPr>
        <w:t>一次性</w:t>
      </w:r>
      <w:r>
        <w:rPr>
          <w:rFonts w:ascii="Times New Roman" w:hAnsi="Times New Roman" w:eastAsia="方正仿宋_GBK" w:cs="Times New Roman"/>
          <w:sz w:val="32"/>
          <w:szCs w:val="32"/>
          <w:u w:val="none"/>
        </w:rPr>
        <w:t>奖励</w:t>
      </w:r>
      <w:r>
        <w:rPr>
          <w:rFonts w:hint="eastAsia" w:ascii="Times New Roman" w:hAnsi="Times New Roman" w:eastAsia="方正仿宋_GBK" w:cs="Times New Roman"/>
          <w:sz w:val="32"/>
          <w:szCs w:val="32"/>
          <w:u w:val="none"/>
        </w:rPr>
        <w:t>。对获评</w:t>
      </w:r>
      <w:r>
        <w:rPr>
          <w:rFonts w:ascii="Times New Roman" w:hAnsi="Times New Roman" w:eastAsia="方正仿宋_GBK" w:cs="Times New Roman"/>
          <w:sz w:val="32"/>
          <w:szCs w:val="32"/>
          <w:u w:val="none"/>
        </w:rPr>
        <w:t>四川省知识产权强企培育企业的给予15万元</w:t>
      </w:r>
      <w:r>
        <w:rPr>
          <w:rFonts w:hint="eastAsia" w:ascii="Times New Roman" w:hAnsi="Times New Roman" w:eastAsia="方正仿宋_GBK" w:cs="Times New Roman"/>
          <w:sz w:val="32"/>
          <w:szCs w:val="32"/>
          <w:u w:val="none"/>
          <w:lang w:eastAsia="zh-CN"/>
        </w:rPr>
        <w:t>一次性</w:t>
      </w:r>
      <w:r>
        <w:rPr>
          <w:rFonts w:ascii="Times New Roman" w:hAnsi="Times New Roman" w:eastAsia="方正仿宋_GBK" w:cs="Times New Roman"/>
          <w:sz w:val="32"/>
          <w:szCs w:val="32"/>
          <w:u w:val="none"/>
        </w:rPr>
        <w:t>奖励</w:t>
      </w:r>
      <w:r>
        <w:rPr>
          <w:rFonts w:eastAsia="方正仿宋_GBK"/>
          <w:sz w:val="32"/>
          <w:szCs w:val="32"/>
        </w:rPr>
        <w:t>。对主导制定国际标准、国家标准、行业标准和地方标准的，分别给予</w:t>
      </w:r>
      <w:r>
        <w:rPr>
          <w:rFonts w:hint="eastAsia" w:ascii="Times New Roman" w:hAnsi="Times New Roman" w:eastAsia="方正仿宋_GBK" w:cs="Times New Roman"/>
          <w:sz w:val="32"/>
          <w:szCs w:val="32"/>
          <w:u w:val="none"/>
          <w:lang w:eastAsia="zh-CN"/>
        </w:rPr>
        <w:t>排名第一的单位</w:t>
      </w:r>
      <w:r>
        <w:rPr>
          <w:rFonts w:eastAsia="方正仿宋_GBK"/>
          <w:sz w:val="32"/>
          <w:szCs w:val="32"/>
        </w:rPr>
        <w:t>100万元、50万元、20万元和20万元</w:t>
      </w:r>
      <w:r>
        <w:rPr>
          <w:rFonts w:hint="eastAsia" w:ascii="Times New Roman" w:hAnsi="Times New Roman" w:eastAsia="方正仿宋_GBK" w:cs="Times New Roman"/>
          <w:sz w:val="32"/>
          <w:szCs w:val="32"/>
          <w:u w:val="none"/>
          <w:lang w:eastAsia="zh-CN"/>
        </w:rPr>
        <w:t>一次性</w:t>
      </w:r>
      <w:r>
        <w:rPr>
          <w:rFonts w:ascii="Times New Roman" w:hAnsi="Times New Roman" w:eastAsia="方正仿宋_GBK" w:cs="Times New Roman"/>
          <w:sz w:val="32"/>
          <w:szCs w:val="32"/>
          <w:u w:val="none"/>
        </w:rPr>
        <w:t>奖励</w:t>
      </w:r>
      <w:r>
        <w:rPr>
          <w:rFonts w:hint="eastAsia" w:ascii="Times New Roman" w:hAnsi="Times New Roman" w:eastAsia="方正仿宋_GBK" w:cs="Times New Roman"/>
          <w:sz w:val="32"/>
          <w:szCs w:val="32"/>
          <w:u w:val="none"/>
          <w:lang w:eastAsia="zh-CN"/>
        </w:rPr>
        <w:t>，排名第二的单位</w:t>
      </w:r>
      <w:r>
        <w:rPr>
          <w:rFonts w:hint="eastAsia" w:ascii="Times New Roman" w:hAnsi="Times New Roman" w:eastAsia="方正仿宋_GBK" w:cs="Times New Roman"/>
          <w:sz w:val="32"/>
          <w:szCs w:val="32"/>
          <w:u w:val="none"/>
          <w:lang w:val="en-US" w:eastAsia="zh-CN"/>
        </w:rPr>
        <w:t>5</w:t>
      </w:r>
      <w:r>
        <w:rPr>
          <w:rFonts w:eastAsia="方正仿宋_GBK"/>
          <w:sz w:val="32"/>
          <w:szCs w:val="32"/>
        </w:rPr>
        <w:t>0万元、</w:t>
      </w:r>
      <w:r>
        <w:rPr>
          <w:rFonts w:hint="eastAsia" w:eastAsia="方正仿宋_GBK"/>
          <w:sz w:val="32"/>
          <w:szCs w:val="32"/>
          <w:lang w:val="en-US" w:eastAsia="zh-CN"/>
        </w:rPr>
        <w:t>25</w:t>
      </w:r>
      <w:r>
        <w:rPr>
          <w:rFonts w:eastAsia="方正仿宋_GBK"/>
          <w:sz w:val="32"/>
          <w:szCs w:val="32"/>
        </w:rPr>
        <w:t>万元、</w:t>
      </w:r>
      <w:r>
        <w:rPr>
          <w:rFonts w:hint="eastAsia" w:eastAsia="方正仿宋_GBK"/>
          <w:sz w:val="32"/>
          <w:szCs w:val="32"/>
          <w:lang w:val="en-US" w:eastAsia="zh-CN"/>
        </w:rPr>
        <w:t>1</w:t>
      </w:r>
      <w:r>
        <w:rPr>
          <w:rFonts w:eastAsia="方正仿宋_GBK"/>
          <w:sz w:val="32"/>
          <w:szCs w:val="32"/>
        </w:rPr>
        <w:t>0万元和</w:t>
      </w:r>
      <w:r>
        <w:rPr>
          <w:rFonts w:hint="eastAsia" w:eastAsia="方正仿宋_GBK"/>
          <w:sz w:val="32"/>
          <w:szCs w:val="32"/>
          <w:lang w:val="en-US" w:eastAsia="zh-CN"/>
        </w:rPr>
        <w:t>1</w:t>
      </w:r>
      <w:r>
        <w:rPr>
          <w:rFonts w:eastAsia="方正仿宋_GBK"/>
          <w:sz w:val="32"/>
          <w:szCs w:val="32"/>
        </w:rPr>
        <w:t>0万元</w:t>
      </w:r>
      <w:r>
        <w:rPr>
          <w:rFonts w:hint="eastAsia" w:ascii="Times New Roman" w:hAnsi="Times New Roman" w:eastAsia="方正仿宋_GBK" w:cs="Times New Roman"/>
          <w:sz w:val="32"/>
          <w:szCs w:val="32"/>
          <w:u w:val="none"/>
          <w:lang w:eastAsia="zh-CN"/>
        </w:rPr>
        <w:t>一次性</w:t>
      </w:r>
      <w:r>
        <w:rPr>
          <w:rFonts w:ascii="Times New Roman" w:hAnsi="Times New Roman" w:eastAsia="方正仿宋_GBK" w:cs="Times New Roman"/>
          <w:sz w:val="32"/>
          <w:szCs w:val="32"/>
          <w:u w:val="none"/>
        </w:rPr>
        <w:t>奖励</w:t>
      </w:r>
      <w:r>
        <w:rPr>
          <w:rFonts w:hint="eastAsia" w:ascii="Times New Roman" w:hAnsi="Times New Roman" w:eastAsia="方正仿宋_GBK" w:cs="Times New Roman"/>
          <w:sz w:val="32"/>
          <w:szCs w:val="32"/>
          <w:u w:val="none"/>
          <w:lang w:eastAsia="zh-CN"/>
        </w:rPr>
        <w:t>，排名第三的单位</w:t>
      </w:r>
      <w:r>
        <w:rPr>
          <w:rFonts w:hint="eastAsia" w:ascii="Times New Roman" w:hAnsi="Times New Roman" w:eastAsia="方正仿宋_GBK" w:cs="Times New Roman"/>
          <w:sz w:val="32"/>
          <w:szCs w:val="32"/>
          <w:u w:val="none"/>
          <w:lang w:val="en-US" w:eastAsia="zh-CN"/>
        </w:rPr>
        <w:t>25</w:t>
      </w:r>
      <w:r>
        <w:rPr>
          <w:rFonts w:ascii="Times New Roman" w:hAnsi="Times New Roman" w:eastAsia="方正仿宋_GBK" w:cs="Times New Roman"/>
          <w:sz w:val="32"/>
          <w:szCs w:val="32"/>
          <w:u w:val="none"/>
        </w:rPr>
        <w:t>万元、</w:t>
      </w:r>
      <w:r>
        <w:rPr>
          <w:rFonts w:hint="eastAsia" w:ascii="Times New Roman" w:hAnsi="Times New Roman" w:eastAsia="方正仿宋_GBK" w:cs="Times New Roman"/>
          <w:sz w:val="32"/>
          <w:szCs w:val="32"/>
          <w:u w:val="none"/>
          <w:lang w:val="en-US" w:eastAsia="zh-CN"/>
        </w:rPr>
        <w:t>12.5</w:t>
      </w:r>
      <w:r>
        <w:rPr>
          <w:rFonts w:ascii="Times New Roman" w:hAnsi="Times New Roman" w:eastAsia="方正仿宋_GBK" w:cs="Times New Roman"/>
          <w:sz w:val="32"/>
          <w:szCs w:val="32"/>
          <w:u w:val="none"/>
        </w:rPr>
        <w:t>万元、</w:t>
      </w:r>
      <w:r>
        <w:rPr>
          <w:rFonts w:hint="eastAsia" w:ascii="Times New Roman" w:hAnsi="Times New Roman" w:eastAsia="方正仿宋_GBK" w:cs="Times New Roman"/>
          <w:sz w:val="32"/>
          <w:szCs w:val="32"/>
          <w:u w:val="none"/>
          <w:lang w:val="en-US" w:eastAsia="zh-CN"/>
        </w:rPr>
        <w:t>5</w:t>
      </w:r>
      <w:r>
        <w:rPr>
          <w:rFonts w:ascii="Times New Roman" w:hAnsi="Times New Roman" w:eastAsia="方正仿宋_GBK" w:cs="Times New Roman"/>
          <w:sz w:val="32"/>
          <w:szCs w:val="32"/>
          <w:u w:val="none"/>
        </w:rPr>
        <w:t>万元和</w:t>
      </w:r>
      <w:r>
        <w:rPr>
          <w:rFonts w:hint="eastAsia" w:ascii="Times New Roman" w:hAnsi="Times New Roman" w:eastAsia="方正仿宋_GBK" w:cs="Times New Roman"/>
          <w:sz w:val="32"/>
          <w:szCs w:val="32"/>
          <w:u w:val="none"/>
          <w:lang w:val="en-US" w:eastAsia="zh-CN"/>
        </w:rPr>
        <w:t>5</w:t>
      </w:r>
      <w:r>
        <w:rPr>
          <w:rFonts w:ascii="Times New Roman" w:hAnsi="Times New Roman" w:eastAsia="方正仿宋_GBK" w:cs="Times New Roman"/>
          <w:sz w:val="32"/>
          <w:szCs w:val="32"/>
          <w:u w:val="none"/>
        </w:rPr>
        <w:t>万元</w:t>
      </w:r>
      <w:r>
        <w:rPr>
          <w:rFonts w:hint="eastAsia" w:ascii="Times New Roman" w:hAnsi="Times New Roman" w:eastAsia="方正仿宋_GBK" w:cs="Times New Roman"/>
          <w:sz w:val="32"/>
          <w:szCs w:val="32"/>
          <w:u w:val="none"/>
          <w:lang w:eastAsia="zh-CN"/>
        </w:rPr>
        <w:t>一次性</w:t>
      </w:r>
      <w:r>
        <w:rPr>
          <w:rFonts w:ascii="Times New Roman" w:hAnsi="Times New Roman" w:eastAsia="方正仿宋_GBK" w:cs="Times New Roman"/>
          <w:sz w:val="32"/>
          <w:szCs w:val="32"/>
          <w:u w:val="none"/>
        </w:rPr>
        <w:t>奖</w:t>
      </w:r>
      <w:r>
        <w:rPr>
          <w:rFonts w:eastAsia="方正仿宋_GBK"/>
          <w:sz w:val="32"/>
          <w:szCs w:val="32"/>
        </w:rPr>
        <w:t>励</w:t>
      </w:r>
      <w:r>
        <w:rPr>
          <w:rFonts w:hint="eastAsia" w:eastAsia="方正仿宋_GBK"/>
          <w:sz w:val="32"/>
          <w:szCs w:val="32"/>
          <w:lang w:eastAsia="zh-CN"/>
        </w:rPr>
        <w:t>。</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（三）申报材料</w:t>
      </w:r>
    </w:p>
    <w:p>
      <w:pPr>
        <w:tabs>
          <w:tab w:val="left" w:pos="7655"/>
        </w:tabs>
        <w:spacing w:line="570" w:lineRule="exact"/>
        <w:ind w:firstLine="640" w:firstLineChars="200"/>
        <w:rPr>
          <w:rFonts w:hint="eastAsia" w:eastAsia="方正楷体_GBK"/>
          <w:spacing w:val="0"/>
          <w:sz w:val="32"/>
          <w:szCs w:val="32"/>
        </w:rPr>
      </w:pPr>
      <w:r>
        <w:rPr>
          <w:rFonts w:hint="eastAsia" w:eastAsia="方正仿宋_GBK"/>
          <w:sz w:val="32"/>
          <w:szCs w:val="32"/>
        </w:rPr>
        <w:t>成都东部新区鼓励知识产权创造运用和保护项目申报书</w:t>
      </w:r>
      <w:r>
        <w:rPr>
          <w:rFonts w:hint="eastAsia" w:eastAsia="方正仿宋_GBK"/>
          <w:color w:val="000000"/>
          <w:kern w:val="0"/>
          <w:sz w:val="32"/>
          <w:szCs w:val="32"/>
          <w:lang w:bidi="ar"/>
        </w:rPr>
        <w:t>（详见附件6）</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（四）受理部门</w:t>
      </w:r>
    </w:p>
    <w:p>
      <w:pPr>
        <w:tabs>
          <w:tab w:val="left" w:pos="7655"/>
        </w:tabs>
        <w:spacing w:line="570" w:lineRule="exact"/>
        <w:ind w:firstLine="640" w:firstLineChars="200"/>
        <w:rPr>
          <w:rFonts w:hint="eastAsia" w:eastAsia="方正仿宋_GBK"/>
          <w:color w:val="000000"/>
          <w:kern w:val="0"/>
          <w:sz w:val="32"/>
          <w:szCs w:val="32"/>
          <w:highlight w:val="none"/>
          <w:lang w:bidi="ar"/>
        </w:rPr>
      </w:pPr>
      <w:r>
        <w:rPr>
          <w:rFonts w:hint="eastAsia" w:eastAsia="方正仿宋_GBK"/>
          <w:color w:val="000000"/>
          <w:kern w:val="0"/>
          <w:sz w:val="32"/>
          <w:szCs w:val="32"/>
          <w:highlight w:val="none"/>
          <w:lang w:bidi="ar"/>
        </w:rPr>
        <w:t>责任部门：成都东部</w:t>
      </w:r>
      <w:r>
        <w:rPr>
          <w:rFonts w:hint="eastAsia" w:ascii="Times New Roman" w:hAnsi="Times New Roman" w:eastAsia="方正仿宋_GBK" w:cs="Times New Roman"/>
          <w:color w:val="000000"/>
          <w:kern w:val="0"/>
          <w:sz w:val="32"/>
          <w:szCs w:val="32"/>
          <w:highlight w:val="none"/>
          <w:lang w:bidi="ar"/>
        </w:rPr>
        <w:t>新区</w:t>
      </w:r>
      <w:r>
        <w:rPr>
          <w:rFonts w:hint="eastAsia" w:ascii="Times New Roman" w:hAnsi="Times New Roman" w:eastAsia="方正仿宋_GBK" w:cs="Times New Roman"/>
          <w:color w:val="000000"/>
          <w:kern w:val="0"/>
          <w:sz w:val="32"/>
          <w:szCs w:val="32"/>
          <w:highlight w:val="none"/>
          <w:lang w:eastAsia="zh-CN" w:bidi="ar"/>
        </w:rPr>
        <w:t>综合执法局</w:t>
      </w:r>
      <w:r>
        <w:rPr>
          <w:rFonts w:hint="eastAsia" w:eastAsia="方正仿宋_GBK"/>
          <w:color w:val="000000"/>
          <w:kern w:val="0"/>
          <w:sz w:val="32"/>
          <w:szCs w:val="32"/>
          <w:highlight w:val="none"/>
          <w:lang w:bidi="ar"/>
        </w:rPr>
        <w:t>（市场监管处）</w:t>
      </w:r>
    </w:p>
    <w:p>
      <w:pPr>
        <w:tabs>
          <w:tab w:val="left" w:pos="7655"/>
        </w:tabs>
        <w:spacing w:line="570" w:lineRule="exact"/>
        <w:ind w:firstLine="640" w:firstLineChars="200"/>
        <w:rPr>
          <w:rFonts w:hint="eastAsia" w:eastAsia="方正仿宋_GBK"/>
          <w:color w:val="000000"/>
          <w:kern w:val="0"/>
          <w:sz w:val="32"/>
          <w:szCs w:val="32"/>
          <w:highlight w:val="none"/>
          <w:lang w:bidi="ar"/>
        </w:rPr>
      </w:pPr>
      <w:r>
        <w:rPr>
          <w:rFonts w:hint="eastAsia" w:eastAsia="方正仿宋_GBK"/>
          <w:color w:val="000000"/>
          <w:kern w:val="0"/>
          <w:sz w:val="32"/>
          <w:szCs w:val="32"/>
          <w:highlight w:val="none"/>
          <w:lang w:bidi="ar"/>
        </w:rPr>
        <w:t>联系人：汪东林</w:t>
      </w:r>
    </w:p>
    <w:p>
      <w:pPr>
        <w:tabs>
          <w:tab w:val="left" w:pos="7655"/>
        </w:tabs>
        <w:spacing w:line="570" w:lineRule="exact"/>
        <w:ind w:firstLine="640" w:firstLineChars="200"/>
        <w:rPr>
          <w:rFonts w:eastAsia="方正仿宋_GBK"/>
          <w:color w:val="000000"/>
          <w:kern w:val="0"/>
          <w:sz w:val="32"/>
          <w:szCs w:val="32"/>
          <w:highlight w:val="none"/>
          <w:lang w:bidi="ar"/>
        </w:rPr>
      </w:pPr>
      <w:r>
        <w:rPr>
          <w:rFonts w:hint="eastAsia" w:eastAsia="方正仿宋_GBK"/>
          <w:color w:val="000000"/>
          <w:kern w:val="0"/>
          <w:sz w:val="32"/>
          <w:szCs w:val="32"/>
          <w:highlight w:val="none"/>
          <w:lang w:bidi="ar"/>
        </w:rPr>
        <w:t>联系电话：028-27031928</w:t>
      </w:r>
    </w:p>
    <w:p>
      <w:pPr>
        <w:tabs>
          <w:tab w:val="left" w:pos="7655"/>
        </w:tabs>
        <w:spacing w:line="570" w:lineRule="exact"/>
        <w:ind w:firstLine="640" w:firstLineChars="200"/>
        <w:rPr>
          <w:rFonts w:eastAsia="方正楷体_GBK"/>
          <w:sz w:val="32"/>
          <w:szCs w:val="32"/>
        </w:rPr>
      </w:pPr>
      <w:r>
        <w:rPr>
          <w:rFonts w:hint="eastAsia" w:eastAsia="方正楷体_GBK"/>
          <w:spacing w:val="0"/>
          <w:sz w:val="32"/>
          <w:szCs w:val="32"/>
        </w:rPr>
        <w:t>第七条：</w:t>
      </w:r>
      <w:r>
        <w:rPr>
          <w:rFonts w:eastAsia="方正楷体_GBK"/>
          <w:sz w:val="32"/>
          <w:szCs w:val="32"/>
        </w:rPr>
        <w:t>支持申报科学技术奖</w:t>
      </w:r>
    </w:p>
    <w:p>
      <w:pPr>
        <w:tabs>
          <w:tab w:val="left" w:pos="7655"/>
        </w:tabs>
        <w:spacing w:line="570" w:lineRule="exact"/>
        <w:ind w:firstLine="640" w:firstLineChars="200"/>
        <w:rPr>
          <w:rFonts w:eastAsia="方正仿宋_GBK"/>
          <w:sz w:val="32"/>
          <w:szCs w:val="32"/>
        </w:rPr>
      </w:pPr>
      <w:r>
        <w:rPr>
          <w:rFonts w:eastAsia="方正仿宋_GBK"/>
          <w:sz w:val="32"/>
          <w:szCs w:val="32"/>
        </w:rPr>
        <w:t>对获得国家科学技术奖、四川省科学技术奖的重大科技成果并实现产业化的，按奖项等级分别给予第一完成单位最高500万元和50万元奖励。</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（一）申报条件</w:t>
      </w:r>
    </w:p>
    <w:p>
      <w:pPr>
        <w:tabs>
          <w:tab w:val="left" w:pos="7655"/>
        </w:tabs>
        <w:spacing w:line="570" w:lineRule="exact"/>
        <w:ind w:firstLine="640" w:firstLineChars="200"/>
        <w:rPr>
          <w:rFonts w:hint="eastAsia" w:eastAsia="方正仿宋_GBK"/>
          <w:sz w:val="32"/>
          <w:szCs w:val="32"/>
        </w:rPr>
      </w:pPr>
      <w:r>
        <w:rPr>
          <w:rFonts w:hint="eastAsia" w:eastAsia="方正仿宋_GBK"/>
          <w:sz w:val="32"/>
          <w:szCs w:val="32"/>
        </w:rPr>
        <w:t>上一年度获得</w:t>
      </w:r>
      <w:r>
        <w:rPr>
          <w:rFonts w:eastAsia="方正仿宋_GBK"/>
          <w:sz w:val="32"/>
          <w:szCs w:val="32"/>
        </w:rPr>
        <w:t>国家科学技术奖、四川省科学技术奖的</w:t>
      </w:r>
      <w:r>
        <w:rPr>
          <w:rFonts w:hint="eastAsia" w:eastAsia="方正仿宋_GBK"/>
          <w:sz w:val="32"/>
          <w:szCs w:val="32"/>
        </w:rPr>
        <w:t>项目承担单位，其中，申报单位</w:t>
      </w:r>
      <w:r>
        <w:rPr>
          <w:rFonts w:hint="eastAsia" w:ascii="Times New Roman" w:hAnsi="Times New Roman" w:eastAsia="方正仿宋_GBK" w:cs="Times New Roman"/>
          <w:sz w:val="32"/>
          <w:szCs w:val="32"/>
        </w:rPr>
        <w:t>为企业的，近三年重大科技成果实现产业化并取得不低于</w:t>
      </w:r>
      <w:r>
        <w:rPr>
          <w:rFonts w:hint="eastAsia" w:ascii="Times New Roman" w:hAnsi="Times New Roman" w:eastAsia="方正仿宋_GBK" w:cs="Times New Roman"/>
          <w:sz w:val="32"/>
          <w:szCs w:val="32"/>
          <w:lang w:eastAsia="zh-CN"/>
        </w:rPr>
        <w:t>1000</w:t>
      </w:r>
      <w:r>
        <w:rPr>
          <w:rFonts w:hint="eastAsia" w:ascii="Times New Roman" w:hAnsi="Times New Roman" w:eastAsia="方正仿宋_GBK" w:cs="Times New Roman"/>
          <w:sz w:val="32"/>
          <w:szCs w:val="32"/>
        </w:rPr>
        <w:t>万元的</w:t>
      </w:r>
      <w:r>
        <w:rPr>
          <w:rFonts w:hint="eastAsia" w:eastAsia="方正仿宋_GBK"/>
          <w:sz w:val="32"/>
          <w:szCs w:val="32"/>
        </w:rPr>
        <w:t>销售收入。</w:t>
      </w:r>
    </w:p>
    <w:p>
      <w:pPr>
        <w:tabs>
          <w:tab w:val="left" w:pos="7655"/>
        </w:tabs>
        <w:spacing w:line="570" w:lineRule="exact"/>
        <w:ind w:firstLine="640" w:firstLineChars="200"/>
        <w:rPr>
          <w:rFonts w:hint="eastAsia" w:eastAsia="方正楷体_GBK"/>
          <w:spacing w:val="0"/>
          <w:sz w:val="32"/>
          <w:szCs w:val="32"/>
          <w:highlight w:val="none"/>
        </w:rPr>
      </w:pPr>
      <w:r>
        <w:rPr>
          <w:rFonts w:hint="eastAsia" w:eastAsia="方正楷体_GBK"/>
          <w:spacing w:val="0"/>
          <w:sz w:val="32"/>
          <w:szCs w:val="32"/>
          <w:highlight w:val="none"/>
        </w:rPr>
        <w:t>（二）支持标准</w:t>
      </w:r>
    </w:p>
    <w:p>
      <w:pPr>
        <w:tabs>
          <w:tab w:val="left" w:pos="7655"/>
        </w:tabs>
        <w:spacing w:line="570" w:lineRule="exact"/>
        <w:ind w:firstLine="640" w:firstLineChars="20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按获奖等级，给予</w:t>
      </w:r>
      <w:r>
        <w:rPr>
          <w:rFonts w:hint="eastAsia" w:ascii="Times New Roman" w:hAnsi="Times New Roman" w:eastAsia="方正仿宋_GBK" w:cs="Times New Roman"/>
          <w:sz w:val="32"/>
          <w:szCs w:val="32"/>
          <w:lang w:eastAsia="zh-CN"/>
        </w:rPr>
        <w:fldChar w:fldCharType="begin"/>
      </w:r>
      <w:r>
        <w:rPr>
          <w:rFonts w:hint="eastAsia" w:ascii="Times New Roman" w:hAnsi="Times New Roman" w:eastAsia="方正仿宋_GBK" w:cs="Times New Roman"/>
          <w:sz w:val="32"/>
          <w:szCs w:val="32"/>
          <w:lang w:eastAsia="zh-CN"/>
        </w:rPr>
        <w:instrText xml:space="preserve"> HYPERLINK "https://baike.baidu.com/item/%E5%9B%BD%E5%AE%B6%E6%9C%80%E9%AB%98%E7%A7%91%E5%AD%A6%E6%8A%80%E6%9C%AF%E5%A5%96/621338?fromModule=lemma_inlink" \t "/home/uos/Documents\\x/_blank" </w:instrText>
      </w:r>
      <w:r>
        <w:rPr>
          <w:rFonts w:hint="eastAsia" w:ascii="Times New Roman" w:hAnsi="Times New Roman" w:eastAsia="方正仿宋_GBK" w:cs="Times New Roman"/>
          <w:sz w:val="32"/>
          <w:szCs w:val="32"/>
          <w:lang w:eastAsia="zh-CN"/>
        </w:rPr>
        <w:fldChar w:fldCharType="separate"/>
      </w:r>
      <w:r>
        <w:rPr>
          <w:rFonts w:hint="eastAsia" w:ascii="Times New Roman" w:hAnsi="Times New Roman" w:eastAsia="方正仿宋_GBK" w:cs="Times New Roman"/>
          <w:sz w:val="32"/>
          <w:szCs w:val="32"/>
          <w:lang w:eastAsia="zh-CN"/>
        </w:rPr>
        <w:t>国家最高科学技术奖</w:t>
      </w:r>
      <w:r>
        <w:rPr>
          <w:rFonts w:hint="eastAsia" w:ascii="Times New Roman" w:hAnsi="Times New Roman" w:eastAsia="方正仿宋_GBK" w:cs="Times New Roman"/>
          <w:sz w:val="32"/>
          <w:szCs w:val="32"/>
          <w:lang w:eastAsia="zh-CN"/>
        </w:rPr>
        <w:fldChar w:fldCharType="end"/>
      </w:r>
      <w:r>
        <w:rPr>
          <w:rFonts w:hint="eastAsia" w:ascii="Times New Roman" w:hAnsi="Times New Roman" w:eastAsia="方正仿宋_GBK" w:cs="Times New Roman"/>
          <w:sz w:val="32"/>
          <w:szCs w:val="32"/>
          <w:lang w:eastAsia="zh-CN"/>
        </w:rPr>
        <w:t>获得者</w:t>
      </w:r>
      <w:r>
        <w:rPr>
          <w:rFonts w:hint="eastAsia" w:ascii="Times New Roman" w:hAnsi="Times New Roman" w:eastAsia="方正仿宋_GBK" w:cs="Times New Roman"/>
          <w:sz w:val="32"/>
          <w:szCs w:val="32"/>
          <w:lang w:val="en-US" w:eastAsia="zh-CN"/>
        </w:rPr>
        <w:t>500万元一次性奖励，国家自然科学奖、</w:t>
      </w:r>
      <w:r>
        <w:rPr>
          <w:rFonts w:hint="eastAsia" w:ascii="Times New Roman" w:hAnsi="Times New Roman" w:eastAsia="方正仿宋_GBK" w:cs="Times New Roman"/>
          <w:sz w:val="32"/>
          <w:szCs w:val="32"/>
          <w:lang w:eastAsia="zh-CN"/>
        </w:rPr>
        <w:fldChar w:fldCharType="begin"/>
      </w:r>
      <w:r>
        <w:rPr>
          <w:rFonts w:hint="eastAsia" w:ascii="Times New Roman" w:hAnsi="Times New Roman" w:eastAsia="方正仿宋_GBK" w:cs="Times New Roman"/>
          <w:sz w:val="32"/>
          <w:szCs w:val="32"/>
          <w:lang w:eastAsia="zh-CN"/>
        </w:rPr>
        <w:instrText xml:space="preserve"> HYPERLINK "https://baike.baidu.com/item/%E5%9B%BD%E5%AE%B6%E6%8A%80%E6%9C%AF%E5%8F%91%E6%98%8E%E5%A5%96/621451?fromModule=lemma_inlink" \t "/home/uos/Documents\\x/_blank" </w:instrText>
      </w:r>
      <w:r>
        <w:rPr>
          <w:rFonts w:hint="eastAsia" w:ascii="Times New Roman" w:hAnsi="Times New Roman" w:eastAsia="方正仿宋_GBK" w:cs="Times New Roman"/>
          <w:sz w:val="32"/>
          <w:szCs w:val="32"/>
          <w:lang w:eastAsia="zh-CN"/>
        </w:rPr>
        <w:fldChar w:fldCharType="separate"/>
      </w:r>
      <w:r>
        <w:rPr>
          <w:rFonts w:hint="eastAsia" w:ascii="Times New Roman" w:hAnsi="Times New Roman" w:eastAsia="方正仿宋_GBK" w:cs="Times New Roman"/>
          <w:sz w:val="32"/>
          <w:szCs w:val="32"/>
          <w:lang w:eastAsia="zh-CN"/>
        </w:rPr>
        <w:t>国家技术发明奖</w:t>
      </w:r>
      <w:r>
        <w:rPr>
          <w:rFonts w:hint="eastAsia" w:ascii="Times New Roman" w:hAnsi="Times New Roman" w:eastAsia="方正仿宋_GBK" w:cs="Times New Roman"/>
          <w:sz w:val="32"/>
          <w:szCs w:val="32"/>
          <w:lang w:eastAsia="zh-CN"/>
        </w:rPr>
        <w:fldChar w:fldCharType="end"/>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fldChar w:fldCharType="begin"/>
      </w:r>
      <w:r>
        <w:rPr>
          <w:rFonts w:hint="eastAsia" w:ascii="Times New Roman" w:hAnsi="Times New Roman" w:eastAsia="方正仿宋_GBK" w:cs="Times New Roman"/>
          <w:sz w:val="32"/>
          <w:szCs w:val="32"/>
          <w:lang w:eastAsia="zh-CN"/>
        </w:rPr>
        <w:instrText xml:space="preserve"> HYPERLINK "https://baike.baidu.com/item/%E5%9B%BD%E5%AE%B6%E7%A7%91%E5%AD%A6%E6%8A%80%E6%9C%AF%E8%BF%9B%E6%AD%A5%E5%A5%96/621678?fromModule=lemma_inlink" \t "/home/uos/Documents\\x/_blank" </w:instrText>
      </w:r>
      <w:r>
        <w:rPr>
          <w:rFonts w:hint="eastAsia" w:ascii="Times New Roman" w:hAnsi="Times New Roman" w:eastAsia="方正仿宋_GBK" w:cs="Times New Roman"/>
          <w:sz w:val="32"/>
          <w:szCs w:val="32"/>
          <w:lang w:eastAsia="zh-CN"/>
        </w:rPr>
        <w:fldChar w:fldCharType="separate"/>
      </w:r>
      <w:r>
        <w:rPr>
          <w:rFonts w:hint="eastAsia" w:ascii="Times New Roman" w:hAnsi="Times New Roman" w:eastAsia="方正仿宋_GBK" w:cs="Times New Roman"/>
          <w:sz w:val="32"/>
          <w:szCs w:val="32"/>
          <w:lang w:eastAsia="zh-CN"/>
        </w:rPr>
        <w:t>国家科学技术进步奖</w:t>
      </w:r>
      <w:r>
        <w:rPr>
          <w:rFonts w:hint="eastAsia" w:ascii="Times New Roman" w:hAnsi="Times New Roman" w:eastAsia="方正仿宋_GBK" w:cs="Times New Roman"/>
          <w:sz w:val="32"/>
          <w:szCs w:val="32"/>
          <w:lang w:eastAsia="zh-CN"/>
        </w:rPr>
        <w:fldChar w:fldCharType="end"/>
      </w:r>
      <w:r>
        <w:rPr>
          <w:rFonts w:hint="eastAsia" w:ascii="Times New Roman" w:hAnsi="Times New Roman" w:eastAsia="方正仿宋_GBK" w:cs="Times New Roman"/>
          <w:sz w:val="32"/>
          <w:szCs w:val="32"/>
          <w:lang w:eastAsia="zh-CN"/>
        </w:rPr>
        <w:t>按特等奖</w:t>
      </w:r>
      <w:r>
        <w:rPr>
          <w:rFonts w:hint="eastAsia" w:ascii="Times New Roman" w:hAnsi="Times New Roman" w:eastAsia="方正仿宋_GBK" w:cs="Times New Roman"/>
          <w:sz w:val="32"/>
          <w:szCs w:val="32"/>
          <w:lang w:val="en-US" w:eastAsia="zh-CN"/>
        </w:rPr>
        <w:t>、一等奖、二等奖分别给予300万元、200万元、100万元一次性奖励；给予四川省科学技术杰出贡献奖、杰出青年科学技术创新奖获得者50万元、30万元一次性奖励，自然科学奖、技术发明奖、科学技术进步奖按</w:t>
      </w:r>
      <w:r>
        <w:rPr>
          <w:rFonts w:hint="eastAsia" w:ascii="Times New Roman" w:hAnsi="Times New Roman" w:eastAsia="方正仿宋_GBK" w:cs="Times New Roman"/>
          <w:sz w:val="32"/>
          <w:szCs w:val="32"/>
          <w:lang w:eastAsia="zh-CN"/>
        </w:rPr>
        <w:t>特等奖</w:t>
      </w:r>
      <w:r>
        <w:rPr>
          <w:rFonts w:hint="eastAsia" w:ascii="Times New Roman" w:hAnsi="Times New Roman" w:eastAsia="方正仿宋_GBK" w:cs="Times New Roman"/>
          <w:sz w:val="32"/>
          <w:szCs w:val="32"/>
          <w:lang w:val="en-US" w:eastAsia="zh-CN"/>
        </w:rPr>
        <w:t>、一等奖、二等奖、三等奖分别给予30万元、16万元、8万元、3万元一次性奖励。</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（三）申报材料</w:t>
      </w:r>
    </w:p>
    <w:p>
      <w:pPr>
        <w:tabs>
          <w:tab w:val="left" w:pos="7655"/>
        </w:tabs>
        <w:spacing w:line="570" w:lineRule="exact"/>
        <w:ind w:firstLine="640" w:firstLineChars="200"/>
        <w:rPr>
          <w:rFonts w:hint="eastAsia" w:eastAsia="方正仿宋_GBK"/>
          <w:sz w:val="32"/>
          <w:szCs w:val="32"/>
        </w:rPr>
      </w:pPr>
      <w:r>
        <w:rPr>
          <w:rFonts w:hint="eastAsia" w:eastAsia="方正仿宋_GBK"/>
          <w:sz w:val="32"/>
          <w:szCs w:val="32"/>
        </w:rPr>
        <w:t>成都东部新区</w:t>
      </w:r>
      <w:r>
        <w:rPr>
          <w:rFonts w:eastAsia="方正仿宋_GBK"/>
          <w:sz w:val="32"/>
          <w:szCs w:val="32"/>
        </w:rPr>
        <w:t>支持申报科学技术奖</w:t>
      </w:r>
      <w:r>
        <w:rPr>
          <w:rFonts w:hint="eastAsia" w:eastAsia="方正仿宋_GBK"/>
          <w:sz w:val="32"/>
          <w:szCs w:val="32"/>
        </w:rPr>
        <w:t>项目申报书（详见附件</w:t>
      </w:r>
      <w:r>
        <w:rPr>
          <w:rFonts w:hint="eastAsia" w:eastAsia="方正仿宋_GBK"/>
          <w:sz w:val="32"/>
          <w:szCs w:val="32"/>
          <w:lang w:val="en-US" w:eastAsia="zh-CN"/>
        </w:rPr>
        <w:t>7</w:t>
      </w:r>
      <w:r>
        <w:rPr>
          <w:rFonts w:hint="eastAsia" w:eastAsia="方正仿宋_GBK"/>
          <w:sz w:val="32"/>
          <w:szCs w:val="32"/>
        </w:rPr>
        <w:t>）</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（四）受理部门</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责任部门：成都东部新区战略研究局（科技创新处）</w:t>
      </w:r>
    </w:p>
    <w:p>
      <w:pPr>
        <w:tabs>
          <w:tab w:val="left" w:pos="7655"/>
        </w:tabs>
        <w:spacing w:line="570" w:lineRule="exact"/>
        <w:ind w:firstLine="640" w:firstLineChars="200"/>
        <w:rPr>
          <w:rFonts w:hint="eastAsia" w:eastAsia="方正仿宋_GBK"/>
          <w:strike/>
          <w:dstrike w:val="0"/>
          <w:color w:val="000000"/>
          <w:kern w:val="0"/>
          <w:sz w:val="32"/>
          <w:szCs w:val="32"/>
          <w:lang w:bidi="ar"/>
        </w:rPr>
      </w:pPr>
      <w:r>
        <w:rPr>
          <w:rFonts w:hint="eastAsia" w:eastAsia="方正仿宋_GBK"/>
          <w:color w:val="000000"/>
          <w:kern w:val="0"/>
          <w:sz w:val="32"/>
          <w:szCs w:val="32"/>
          <w:lang w:bidi="ar"/>
        </w:rPr>
        <w:t>联系人：</w:t>
      </w:r>
      <w:r>
        <w:rPr>
          <w:rFonts w:hint="eastAsia" w:eastAsia="方正仿宋_GBK"/>
          <w:color w:val="000000"/>
          <w:kern w:val="0"/>
          <w:sz w:val="32"/>
          <w:szCs w:val="32"/>
          <w:lang w:eastAsia="zh-CN" w:bidi="ar"/>
        </w:rPr>
        <w:t>邱耀东、司云飞</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联系电话：028-86360137</w:t>
      </w:r>
    </w:p>
    <w:p>
      <w:pPr>
        <w:tabs>
          <w:tab w:val="left" w:pos="7655"/>
        </w:tabs>
        <w:spacing w:line="570" w:lineRule="exact"/>
        <w:ind w:firstLine="640" w:firstLineChars="200"/>
        <w:rPr>
          <w:rFonts w:eastAsia="方正楷体_GBK"/>
          <w:sz w:val="32"/>
          <w:szCs w:val="32"/>
        </w:rPr>
      </w:pPr>
      <w:r>
        <w:rPr>
          <w:rFonts w:hint="eastAsia" w:eastAsia="方正楷体_GBK"/>
          <w:spacing w:val="0"/>
          <w:sz w:val="32"/>
          <w:szCs w:val="32"/>
        </w:rPr>
        <w:t>第八条：</w:t>
      </w:r>
      <w:r>
        <w:rPr>
          <w:rFonts w:eastAsia="方正楷体_GBK"/>
          <w:sz w:val="32"/>
          <w:szCs w:val="32"/>
        </w:rPr>
        <w:t>支持开展技术创新</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方向1：</w:t>
      </w:r>
      <w:r>
        <w:rPr>
          <w:rFonts w:eastAsia="方正仿宋_GBK"/>
          <w:sz w:val="32"/>
          <w:szCs w:val="32"/>
        </w:rPr>
        <w:t>对承担国家、四川省、成都市</w:t>
      </w:r>
      <w:r>
        <w:rPr>
          <w:rFonts w:hint="eastAsia" w:eastAsia="方正仿宋_GBK"/>
          <w:sz w:val="32"/>
          <w:szCs w:val="32"/>
        </w:rPr>
        <w:t>“</w:t>
      </w:r>
      <w:r>
        <w:rPr>
          <w:rFonts w:eastAsia="方正仿宋_GBK"/>
          <w:sz w:val="32"/>
          <w:szCs w:val="32"/>
        </w:rPr>
        <w:t>揭榜挂帅</w:t>
      </w:r>
      <w:r>
        <w:rPr>
          <w:rFonts w:hint="eastAsia" w:eastAsia="方正仿宋_GBK"/>
          <w:sz w:val="32"/>
          <w:szCs w:val="32"/>
        </w:rPr>
        <w:t>”</w:t>
      </w:r>
      <w:r>
        <w:rPr>
          <w:rFonts w:eastAsia="方正仿宋_GBK"/>
          <w:sz w:val="32"/>
          <w:szCs w:val="32"/>
        </w:rPr>
        <w:t>技术攻关项目、重点研发专项和科技重大专项等的企业或创新联合体，按照国拨经费的30%、省拨经费的20%、市拨经费的10%分别给予最高500万元、200万元和100万元配套资助。</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方向2：</w:t>
      </w:r>
      <w:r>
        <w:rPr>
          <w:rFonts w:eastAsia="方正仿宋_GBK"/>
          <w:sz w:val="32"/>
          <w:szCs w:val="32"/>
        </w:rPr>
        <w:t>对承担区级科技计划项目的企业，给予每个项目最高20万元资助。</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（一）申报条件</w:t>
      </w:r>
    </w:p>
    <w:p>
      <w:pPr>
        <w:tabs>
          <w:tab w:val="left" w:pos="7655"/>
        </w:tabs>
        <w:spacing w:line="570" w:lineRule="exact"/>
        <w:ind w:firstLine="640" w:firstLineChars="200"/>
        <w:rPr>
          <w:rFonts w:hint="eastAsia" w:ascii="Times New Roman" w:hAnsi="Times New Roman" w:eastAsia="方正仿宋_GBK" w:cs="Times New Roman"/>
          <w:sz w:val="32"/>
          <w:szCs w:val="32"/>
          <w:lang w:eastAsia="zh-CN"/>
        </w:rPr>
      </w:pPr>
      <w:r>
        <w:rPr>
          <w:rFonts w:hint="eastAsia" w:eastAsia="方正楷体_GBK"/>
          <w:spacing w:val="0"/>
          <w:sz w:val="32"/>
          <w:szCs w:val="32"/>
        </w:rPr>
        <w:t>方向1：</w:t>
      </w:r>
      <w:r>
        <w:rPr>
          <w:rFonts w:hint="eastAsia" w:ascii="Times New Roman" w:hAnsi="Times New Roman" w:eastAsia="方正仿宋_GBK" w:cs="Times New Roman"/>
          <w:sz w:val="32"/>
          <w:szCs w:val="32"/>
          <w:lang w:eastAsia="zh-CN"/>
        </w:rPr>
        <w:t>上一年度获得</w:t>
      </w:r>
      <w:r>
        <w:rPr>
          <w:rFonts w:hint="eastAsia" w:ascii="Times New Roman" w:hAnsi="Times New Roman" w:eastAsia="方正仿宋_GBK" w:cs="Times New Roman"/>
          <w:sz w:val="32"/>
          <w:szCs w:val="32"/>
        </w:rPr>
        <w:t>市级及以上科技主管部门批复立项的“揭榜挂帅”技术攻关项目、重点研发专</w:t>
      </w:r>
      <w:r>
        <w:rPr>
          <w:rFonts w:eastAsia="方正仿宋_GBK"/>
          <w:sz w:val="32"/>
          <w:szCs w:val="32"/>
        </w:rPr>
        <w:t>项和科技重大专项等的企业或创新联合体</w:t>
      </w:r>
      <w:r>
        <w:rPr>
          <w:rFonts w:hint="eastAsia" w:eastAsia="方正仿宋_GBK"/>
          <w:sz w:val="32"/>
          <w:szCs w:val="32"/>
        </w:rPr>
        <w:t>（牵头单</w:t>
      </w:r>
      <w:r>
        <w:rPr>
          <w:rFonts w:hint="eastAsia" w:ascii="Times New Roman" w:hAnsi="Times New Roman" w:eastAsia="方正仿宋_GBK" w:cs="Times New Roman"/>
          <w:sz w:val="32"/>
          <w:szCs w:val="32"/>
        </w:rPr>
        <w:t>位工商注册、税收</w:t>
      </w:r>
      <w:r>
        <w:rPr>
          <w:rFonts w:hint="eastAsia" w:ascii="Times New Roman" w:hAnsi="Times New Roman" w:eastAsia="方正仿宋_GBK" w:cs="Times New Roman"/>
          <w:sz w:val="32"/>
          <w:szCs w:val="32"/>
          <w:lang w:eastAsia="zh-CN"/>
        </w:rPr>
        <w:t>解缴</w:t>
      </w:r>
      <w:r>
        <w:rPr>
          <w:rFonts w:hint="eastAsia" w:ascii="Times New Roman" w:hAnsi="Times New Roman" w:eastAsia="方正仿宋_GBK" w:cs="Times New Roman"/>
          <w:sz w:val="32"/>
          <w:szCs w:val="32"/>
        </w:rPr>
        <w:t>、统计等关系应在成都东部新区），截至申报时间，项目资助资金需拨付到位</w:t>
      </w:r>
      <w:r>
        <w:rPr>
          <w:rFonts w:hint="eastAsia" w:ascii="Times New Roman" w:hAnsi="Times New Roman" w:eastAsia="方正仿宋_GBK" w:cs="Times New Roman"/>
          <w:sz w:val="32"/>
          <w:szCs w:val="32"/>
          <w:lang w:eastAsia="zh-CN"/>
        </w:rPr>
        <w:t>，未到位的，可延至下一年度申报，分批次拨付的，在政策有效期内分年度申报。</w:t>
      </w:r>
    </w:p>
    <w:p>
      <w:pPr>
        <w:tabs>
          <w:tab w:val="left" w:pos="7655"/>
        </w:tabs>
        <w:spacing w:line="570"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楷体_GBK" w:cs="Times New Roman"/>
          <w:spacing w:val="0"/>
          <w:sz w:val="32"/>
          <w:szCs w:val="32"/>
        </w:rPr>
        <w:t>方向2：</w:t>
      </w:r>
      <w:r>
        <w:rPr>
          <w:rFonts w:hint="eastAsia" w:ascii="Times New Roman" w:hAnsi="Times New Roman" w:eastAsia="方正仿宋_GBK" w:cs="Times New Roman"/>
          <w:sz w:val="32"/>
          <w:szCs w:val="32"/>
          <w:lang w:eastAsia="zh-CN"/>
        </w:rPr>
        <w:t>围绕电子信息、生物与新医药、航空航天、新材料、高技术服务、新能源与节能、资源与环境、先进制造与自动化等国家重点支持的八大高新技术领域，支持企业牵头联合高校院所组建创新联合体，共同开展技术创新及推广应用。</w:t>
      </w:r>
    </w:p>
    <w:p>
      <w:pPr>
        <w:tabs>
          <w:tab w:val="left" w:pos="7655"/>
        </w:tabs>
        <w:spacing w:line="570"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牵头单位须同时满足如下条件：</w:t>
      </w:r>
    </w:p>
    <w:p>
      <w:pPr>
        <w:tabs>
          <w:tab w:val="left" w:pos="7655"/>
        </w:tabs>
        <w:spacing w:line="570" w:lineRule="exact"/>
        <w:ind w:firstLine="640" w:firstLineChars="200"/>
        <w:rPr>
          <w:rFonts w:hint="eastAsia" w:eastAsia="方正仿宋_GBK"/>
          <w:kern w:val="0"/>
          <w:sz w:val="32"/>
          <w:szCs w:val="32"/>
          <w:lang w:bidi="ar"/>
        </w:rPr>
      </w:pPr>
      <w:r>
        <w:rPr>
          <w:rFonts w:hint="eastAsia" w:ascii="Times New Roman" w:hAnsi="Times New Roman" w:eastAsia="方正仿宋_GBK" w:cs="Times New Roman"/>
          <w:kern w:val="0"/>
          <w:sz w:val="32"/>
          <w:szCs w:val="32"/>
          <w:lang w:val="en-US" w:eastAsia="zh-CN" w:bidi="ar"/>
        </w:rPr>
        <w:t>1.</w:t>
      </w:r>
      <w:r>
        <w:rPr>
          <w:rFonts w:hint="eastAsia" w:ascii="Times New Roman" w:hAnsi="Times New Roman" w:eastAsia="方正仿宋_GBK" w:cs="Times New Roman"/>
          <w:kern w:val="0"/>
          <w:sz w:val="32"/>
          <w:szCs w:val="32"/>
          <w:lang w:bidi="ar"/>
        </w:rPr>
        <w:t>在</w:t>
      </w:r>
      <w:r>
        <w:rPr>
          <w:rFonts w:hint="eastAsia" w:eastAsia="方正仿宋_GBK"/>
          <w:kern w:val="0"/>
          <w:sz w:val="32"/>
          <w:szCs w:val="32"/>
          <w:lang w:bidi="ar"/>
        </w:rPr>
        <w:t>相关领域具有突出的技术优势和与项目相关的研究经历；</w:t>
      </w:r>
    </w:p>
    <w:p>
      <w:pPr>
        <w:tabs>
          <w:tab w:val="left" w:pos="7655"/>
        </w:tabs>
        <w:spacing w:line="570" w:lineRule="exact"/>
        <w:ind w:firstLine="640" w:firstLineChars="200"/>
        <w:rPr>
          <w:rFonts w:hint="eastAsia" w:eastAsia="方正仿宋_GBK"/>
          <w:kern w:val="0"/>
          <w:sz w:val="32"/>
          <w:szCs w:val="32"/>
          <w:lang w:bidi="ar"/>
        </w:rPr>
      </w:pPr>
      <w:r>
        <w:rPr>
          <w:rFonts w:hint="eastAsia" w:eastAsia="方正仿宋_GBK"/>
          <w:kern w:val="0"/>
          <w:sz w:val="32"/>
          <w:szCs w:val="32"/>
          <w:lang w:val="en-US" w:eastAsia="zh-CN" w:bidi="ar"/>
        </w:rPr>
        <w:t>2</w:t>
      </w:r>
      <w:r>
        <w:rPr>
          <w:rFonts w:hint="eastAsia" w:eastAsia="方正仿宋_GBK"/>
          <w:kern w:val="0"/>
          <w:sz w:val="32"/>
          <w:szCs w:val="32"/>
          <w:lang w:bidi="ar"/>
        </w:rPr>
        <w:t>.具备良好的项目实施条件，技术产品研发所需的设备、人员、资金以及组织管理和协调能力；</w:t>
      </w:r>
    </w:p>
    <w:p>
      <w:pPr>
        <w:tabs>
          <w:tab w:val="left" w:pos="7655"/>
        </w:tabs>
        <w:spacing w:line="570" w:lineRule="exact"/>
        <w:ind w:firstLine="640" w:firstLineChars="200"/>
        <w:rPr>
          <w:rFonts w:hint="eastAsia" w:eastAsia="方正仿宋_GBK"/>
          <w:kern w:val="0"/>
          <w:sz w:val="32"/>
          <w:szCs w:val="32"/>
          <w:lang w:bidi="ar"/>
        </w:rPr>
      </w:pPr>
      <w:r>
        <w:rPr>
          <w:rFonts w:hint="eastAsia" w:eastAsia="方正仿宋_GBK"/>
          <w:kern w:val="0"/>
          <w:sz w:val="32"/>
          <w:szCs w:val="32"/>
          <w:lang w:val="en-US" w:eastAsia="zh-CN" w:bidi="ar"/>
        </w:rPr>
        <w:t>3</w:t>
      </w:r>
      <w:r>
        <w:rPr>
          <w:rFonts w:hint="eastAsia" w:eastAsia="方正仿宋_GBK"/>
          <w:kern w:val="0"/>
          <w:sz w:val="32"/>
          <w:szCs w:val="32"/>
          <w:lang w:bidi="ar"/>
        </w:rPr>
        <w:t>.项目组成员结构合理，项目负责</w:t>
      </w:r>
      <w:r>
        <w:rPr>
          <w:rFonts w:hint="eastAsia" w:eastAsia="方正仿宋_GBK"/>
          <w:kern w:val="0"/>
          <w:sz w:val="32"/>
          <w:szCs w:val="32"/>
          <w:lang w:eastAsia="zh-CN" w:bidi="ar"/>
        </w:rPr>
        <w:t>人</w:t>
      </w:r>
      <w:r>
        <w:rPr>
          <w:rFonts w:hint="eastAsia" w:eastAsia="方正仿宋_GBK"/>
          <w:kern w:val="0"/>
          <w:sz w:val="32"/>
          <w:szCs w:val="32"/>
          <w:lang w:bidi="ar"/>
        </w:rPr>
        <w:t>应具备副高级及以上职称；</w:t>
      </w:r>
    </w:p>
    <w:p>
      <w:pPr>
        <w:tabs>
          <w:tab w:val="left" w:pos="7655"/>
        </w:tabs>
        <w:spacing w:line="570" w:lineRule="exact"/>
        <w:ind w:firstLine="640" w:firstLineChars="200"/>
        <w:rPr>
          <w:rFonts w:hint="eastAsia" w:eastAsia="方正仿宋_GBK"/>
          <w:kern w:val="0"/>
          <w:sz w:val="32"/>
          <w:szCs w:val="32"/>
          <w:lang w:eastAsia="zh-CN" w:bidi="ar"/>
        </w:rPr>
      </w:pPr>
      <w:r>
        <w:rPr>
          <w:rFonts w:hint="eastAsia" w:eastAsia="方正仿宋_GBK"/>
          <w:kern w:val="0"/>
          <w:sz w:val="32"/>
          <w:szCs w:val="32"/>
          <w:lang w:val="en-US" w:eastAsia="zh-CN" w:bidi="ar"/>
        </w:rPr>
        <w:t>4</w:t>
      </w:r>
      <w:r>
        <w:rPr>
          <w:rFonts w:hint="eastAsia" w:eastAsia="方正仿宋_GBK"/>
          <w:kern w:val="0"/>
          <w:sz w:val="32"/>
          <w:szCs w:val="32"/>
          <w:lang w:bidi="ar"/>
        </w:rPr>
        <w:t>.申报单位为企业的，</w:t>
      </w:r>
      <w:r>
        <w:rPr>
          <w:rFonts w:hint="eastAsia" w:eastAsia="方正仿宋_GBK"/>
          <w:kern w:val="0"/>
          <w:sz w:val="32"/>
          <w:szCs w:val="32"/>
          <w:lang w:eastAsia="zh-CN" w:bidi="ar"/>
        </w:rPr>
        <w:t>鼓励其自筹资金开展项目研发；</w:t>
      </w:r>
    </w:p>
    <w:p>
      <w:pPr>
        <w:tabs>
          <w:tab w:val="left" w:pos="7655"/>
        </w:tabs>
        <w:spacing w:line="570" w:lineRule="exact"/>
        <w:ind w:firstLine="640" w:firstLineChars="200"/>
        <w:rPr>
          <w:rFonts w:hint="eastAsia" w:ascii="Times New Roman" w:hAnsi="Times New Roman" w:eastAsia="方正仿宋_GBK" w:cs="Times New Roman"/>
          <w:kern w:val="0"/>
          <w:sz w:val="32"/>
          <w:szCs w:val="32"/>
          <w:lang w:eastAsia="zh-CN" w:bidi="ar"/>
        </w:rPr>
      </w:pPr>
      <w:r>
        <w:rPr>
          <w:rFonts w:hint="eastAsia" w:ascii="Times New Roman" w:hAnsi="Times New Roman" w:eastAsia="方正仿宋_GBK" w:cs="Times New Roman"/>
          <w:kern w:val="0"/>
          <w:sz w:val="32"/>
          <w:szCs w:val="32"/>
          <w:lang w:val="en-US" w:eastAsia="zh-CN" w:bidi="ar"/>
        </w:rPr>
        <w:t>5.</w:t>
      </w:r>
      <w:r>
        <w:rPr>
          <w:rFonts w:hint="eastAsia" w:ascii="Times New Roman" w:hAnsi="Times New Roman" w:eastAsia="方正仿宋_GBK" w:cs="Times New Roman"/>
          <w:kern w:val="0"/>
          <w:sz w:val="32"/>
          <w:szCs w:val="32"/>
          <w:lang w:eastAsia="zh-CN" w:bidi="ar"/>
        </w:rPr>
        <w:t>以创新联合体形式联合申报的，各联合方应签订合作协议（加盖公章），并在协议中明确各方任务、经费投入、知识产权及财政科技经费分配权益等。</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（二）支持标准</w:t>
      </w:r>
    </w:p>
    <w:p>
      <w:pPr>
        <w:tabs>
          <w:tab w:val="left" w:pos="7655"/>
        </w:tabs>
        <w:spacing w:line="570" w:lineRule="exact"/>
        <w:ind w:firstLine="640" w:firstLineChars="200"/>
        <w:rPr>
          <w:rFonts w:hint="eastAsia" w:ascii="Times New Roman" w:hAnsi="Times New Roman" w:eastAsia="方正仿宋_GBK" w:cs="Times New Roman"/>
          <w:kern w:val="0"/>
          <w:sz w:val="32"/>
          <w:szCs w:val="32"/>
          <w:lang w:eastAsia="zh-CN" w:bidi="ar"/>
        </w:rPr>
      </w:pPr>
      <w:r>
        <w:rPr>
          <w:rFonts w:hint="eastAsia" w:eastAsia="方正楷体_GBK"/>
          <w:spacing w:val="0"/>
          <w:sz w:val="32"/>
          <w:szCs w:val="32"/>
        </w:rPr>
        <w:t>方向1：</w:t>
      </w:r>
      <w:r>
        <w:rPr>
          <w:rFonts w:hint="eastAsia" w:ascii="Times New Roman" w:hAnsi="Times New Roman" w:eastAsia="方正仿宋_GBK" w:cs="Times New Roman"/>
          <w:kern w:val="0"/>
          <w:sz w:val="32"/>
          <w:szCs w:val="32"/>
          <w:lang w:eastAsia="zh-CN" w:bidi="ar"/>
        </w:rPr>
        <w:t>以年度实际到位资金为准，按照国拨经费的30%、省拨经费的20%、市拨经费的10%分别给予单个项目累计最高500万元、200万元和100万元配套资助。</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方向2：</w:t>
      </w:r>
      <w:r>
        <w:rPr>
          <w:rFonts w:hint="eastAsia" w:eastAsia="方正仿宋_GBK"/>
          <w:sz w:val="32"/>
          <w:szCs w:val="32"/>
        </w:rPr>
        <w:t>给予获批立项的区</w:t>
      </w:r>
      <w:r>
        <w:rPr>
          <w:rFonts w:hint="eastAsia" w:ascii="Times New Roman" w:hAnsi="Times New Roman" w:eastAsia="方正仿宋_GBK" w:cs="Times New Roman"/>
          <w:kern w:val="0"/>
          <w:sz w:val="32"/>
          <w:szCs w:val="32"/>
          <w:lang w:eastAsia="zh-CN" w:bidi="ar"/>
        </w:rPr>
        <w:t>级科技计划项目最高20万元资助，项目执行期不超过</w:t>
      </w:r>
      <w:r>
        <w:rPr>
          <w:rFonts w:hint="eastAsia" w:ascii="Times New Roman" w:hAnsi="Times New Roman" w:eastAsia="方正仿宋_GBK" w:cs="Times New Roman"/>
          <w:kern w:val="0"/>
          <w:sz w:val="32"/>
          <w:szCs w:val="32"/>
          <w:lang w:val="en-US" w:eastAsia="zh-CN" w:bidi="ar"/>
        </w:rPr>
        <w:t>2年</w:t>
      </w:r>
      <w:r>
        <w:rPr>
          <w:rFonts w:hint="eastAsia" w:ascii="Times New Roman" w:hAnsi="Times New Roman" w:eastAsia="方正仿宋_GBK" w:cs="Times New Roman"/>
          <w:kern w:val="0"/>
          <w:sz w:val="32"/>
          <w:szCs w:val="32"/>
          <w:lang w:eastAsia="zh-CN" w:bidi="ar"/>
        </w:rPr>
        <w:t>。</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（三）申报材料</w:t>
      </w:r>
    </w:p>
    <w:p>
      <w:pPr>
        <w:tabs>
          <w:tab w:val="left" w:pos="7655"/>
        </w:tabs>
        <w:spacing w:line="570" w:lineRule="exact"/>
        <w:ind w:firstLine="640" w:firstLineChars="200"/>
        <w:rPr>
          <w:rFonts w:hint="eastAsia" w:eastAsia="方正仿宋_GBK"/>
          <w:sz w:val="32"/>
          <w:szCs w:val="32"/>
        </w:rPr>
      </w:pPr>
      <w:r>
        <w:rPr>
          <w:rFonts w:hint="eastAsia" w:eastAsia="方正仿宋_GBK"/>
          <w:sz w:val="32"/>
          <w:szCs w:val="32"/>
        </w:rPr>
        <w:t>成都东部新区支持开展技术创新项目申报书</w:t>
      </w:r>
      <w:r>
        <w:rPr>
          <w:rFonts w:hint="eastAsia" w:eastAsia="方正仿宋_GBK"/>
          <w:color w:val="000000"/>
          <w:kern w:val="0"/>
          <w:sz w:val="32"/>
          <w:szCs w:val="32"/>
          <w:lang w:bidi="ar"/>
        </w:rPr>
        <w:t>（详见附</w:t>
      </w:r>
      <w:r>
        <w:rPr>
          <w:rFonts w:hint="eastAsia" w:eastAsia="方正仿宋_GBK"/>
          <w:sz w:val="32"/>
          <w:szCs w:val="32"/>
        </w:rPr>
        <w:t>件8）</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（四）受理部门</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责任部门：成都东部新区战略研究局（科技创新处）</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联系人：</w:t>
      </w:r>
      <w:r>
        <w:rPr>
          <w:rFonts w:hint="eastAsia" w:eastAsia="方正仿宋_GBK"/>
          <w:color w:val="000000"/>
          <w:kern w:val="0"/>
          <w:sz w:val="32"/>
          <w:szCs w:val="32"/>
          <w:lang w:eastAsia="zh-CN" w:bidi="ar"/>
        </w:rPr>
        <w:t>邱耀东、司云飞</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联系电话：028-86360137</w:t>
      </w:r>
    </w:p>
    <w:p>
      <w:pPr>
        <w:tabs>
          <w:tab w:val="left" w:pos="7655"/>
        </w:tabs>
        <w:spacing w:line="570" w:lineRule="exact"/>
        <w:ind w:firstLine="640" w:firstLineChars="200"/>
        <w:rPr>
          <w:rFonts w:eastAsia="方正楷体_GBK"/>
          <w:sz w:val="32"/>
          <w:szCs w:val="32"/>
        </w:rPr>
      </w:pPr>
      <w:r>
        <w:rPr>
          <w:rFonts w:hint="eastAsia" w:eastAsia="方正楷体_GBK"/>
          <w:sz w:val="32"/>
          <w:szCs w:val="32"/>
        </w:rPr>
        <w:t>第九条：</w:t>
      </w:r>
      <w:r>
        <w:rPr>
          <w:rFonts w:eastAsia="方正楷体_GBK"/>
          <w:sz w:val="32"/>
          <w:szCs w:val="32"/>
        </w:rPr>
        <w:t>鼓励科技人才创新创业</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方向1：</w:t>
      </w:r>
      <w:r>
        <w:rPr>
          <w:rFonts w:eastAsia="方正仿宋_GBK"/>
          <w:sz w:val="32"/>
          <w:szCs w:val="32"/>
        </w:rPr>
        <w:t>对入驻</w:t>
      </w:r>
      <w:r>
        <w:rPr>
          <w:rFonts w:hint="eastAsia" w:eastAsia="方正仿宋_GBK"/>
          <w:sz w:val="32"/>
          <w:szCs w:val="32"/>
        </w:rPr>
        <w:t>区属国有企业</w:t>
      </w:r>
      <w:r>
        <w:rPr>
          <w:rFonts w:eastAsia="方正仿宋_GBK"/>
          <w:sz w:val="32"/>
          <w:szCs w:val="32"/>
        </w:rPr>
        <w:t>建设的创新载体，创办科技型企业并实缴注册资本金达100万元（含）以上的，按5%给予最高100万元奖励。</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方向2：</w:t>
      </w:r>
      <w:r>
        <w:rPr>
          <w:rFonts w:eastAsia="方正仿宋_GBK"/>
          <w:sz w:val="32"/>
          <w:szCs w:val="32"/>
        </w:rPr>
        <w:t>自注</w:t>
      </w:r>
      <w:r>
        <w:rPr>
          <w:rFonts w:ascii="Times New Roman" w:hAnsi="Times New Roman" w:eastAsia="方正仿宋_GBK" w:cs="Times New Roman"/>
          <w:sz w:val="32"/>
          <w:szCs w:val="32"/>
        </w:rPr>
        <w:t>册之日起，入驻1年内地方经济贡献达100万元的科技型企业，按照</w:t>
      </w:r>
      <w:r>
        <w:rPr>
          <w:rFonts w:eastAsia="方正仿宋_GBK"/>
          <w:sz w:val="32"/>
          <w:szCs w:val="32"/>
        </w:rPr>
        <w:t>年租用场地实际支出的50%给予最长年限3年不超过200万元租金补贴。</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（一）申报条件</w:t>
      </w:r>
    </w:p>
    <w:p>
      <w:pPr>
        <w:tabs>
          <w:tab w:val="left" w:pos="7655"/>
        </w:tabs>
        <w:spacing w:line="570" w:lineRule="exact"/>
        <w:ind w:firstLine="640" w:firstLineChars="200"/>
        <w:rPr>
          <w:rFonts w:hint="eastAsia" w:eastAsia="方正仿宋_GBK"/>
          <w:color w:val="000000"/>
          <w:sz w:val="32"/>
          <w:szCs w:val="32"/>
          <w:shd w:val="clear" w:color="auto" w:fill="FFFFFF"/>
        </w:rPr>
      </w:pPr>
      <w:r>
        <w:rPr>
          <w:rFonts w:hint="eastAsia" w:eastAsia="方正楷体_GBK"/>
          <w:spacing w:val="0"/>
          <w:sz w:val="32"/>
          <w:szCs w:val="32"/>
        </w:rPr>
        <w:t>方向1：</w:t>
      </w:r>
      <w:r>
        <w:rPr>
          <w:rFonts w:hint="eastAsia" w:eastAsia="方正仿宋_GBK"/>
          <w:color w:val="000000"/>
          <w:sz w:val="32"/>
          <w:szCs w:val="32"/>
          <w:shd w:val="clear" w:color="auto" w:fill="FFFFFF"/>
        </w:rPr>
        <w:t>由高校院所、海外留学等高层次人才团队</w:t>
      </w:r>
      <w:r>
        <w:rPr>
          <w:rFonts w:hint="eastAsia" w:eastAsia="方正仿宋_GBK"/>
          <w:sz w:val="32"/>
          <w:szCs w:val="32"/>
          <w:lang w:eastAsia="zh-CN"/>
        </w:rPr>
        <w:t>，</w:t>
      </w:r>
      <w:r>
        <w:rPr>
          <w:rFonts w:eastAsia="方正仿宋_GBK"/>
          <w:sz w:val="32"/>
          <w:szCs w:val="32"/>
        </w:rPr>
        <w:t>世界</w:t>
      </w:r>
      <w:r>
        <w:rPr>
          <w:rFonts w:eastAsia="方正仿宋_GBK"/>
          <w:color w:val="000000"/>
          <w:sz w:val="32"/>
          <w:szCs w:val="32"/>
          <w:shd w:val="clear" w:color="auto" w:fill="FFFFFF"/>
        </w:rPr>
        <w:t>500强和国内行业</w:t>
      </w:r>
      <w:r>
        <w:rPr>
          <w:rFonts w:hint="eastAsia" w:ascii="Times New Roman" w:hAnsi="Times New Roman" w:eastAsia="方正仿宋_GBK" w:cs="Times New Roman"/>
          <w:color w:val="000000"/>
          <w:sz w:val="32"/>
          <w:szCs w:val="32"/>
          <w:shd w:val="clear" w:color="auto" w:fill="FFFFFF"/>
        </w:rPr>
        <w:t>50强企业高管或核心技术团队</w:t>
      </w:r>
      <w:r>
        <w:rPr>
          <w:rFonts w:hint="eastAsia" w:ascii="Times New Roman" w:hAnsi="Times New Roman" w:eastAsia="方正仿宋_GBK" w:cs="Times New Roman"/>
          <w:color w:val="000000"/>
          <w:sz w:val="32"/>
          <w:szCs w:val="32"/>
          <w:shd w:val="clear" w:color="auto" w:fill="FFFFFF"/>
          <w:lang w:eastAsia="zh-CN"/>
        </w:rPr>
        <w:t>，</w:t>
      </w:r>
      <w:r>
        <w:rPr>
          <w:rFonts w:hint="eastAsia" w:ascii="Times New Roman" w:hAnsi="Times New Roman" w:eastAsia="方正仿宋_GBK" w:cs="Times New Roman"/>
          <w:color w:val="000000"/>
          <w:sz w:val="32"/>
          <w:szCs w:val="32"/>
          <w:shd w:val="clear" w:color="auto" w:fill="FFFFFF"/>
        </w:rPr>
        <w:t>国家级创新创业总决赛获奖项目团队</w:t>
      </w:r>
      <w:r>
        <w:rPr>
          <w:rFonts w:hint="eastAsia" w:ascii="Times New Roman" w:hAnsi="Times New Roman" w:eastAsia="方正仿宋_GBK" w:cs="Times New Roman"/>
          <w:color w:val="000000"/>
          <w:sz w:val="32"/>
          <w:szCs w:val="32"/>
          <w:shd w:val="clear" w:color="auto" w:fill="FFFFFF"/>
          <w:lang w:eastAsia="zh-CN"/>
        </w:rPr>
        <w:t>，或已认定成都东部新区</w:t>
      </w:r>
      <w:r>
        <w:rPr>
          <w:rFonts w:hint="eastAsia" w:ascii="Times New Roman" w:hAnsi="Times New Roman" w:eastAsia="方正仿宋_GBK" w:cs="Times New Roman"/>
          <w:color w:val="000000"/>
          <w:sz w:val="32"/>
          <w:szCs w:val="32"/>
          <w:shd w:val="clear" w:color="auto" w:fill="FFFFFF"/>
          <w:lang w:val="en-US" w:eastAsia="zh-CN"/>
        </w:rPr>
        <w:t>D类及以上人才</w:t>
      </w:r>
      <w:r>
        <w:rPr>
          <w:rFonts w:hint="eastAsia" w:ascii="Times New Roman" w:hAnsi="Times New Roman" w:eastAsia="方正仿宋_GBK" w:cs="Times New Roman"/>
          <w:color w:val="000000"/>
          <w:sz w:val="32"/>
          <w:szCs w:val="32"/>
          <w:shd w:val="clear" w:color="auto" w:fill="FFFFFF"/>
        </w:rPr>
        <w:t>等牵头创办科技型企业，</w:t>
      </w:r>
      <w:r>
        <w:rPr>
          <w:rFonts w:hint="eastAsia" w:ascii="Times New Roman" w:hAnsi="Times New Roman" w:eastAsia="方正仿宋_GBK" w:cs="Times New Roman"/>
          <w:color w:val="000000"/>
          <w:sz w:val="32"/>
          <w:szCs w:val="32"/>
          <w:shd w:val="clear" w:color="auto" w:fill="FFFFFF"/>
          <w:lang w:eastAsia="zh-CN"/>
        </w:rPr>
        <w:t>于</w:t>
      </w:r>
      <w:r>
        <w:rPr>
          <w:rFonts w:hint="eastAsia" w:ascii="Times New Roman" w:hAnsi="Times New Roman" w:eastAsia="方正仿宋_GBK" w:cs="Times New Roman"/>
          <w:color w:val="000000"/>
          <w:sz w:val="32"/>
          <w:szCs w:val="32"/>
          <w:shd w:val="clear" w:color="auto" w:fill="FFFFFF"/>
          <w:lang w:val="en-US" w:eastAsia="zh-CN"/>
        </w:rPr>
        <w:t>2023年1月1日以后入驻创新载体，</w:t>
      </w:r>
      <w:r>
        <w:rPr>
          <w:rFonts w:hint="eastAsia" w:ascii="Times New Roman" w:hAnsi="Times New Roman" w:eastAsia="方正仿宋_GBK" w:cs="Times New Roman"/>
          <w:color w:val="000000"/>
          <w:sz w:val="32"/>
          <w:szCs w:val="32"/>
          <w:shd w:val="clear" w:color="auto" w:fill="FFFFFF"/>
        </w:rPr>
        <w:t>实缴注册资本达100万元（含）以上，截止项目申报时，营业收入不低于</w:t>
      </w:r>
      <w:r>
        <w:rPr>
          <w:rFonts w:hint="eastAsia" w:ascii="Times New Roman" w:hAnsi="Times New Roman" w:eastAsia="方正仿宋_GBK" w:cs="Times New Roman"/>
          <w:color w:val="000000"/>
          <w:sz w:val="32"/>
          <w:szCs w:val="32"/>
          <w:shd w:val="clear" w:color="auto" w:fill="FFFFFF"/>
          <w:lang w:val="en-US" w:eastAsia="zh-CN"/>
        </w:rPr>
        <w:t>100</w:t>
      </w:r>
      <w:r>
        <w:rPr>
          <w:rFonts w:hint="eastAsia" w:ascii="Times New Roman" w:hAnsi="Times New Roman" w:eastAsia="方正仿宋_GBK" w:cs="Times New Roman"/>
          <w:color w:val="000000"/>
          <w:sz w:val="32"/>
          <w:szCs w:val="32"/>
          <w:shd w:val="clear" w:color="auto" w:fill="FFFFFF"/>
        </w:rPr>
        <w:t>万</w:t>
      </w:r>
      <w:r>
        <w:rPr>
          <w:rFonts w:hint="eastAsia" w:ascii="Times New Roman" w:hAnsi="Times New Roman" w:eastAsia="方正仿宋_GBK" w:cs="Times New Roman"/>
          <w:color w:val="000000"/>
          <w:sz w:val="32"/>
          <w:szCs w:val="32"/>
          <w:shd w:val="clear" w:color="auto" w:fill="FFFFFF"/>
          <w:lang w:eastAsia="zh-CN"/>
        </w:rPr>
        <w:t>元</w:t>
      </w:r>
      <w:r>
        <w:rPr>
          <w:rFonts w:hint="eastAsia" w:ascii="Times New Roman" w:hAnsi="Times New Roman" w:eastAsia="方正仿宋_GBK" w:cs="Times New Roman"/>
          <w:color w:val="000000"/>
          <w:sz w:val="32"/>
          <w:szCs w:val="32"/>
          <w:shd w:val="clear" w:color="auto" w:fill="FFFFFF"/>
        </w:rPr>
        <w:t>（不含政府补助收入）</w:t>
      </w:r>
      <w:r>
        <w:rPr>
          <w:rFonts w:hint="eastAsia" w:ascii="Times New Roman" w:hAnsi="Times New Roman" w:eastAsia="方正仿宋_GBK" w:cs="Times New Roman"/>
          <w:color w:val="000000"/>
          <w:sz w:val="32"/>
          <w:szCs w:val="32"/>
          <w:shd w:val="clear" w:color="auto" w:fill="FFFFFF"/>
          <w:lang w:eastAsia="zh-CN"/>
        </w:rPr>
        <w:t>或上一年度研发费用支出不低于</w:t>
      </w:r>
      <w:r>
        <w:rPr>
          <w:rFonts w:hint="eastAsia" w:ascii="Times New Roman" w:hAnsi="Times New Roman" w:eastAsia="方正仿宋_GBK" w:cs="Times New Roman"/>
          <w:color w:val="000000"/>
          <w:sz w:val="32"/>
          <w:szCs w:val="32"/>
          <w:shd w:val="clear" w:color="auto" w:fill="FFFFFF"/>
          <w:lang w:val="en-US" w:eastAsia="zh-CN"/>
        </w:rPr>
        <w:t>20万元</w:t>
      </w:r>
      <w:r>
        <w:rPr>
          <w:rFonts w:hint="eastAsia" w:ascii="Times New Roman" w:hAnsi="Times New Roman" w:eastAsia="方正仿宋_GBK" w:cs="Times New Roman"/>
          <w:color w:val="000000"/>
          <w:sz w:val="32"/>
          <w:szCs w:val="32"/>
          <w:shd w:val="clear" w:color="auto" w:fill="FFFFFF"/>
        </w:rPr>
        <w:t>，与入驻</w:t>
      </w:r>
      <w:r>
        <w:rPr>
          <w:rFonts w:hint="eastAsia" w:eastAsia="方正仿宋_GBK"/>
          <w:color w:val="000000"/>
          <w:sz w:val="32"/>
          <w:szCs w:val="32"/>
          <w:shd w:val="clear" w:color="auto" w:fill="FFFFFF"/>
        </w:rPr>
        <w:t>区属国有企业建设的创新载体签订租赁协议期限不少于3年</w:t>
      </w:r>
      <w:r>
        <w:rPr>
          <w:rFonts w:hint="eastAsia" w:eastAsia="方正仿宋_GBK"/>
          <w:color w:val="000000"/>
          <w:sz w:val="32"/>
          <w:szCs w:val="32"/>
          <w:shd w:val="clear" w:color="auto" w:fill="FFFFFF"/>
          <w:lang w:eastAsia="zh-CN"/>
        </w:rPr>
        <w:t>，租用载体空间仅限于自用，不得分租、转租。</w:t>
      </w:r>
    </w:p>
    <w:p>
      <w:pPr>
        <w:tabs>
          <w:tab w:val="left" w:pos="7655"/>
        </w:tabs>
        <w:spacing w:line="570" w:lineRule="exact"/>
        <w:ind w:firstLine="640" w:firstLineChars="200"/>
        <w:rPr>
          <w:rFonts w:hint="eastAsia" w:ascii="Times New Roman" w:hAnsi="Times New Roman" w:eastAsia="方正仿宋_GBK" w:cs="Times New Roman"/>
          <w:color w:val="000000"/>
          <w:sz w:val="32"/>
          <w:szCs w:val="32"/>
          <w:shd w:val="clear" w:color="auto" w:fill="FFFFFF"/>
          <w:lang w:eastAsia="zh-CN"/>
        </w:rPr>
      </w:pPr>
      <w:r>
        <w:rPr>
          <w:rFonts w:hint="eastAsia" w:eastAsia="方正楷体_GBK"/>
          <w:spacing w:val="0"/>
          <w:sz w:val="32"/>
          <w:szCs w:val="32"/>
        </w:rPr>
        <w:t>方向2：</w:t>
      </w:r>
      <w:r>
        <w:rPr>
          <w:rFonts w:hint="eastAsia" w:eastAsia="方正仿宋_GBK"/>
          <w:color w:val="000000"/>
          <w:sz w:val="32"/>
          <w:szCs w:val="32"/>
          <w:shd w:val="clear" w:color="auto" w:fill="FFFFFF"/>
        </w:rPr>
        <w:t>满足方向1的申报</w:t>
      </w:r>
      <w:r>
        <w:rPr>
          <w:rFonts w:hint="eastAsia" w:ascii="Times New Roman" w:hAnsi="Times New Roman" w:eastAsia="方正仿宋_GBK" w:cs="Times New Roman"/>
          <w:color w:val="000000"/>
          <w:sz w:val="32"/>
          <w:szCs w:val="32"/>
          <w:shd w:val="clear" w:color="auto" w:fill="FFFFFF"/>
        </w:rPr>
        <w:t>条件，同时入驻1年内地方经济贡献达100万元</w:t>
      </w:r>
      <w:r>
        <w:rPr>
          <w:rFonts w:hint="eastAsia" w:ascii="Times New Roman" w:hAnsi="Times New Roman" w:eastAsia="方正仿宋_GBK" w:cs="Times New Roman"/>
          <w:color w:val="000000"/>
          <w:sz w:val="32"/>
          <w:szCs w:val="32"/>
          <w:shd w:val="clear" w:color="auto" w:fill="FFFFFF"/>
          <w:lang w:eastAsia="zh-CN"/>
        </w:rPr>
        <w:t>（含）以上。</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（二）支持标准</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方向1：</w:t>
      </w:r>
      <w:r>
        <w:rPr>
          <w:rFonts w:hint="eastAsia" w:eastAsia="方正仿宋_GBK"/>
          <w:sz w:val="32"/>
          <w:szCs w:val="32"/>
        </w:rPr>
        <w:t>按实</w:t>
      </w:r>
      <w:r>
        <w:rPr>
          <w:rFonts w:eastAsia="方正仿宋_GBK"/>
          <w:sz w:val="32"/>
          <w:szCs w:val="32"/>
        </w:rPr>
        <w:t>缴注册资本金的5%给予最高100万元奖励。</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方向2：</w:t>
      </w:r>
      <w:r>
        <w:rPr>
          <w:rFonts w:eastAsia="方正仿宋_GBK"/>
          <w:sz w:val="32"/>
          <w:szCs w:val="32"/>
        </w:rPr>
        <w:t>按照年租用场地实际支出的50%给予最长年限3年不超过200万元租金补贴。</w:t>
      </w:r>
      <w:r>
        <w:rPr>
          <w:rFonts w:hint="eastAsia" w:ascii="Times New Roman" w:hAnsi="Times New Roman" w:eastAsia="方正仿宋_GBK" w:cs="Times New Roman"/>
          <w:sz w:val="32"/>
          <w:szCs w:val="32"/>
        </w:rPr>
        <w:t>该</w:t>
      </w:r>
      <w:r>
        <w:rPr>
          <w:rFonts w:hint="eastAsia" w:ascii="Times New Roman" w:hAnsi="Times New Roman" w:eastAsia="方正仿宋_GBK" w:cs="Times New Roman"/>
          <w:sz w:val="32"/>
          <w:szCs w:val="32"/>
          <w:lang w:eastAsia="zh-CN"/>
        </w:rPr>
        <w:t>支持方向</w:t>
      </w:r>
      <w:r>
        <w:rPr>
          <w:rFonts w:hint="eastAsia" w:ascii="Times New Roman" w:hAnsi="Times New Roman" w:eastAsia="方正仿宋_GBK" w:cs="Times New Roman"/>
          <w:sz w:val="32"/>
          <w:szCs w:val="32"/>
        </w:rPr>
        <w:t>为年度申报，逾期不予追溯</w:t>
      </w:r>
      <w:r>
        <w:rPr>
          <w:rFonts w:ascii="Times New Roman" w:hAnsi="Times New Roman" w:eastAsia="方正仿宋_GBK" w:cs="Times New Roman"/>
          <w:sz w:val="32"/>
          <w:szCs w:val="32"/>
        </w:rPr>
        <w:t>。</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（三）申报材料</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sz w:val="32"/>
          <w:szCs w:val="32"/>
        </w:rPr>
        <w:t>成都东部新区鼓励科技人才创新创业项目申报书</w:t>
      </w:r>
      <w:r>
        <w:rPr>
          <w:rFonts w:hint="eastAsia" w:eastAsia="方正仿宋_GBK"/>
          <w:color w:val="000000"/>
          <w:kern w:val="0"/>
          <w:sz w:val="32"/>
          <w:szCs w:val="32"/>
          <w:lang w:bidi="ar"/>
        </w:rPr>
        <w:t>（详见附件9）</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（四）受理部门</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责任部门：成都东部新区战略研究局（科技创新处）</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联系人：</w:t>
      </w:r>
      <w:r>
        <w:rPr>
          <w:rFonts w:hint="eastAsia" w:eastAsia="方正仿宋_GBK"/>
          <w:color w:val="000000"/>
          <w:kern w:val="0"/>
          <w:sz w:val="32"/>
          <w:szCs w:val="32"/>
          <w:lang w:eastAsia="zh-CN" w:bidi="ar"/>
        </w:rPr>
        <w:t>邱耀东、司云飞</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联系电话：028-86360137</w:t>
      </w:r>
    </w:p>
    <w:p>
      <w:pPr>
        <w:tabs>
          <w:tab w:val="left" w:pos="7655"/>
        </w:tabs>
        <w:spacing w:line="570" w:lineRule="exact"/>
        <w:ind w:firstLine="640" w:firstLineChars="200"/>
        <w:rPr>
          <w:rFonts w:hint="eastAsia" w:eastAsia="方正楷体_GBK"/>
          <w:sz w:val="32"/>
          <w:szCs w:val="32"/>
        </w:rPr>
      </w:pPr>
      <w:r>
        <w:rPr>
          <w:rFonts w:hint="eastAsia" w:eastAsia="方正楷体_GBK"/>
          <w:sz w:val="32"/>
          <w:szCs w:val="32"/>
        </w:rPr>
        <w:t>第十条：</w:t>
      </w:r>
      <w:r>
        <w:rPr>
          <w:rFonts w:eastAsia="方正楷体_GBK"/>
          <w:sz w:val="32"/>
          <w:szCs w:val="32"/>
        </w:rPr>
        <w:t>支持科技成果转移转化</w:t>
      </w:r>
    </w:p>
    <w:p>
      <w:pPr>
        <w:tabs>
          <w:tab w:val="left" w:pos="7655"/>
        </w:tabs>
        <w:spacing w:line="570" w:lineRule="exact"/>
        <w:ind w:firstLine="640" w:firstLineChars="200"/>
        <w:rPr>
          <w:rFonts w:eastAsia="方正仿宋_GBK"/>
          <w:sz w:val="32"/>
          <w:szCs w:val="32"/>
        </w:rPr>
      </w:pPr>
      <w:r>
        <w:rPr>
          <w:rFonts w:hint="eastAsia" w:eastAsia="方正楷体_GBK"/>
          <w:sz w:val="32"/>
          <w:szCs w:val="32"/>
        </w:rPr>
        <w:t>方向1：</w:t>
      </w:r>
      <w:r>
        <w:rPr>
          <w:rFonts w:eastAsia="方正仿宋_GBK"/>
          <w:sz w:val="32"/>
          <w:szCs w:val="32"/>
        </w:rPr>
        <w:t>对购买高校院所、医疗卫生机构、新型研发机构等非关联单位科技成果的企业，按照实际支付金额的10%给予最高100万元补贴</w:t>
      </w:r>
      <w:r>
        <w:rPr>
          <w:rFonts w:hint="eastAsia" w:eastAsia="方正仿宋_GBK"/>
          <w:sz w:val="32"/>
          <w:szCs w:val="32"/>
        </w:rPr>
        <w:t>；</w:t>
      </w:r>
      <w:r>
        <w:rPr>
          <w:rFonts w:eastAsia="方正仿宋_GBK"/>
          <w:sz w:val="32"/>
          <w:szCs w:val="32"/>
        </w:rPr>
        <w:t>对出让科技成果给非关联单位的企业、高校院所、医疗卫生机构等，按照年度</w:t>
      </w:r>
      <w:r>
        <w:rPr>
          <w:rFonts w:hint="eastAsia" w:eastAsia="方正仿宋_GBK"/>
          <w:sz w:val="32"/>
          <w:szCs w:val="32"/>
          <w:lang w:eastAsia="zh-CN"/>
        </w:rPr>
        <w:t>登记合同技术交易额</w:t>
      </w:r>
      <w:r>
        <w:rPr>
          <w:rFonts w:eastAsia="方正仿宋_GBK"/>
          <w:sz w:val="32"/>
          <w:szCs w:val="32"/>
        </w:rPr>
        <w:t>的2%给予单个项目最高5万元，每年累计最高不超过15万元奖励。</w:t>
      </w:r>
    </w:p>
    <w:p>
      <w:pPr>
        <w:tabs>
          <w:tab w:val="left" w:pos="7655"/>
        </w:tabs>
        <w:spacing w:line="570" w:lineRule="exact"/>
        <w:ind w:firstLine="640" w:firstLineChars="200"/>
        <w:rPr>
          <w:rFonts w:eastAsia="方正仿宋_GBK"/>
          <w:sz w:val="32"/>
          <w:szCs w:val="32"/>
        </w:rPr>
      </w:pPr>
      <w:r>
        <w:rPr>
          <w:rFonts w:hint="eastAsia" w:eastAsia="方正楷体_GBK"/>
          <w:sz w:val="32"/>
          <w:szCs w:val="32"/>
        </w:rPr>
        <w:t>方向2：</w:t>
      </w:r>
      <w:r>
        <w:rPr>
          <w:rFonts w:eastAsia="方正仿宋_GBK"/>
          <w:sz w:val="32"/>
          <w:szCs w:val="32"/>
        </w:rPr>
        <w:t>对首次认定为国家级、省级技术转移示范机构的，分别给予最高50万元和20万元奖励。</w:t>
      </w:r>
    </w:p>
    <w:p>
      <w:pPr>
        <w:tabs>
          <w:tab w:val="left" w:pos="7655"/>
        </w:tabs>
        <w:spacing w:line="570" w:lineRule="exact"/>
        <w:ind w:firstLine="640" w:firstLineChars="200"/>
        <w:rPr>
          <w:rFonts w:eastAsia="方正仿宋_GBK"/>
          <w:sz w:val="32"/>
          <w:szCs w:val="32"/>
        </w:rPr>
      </w:pPr>
      <w:r>
        <w:rPr>
          <w:rFonts w:hint="eastAsia" w:eastAsia="方正楷体_GBK"/>
          <w:sz w:val="32"/>
          <w:szCs w:val="32"/>
        </w:rPr>
        <w:t>方向3：</w:t>
      </w:r>
      <w:r>
        <w:rPr>
          <w:rFonts w:eastAsia="方正仿宋_GBK"/>
          <w:sz w:val="32"/>
          <w:szCs w:val="32"/>
        </w:rPr>
        <w:t>对年度服务企业登记的技术合同交易额达5000万元（含）以上的经省市科技主管部门备案登记的专业服务机构，按备案合同技术交易部分的1‰给予最高30万元奖励。</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（一）申报条件</w:t>
      </w:r>
    </w:p>
    <w:p>
      <w:pPr>
        <w:tabs>
          <w:tab w:val="left" w:pos="7655"/>
        </w:tabs>
        <w:spacing w:line="570" w:lineRule="exact"/>
        <w:ind w:firstLine="640" w:firstLineChars="200"/>
        <w:rPr>
          <w:rFonts w:hint="eastAsia" w:eastAsia="方正仿宋_GBK"/>
          <w:sz w:val="32"/>
          <w:szCs w:val="32"/>
        </w:rPr>
      </w:pPr>
      <w:r>
        <w:rPr>
          <w:rFonts w:hint="eastAsia" w:eastAsia="方正楷体_GBK"/>
          <w:sz w:val="32"/>
          <w:szCs w:val="32"/>
        </w:rPr>
        <w:t>方向1：</w:t>
      </w:r>
      <w:r>
        <w:rPr>
          <w:rFonts w:hint="eastAsia" w:eastAsia="方正仿宋_GBK"/>
          <w:sz w:val="32"/>
          <w:szCs w:val="32"/>
        </w:rPr>
        <w:t>上一年度与</w:t>
      </w:r>
      <w:r>
        <w:rPr>
          <w:rFonts w:eastAsia="方正仿宋_GBK"/>
          <w:sz w:val="32"/>
          <w:szCs w:val="32"/>
        </w:rPr>
        <w:t>非关联单位</w:t>
      </w:r>
      <w:r>
        <w:rPr>
          <w:rFonts w:hint="eastAsia" w:eastAsia="方正仿宋_GBK"/>
          <w:sz w:val="32"/>
          <w:szCs w:val="32"/>
        </w:rPr>
        <w:t>签订技术合作、成果转让等相关协议，并同步完成技术合同登记备案（输出方登记备案）</w:t>
      </w:r>
      <w:r>
        <w:rPr>
          <w:rFonts w:eastAsia="方正仿宋_GBK"/>
          <w:sz w:val="32"/>
          <w:szCs w:val="32"/>
        </w:rPr>
        <w:t>的企业、高校院所、医疗卫生机构等</w:t>
      </w:r>
      <w:r>
        <w:rPr>
          <w:rFonts w:hint="eastAsia" w:eastAsia="方正仿宋_GBK"/>
          <w:sz w:val="32"/>
          <w:szCs w:val="32"/>
        </w:rPr>
        <w:t>。</w:t>
      </w:r>
    </w:p>
    <w:p>
      <w:pPr>
        <w:tabs>
          <w:tab w:val="left" w:pos="7655"/>
        </w:tabs>
        <w:spacing w:line="570" w:lineRule="exact"/>
        <w:ind w:firstLine="640" w:firstLineChars="200"/>
        <w:rPr>
          <w:rFonts w:hint="eastAsia" w:eastAsia="方正仿宋_GBK"/>
          <w:sz w:val="32"/>
          <w:szCs w:val="32"/>
        </w:rPr>
      </w:pPr>
      <w:r>
        <w:rPr>
          <w:rFonts w:hint="eastAsia" w:eastAsia="方正楷体_GBK"/>
          <w:sz w:val="32"/>
          <w:szCs w:val="32"/>
        </w:rPr>
        <w:t>方向2：</w:t>
      </w:r>
      <w:r>
        <w:rPr>
          <w:rFonts w:hint="eastAsia" w:eastAsia="方正仿宋_GBK"/>
          <w:sz w:val="32"/>
          <w:szCs w:val="32"/>
        </w:rPr>
        <w:t>上一年度首次认定为</w:t>
      </w:r>
      <w:r>
        <w:rPr>
          <w:rFonts w:eastAsia="方正仿宋_GBK"/>
          <w:sz w:val="32"/>
          <w:szCs w:val="32"/>
        </w:rPr>
        <w:t>国家级、省级</w:t>
      </w:r>
      <w:r>
        <w:rPr>
          <w:rFonts w:hint="eastAsia" w:eastAsia="方正仿宋_GBK"/>
          <w:sz w:val="32"/>
          <w:szCs w:val="32"/>
        </w:rPr>
        <w:t>资质的</w:t>
      </w:r>
      <w:r>
        <w:rPr>
          <w:rFonts w:eastAsia="方正仿宋_GBK"/>
          <w:sz w:val="32"/>
          <w:szCs w:val="32"/>
        </w:rPr>
        <w:t>技术转移示范机构</w:t>
      </w:r>
      <w:r>
        <w:rPr>
          <w:rFonts w:hint="eastAsia" w:eastAsia="方正仿宋_GBK"/>
          <w:sz w:val="32"/>
          <w:szCs w:val="32"/>
        </w:rPr>
        <w:t>。</w:t>
      </w:r>
    </w:p>
    <w:p>
      <w:pPr>
        <w:tabs>
          <w:tab w:val="left" w:pos="7655"/>
        </w:tabs>
        <w:spacing w:line="570" w:lineRule="exact"/>
        <w:ind w:firstLine="640" w:firstLineChars="200"/>
        <w:rPr>
          <w:rFonts w:hint="eastAsia" w:eastAsia="方正仿宋_GBK"/>
          <w:sz w:val="32"/>
          <w:szCs w:val="32"/>
        </w:rPr>
      </w:pPr>
      <w:r>
        <w:rPr>
          <w:rFonts w:hint="eastAsia" w:eastAsia="方正楷体_GBK"/>
          <w:sz w:val="32"/>
          <w:szCs w:val="32"/>
        </w:rPr>
        <w:t>方向3：</w:t>
      </w:r>
      <w:r>
        <w:rPr>
          <w:rFonts w:hint="eastAsia" w:eastAsia="方正仿宋_GBK"/>
          <w:sz w:val="32"/>
          <w:szCs w:val="32"/>
        </w:rPr>
        <w:t>上一年度服务</w:t>
      </w:r>
      <w:r>
        <w:rPr>
          <w:rFonts w:hint="eastAsia" w:eastAsia="方正仿宋_GBK"/>
          <w:sz w:val="32"/>
          <w:szCs w:val="32"/>
          <w:lang w:eastAsia="zh-CN"/>
        </w:rPr>
        <w:t>东部新区</w:t>
      </w:r>
      <w:r>
        <w:rPr>
          <w:rFonts w:hint="eastAsia" w:eastAsia="方正仿宋_GBK"/>
          <w:sz w:val="32"/>
          <w:szCs w:val="32"/>
        </w:rPr>
        <w:t>企业登记的技术合同交易额达5000万元（含）以上的</w:t>
      </w:r>
      <w:r>
        <w:rPr>
          <w:rFonts w:eastAsia="方正仿宋_GBK"/>
          <w:sz w:val="32"/>
          <w:szCs w:val="32"/>
        </w:rPr>
        <w:t>经省市科技主管部门备案登</w:t>
      </w:r>
      <w:r>
        <w:rPr>
          <w:rFonts w:ascii="Times New Roman" w:hAnsi="Times New Roman" w:eastAsia="方正仿宋_GBK" w:cs="Times New Roman"/>
          <w:sz w:val="32"/>
          <w:szCs w:val="32"/>
        </w:rPr>
        <w:t>记的</w:t>
      </w:r>
      <w:r>
        <w:rPr>
          <w:rFonts w:hint="eastAsia" w:ascii="Times New Roman" w:hAnsi="Times New Roman" w:eastAsia="方正仿宋_GBK" w:cs="Times New Roman"/>
          <w:sz w:val="32"/>
          <w:szCs w:val="32"/>
          <w:lang w:eastAsia="zh-CN"/>
        </w:rPr>
        <w:t>在蓉</w:t>
      </w:r>
      <w:r>
        <w:rPr>
          <w:rFonts w:ascii="Times New Roman" w:hAnsi="Times New Roman" w:eastAsia="方正仿宋_GBK" w:cs="Times New Roman"/>
          <w:sz w:val="32"/>
          <w:szCs w:val="32"/>
        </w:rPr>
        <w:t>专</w:t>
      </w:r>
      <w:r>
        <w:rPr>
          <w:rFonts w:eastAsia="方正仿宋_GBK"/>
          <w:sz w:val="32"/>
          <w:szCs w:val="32"/>
        </w:rPr>
        <w:t>业服务机构</w:t>
      </w:r>
      <w:r>
        <w:rPr>
          <w:rFonts w:hint="eastAsia" w:eastAsia="方正仿宋_GBK"/>
          <w:sz w:val="32"/>
          <w:szCs w:val="32"/>
        </w:rPr>
        <w:t>。</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（二）支持标准</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方向1：</w:t>
      </w:r>
      <w:r>
        <w:rPr>
          <w:rFonts w:hint="eastAsia" w:eastAsia="方正仿宋_GBK"/>
          <w:sz w:val="32"/>
          <w:szCs w:val="32"/>
        </w:rPr>
        <w:t>吸纳方</w:t>
      </w:r>
      <w:r>
        <w:rPr>
          <w:rFonts w:eastAsia="方正仿宋_GBK"/>
          <w:sz w:val="32"/>
          <w:szCs w:val="32"/>
        </w:rPr>
        <w:t>按实际支付金额的10%给予最高100万元补贴</w:t>
      </w:r>
      <w:r>
        <w:rPr>
          <w:rFonts w:hint="eastAsia" w:eastAsia="方正仿宋_GBK"/>
          <w:sz w:val="32"/>
          <w:szCs w:val="32"/>
        </w:rPr>
        <w:t>；输出方</w:t>
      </w:r>
      <w:r>
        <w:rPr>
          <w:rFonts w:eastAsia="方正仿宋_GBK"/>
          <w:sz w:val="32"/>
          <w:szCs w:val="32"/>
        </w:rPr>
        <w:t>按年度</w:t>
      </w:r>
      <w:r>
        <w:rPr>
          <w:rFonts w:hint="eastAsia" w:eastAsia="方正仿宋_GBK"/>
          <w:sz w:val="32"/>
          <w:szCs w:val="32"/>
          <w:lang w:eastAsia="zh-CN"/>
        </w:rPr>
        <w:t>登记合同技术交易额</w:t>
      </w:r>
      <w:r>
        <w:rPr>
          <w:rFonts w:eastAsia="方正仿宋_GBK"/>
          <w:sz w:val="32"/>
          <w:szCs w:val="32"/>
        </w:rPr>
        <w:t>的2%给予单个项目最高5万元，每年累计最高不超过15万元奖励。</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方向2：</w:t>
      </w:r>
      <w:r>
        <w:rPr>
          <w:rFonts w:eastAsia="方正仿宋_GBK"/>
          <w:sz w:val="32"/>
          <w:szCs w:val="32"/>
        </w:rPr>
        <w:t>对首次认定为国家级、省级技术转移示范机构的，分别给予50万元和20万元</w:t>
      </w:r>
      <w:r>
        <w:rPr>
          <w:rFonts w:hint="eastAsia" w:ascii="Times New Roman" w:hAnsi="Times New Roman" w:eastAsia="方正仿宋_GBK" w:cs="Times New Roman"/>
          <w:sz w:val="32"/>
          <w:szCs w:val="32"/>
          <w:u w:val="none"/>
          <w:lang w:eastAsia="zh-CN"/>
        </w:rPr>
        <w:t>一次性</w:t>
      </w:r>
      <w:r>
        <w:rPr>
          <w:rFonts w:ascii="Times New Roman" w:hAnsi="Times New Roman" w:eastAsia="方正仿宋_GBK" w:cs="Times New Roman"/>
          <w:sz w:val="32"/>
          <w:szCs w:val="32"/>
          <w:u w:val="none"/>
        </w:rPr>
        <w:t>奖励</w:t>
      </w:r>
      <w:r>
        <w:rPr>
          <w:rFonts w:eastAsia="方正仿宋_GBK"/>
          <w:sz w:val="32"/>
          <w:szCs w:val="32"/>
        </w:rPr>
        <w:t>。</w:t>
      </w:r>
    </w:p>
    <w:p>
      <w:pPr>
        <w:tabs>
          <w:tab w:val="left" w:pos="7655"/>
        </w:tabs>
        <w:spacing w:line="570" w:lineRule="exact"/>
        <w:ind w:firstLine="640" w:firstLineChars="200"/>
        <w:rPr>
          <w:rFonts w:eastAsia="方正楷体_GBK"/>
          <w:spacing w:val="0"/>
          <w:sz w:val="32"/>
          <w:szCs w:val="32"/>
        </w:rPr>
      </w:pPr>
      <w:r>
        <w:rPr>
          <w:rFonts w:hint="eastAsia" w:eastAsia="方正楷体_GBK"/>
          <w:spacing w:val="0"/>
          <w:sz w:val="32"/>
          <w:szCs w:val="32"/>
        </w:rPr>
        <w:t>方向3：</w:t>
      </w:r>
      <w:r>
        <w:rPr>
          <w:rFonts w:eastAsia="方正仿宋_GBK"/>
          <w:sz w:val="32"/>
          <w:szCs w:val="32"/>
        </w:rPr>
        <w:t>按备案合同技术交易部分的1‰给予最高30万元奖励。</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（三）申报材料</w:t>
      </w:r>
    </w:p>
    <w:p>
      <w:pPr>
        <w:tabs>
          <w:tab w:val="left" w:pos="7655"/>
        </w:tabs>
        <w:spacing w:line="570" w:lineRule="exact"/>
        <w:ind w:firstLine="640" w:firstLineChars="200"/>
        <w:rPr>
          <w:rFonts w:hint="eastAsia" w:eastAsia="方正楷体_GBK"/>
          <w:spacing w:val="0"/>
          <w:sz w:val="32"/>
          <w:szCs w:val="32"/>
        </w:rPr>
      </w:pPr>
      <w:r>
        <w:rPr>
          <w:rFonts w:hint="eastAsia" w:eastAsia="方正仿宋_GBK"/>
          <w:sz w:val="32"/>
          <w:szCs w:val="32"/>
        </w:rPr>
        <w:t>成都东部新区支持科技成果转移转化项目申报书</w:t>
      </w:r>
      <w:r>
        <w:rPr>
          <w:rFonts w:hint="eastAsia" w:eastAsia="方正仿宋_GBK"/>
          <w:color w:val="000000"/>
          <w:kern w:val="0"/>
          <w:sz w:val="32"/>
          <w:szCs w:val="32"/>
          <w:lang w:bidi="ar"/>
        </w:rPr>
        <w:t>（详见附件10）</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（四）受理部门</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责任部门：成都东部新区战略研究局（科技创新处）</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联系人：</w:t>
      </w:r>
      <w:r>
        <w:rPr>
          <w:rFonts w:hint="eastAsia" w:eastAsia="方正仿宋_GBK"/>
          <w:color w:val="000000"/>
          <w:kern w:val="0"/>
          <w:sz w:val="32"/>
          <w:szCs w:val="32"/>
          <w:lang w:eastAsia="zh-CN" w:bidi="ar"/>
        </w:rPr>
        <w:t>邱耀东、司云飞</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联系电话：028-86360137</w:t>
      </w:r>
    </w:p>
    <w:p>
      <w:pPr>
        <w:tabs>
          <w:tab w:val="left" w:pos="7655"/>
        </w:tabs>
        <w:spacing w:line="570" w:lineRule="exact"/>
        <w:ind w:firstLine="640" w:firstLineChars="200"/>
        <w:rPr>
          <w:rFonts w:hint="eastAsia" w:eastAsia="方正楷体_GBK"/>
          <w:sz w:val="32"/>
          <w:szCs w:val="32"/>
        </w:rPr>
      </w:pPr>
      <w:r>
        <w:rPr>
          <w:rFonts w:hint="eastAsia" w:eastAsia="方正楷体_GBK"/>
          <w:spacing w:val="0"/>
          <w:sz w:val="32"/>
          <w:szCs w:val="32"/>
        </w:rPr>
        <w:t>第十一条：</w:t>
      </w:r>
      <w:r>
        <w:rPr>
          <w:rFonts w:eastAsia="方正楷体_GBK"/>
          <w:sz w:val="32"/>
          <w:szCs w:val="32"/>
        </w:rPr>
        <w:t>支持创新产品首购首用</w:t>
      </w:r>
    </w:p>
    <w:p>
      <w:pPr>
        <w:tabs>
          <w:tab w:val="left" w:pos="7655"/>
        </w:tabs>
        <w:spacing w:line="570" w:lineRule="exact"/>
        <w:ind w:firstLine="640" w:firstLineChars="200"/>
        <w:rPr>
          <w:rFonts w:eastAsia="方正仿宋_GBK"/>
          <w:sz w:val="32"/>
          <w:szCs w:val="32"/>
        </w:rPr>
      </w:pPr>
      <w:r>
        <w:rPr>
          <w:rFonts w:hint="eastAsia" w:eastAsia="方正楷体_GBK"/>
          <w:sz w:val="32"/>
          <w:szCs w:val="32"/>
        </w:rPr>
        <w:t>方向1：</w:t>
      </w:r>
      <w:r>
        <w:rPr>
          <w:rFonts w:eastAsia="方正仿宋_GBK"/>
          <w:sz w:val="32"/>
          <w:szCs w:val="32"/>
        </w:rPr>
        <w:t>对认定为国际、国内、四川省及成都市的</w:t>
      </w:r>
      <w:r>
        <w:rPr>
          <w:rFonts w:hint="eastAsia" w:eastAsia="方正仿宋_GBK"/>
          <w:sz w:val="32"/>
          <w:szCs w:val="32"/>
        </w:rPr>
        <w:t>“</w:t>
      </w:r>
      <w:r>
        <w:rPr>
          <w:rFonts w:eastAsia="方正仿宋_GBK"/>
          <w:sz w:val="32"/>
          <w:szCs w:val="32"/>
        </w:rPr>
        <w:t>三首</w:t>
      </w:r>
      <w:r>
        <w:rPr>
          <w:rFonts w:hint="eastAsia" w:eastAsia="方正仿宋_GBK"/>
          <w:sz w:val="32"/>
          <w:szCs w:val="32"/>
        </w:rPr>
        <w:t>”</w:t>
      </w:r>
      <w:r>
        <w:rPr>
          <w:rFonts w:eastAsia="方正仿宋_GBK"/>
          <w:sz w:val="32"/>
          <w:szCs w:val="32"/>
        </w:rPr>
        <w:t>产品，分别给予最高200万元、100万元、50万元和20万元奖励。</w:t>
      </w:r>
    </w:p>
    <w:p>
      <w:pPr>
        <w:tabs>
          <w:tab w:val="left" w:pos="7655"/>
        </w:tabs>
        <w:spacing w:line="570" w:lineRule="exact"/>
        <w:ind w:firstLine="640" w:firstLineChars="200"/>
        <w:rPr>
          <w:rFonts w:eastAsia="方正仿宋_GBK"/>
          <w:sz w:val="32"/>
          <w:szCs w:val="32"/>
        </w:rPr>
      </w:pPr>
      <w:r>
        <w:rPr>
          <w:rFonts w:hint="eastAsia" w:eastAsia="方正楷体_GBK"/>
          <w:sz w:val="32"/>
          <w:szCs w:val="32"/>
        </w:rPr>
        <w:t>方向2：</w:t>
      </w:r>
      <w:r>
        <w:rPr>
          <w:rFonts w:eastAsia="方正仿宋_GBK"/>
          <w:sz w:val="32"/>
          <w:szCs w:val="32"/>
        </w:rPr>
        <w:t>对采购成都东部新区</w:t>
      </w:r>
      <w:r>
        <w:rPr>
          <w:rFonts w:hint="eastAsia" w:eastAsia="方正仿宋_GBK"/>
          <w:sz w:val="32"/>
          <w:szCs w:val="32"/>
        </w:rPr>
        <w:t>“</w:t>
      </w:r>
      <w:r>
        <w:rPr>
          <w:rFonts w:eastAsia="方正仿宋_GBK"/>
          <w:sz w:val="32"/>
          <w:szCs w:val="32"/>
        </w:rPr>
        <w:t>三首</w:t>
      </w:r>
      <w:r>
        <w:rPr>
          <w:rFonts w:hint="eastAsia" w:eastAsia="方正仿宋_GBK"/>
          <w:sz w:val="32"/>
          <w:szCs w:val="32"/>
        </w:rPr>
        <w:t>”</w:t>
      </w:r>
      <w:r>
        <w:rPr>
          <w:rFonts w:eastAsia="方正仿宋_GBK"/>
          <w:sz w:val="32"/>
          <w:szCs w:val="32"/>
        </w:rPr>
        <w:t>产品金额超200万元的，按照首采金额的10%给予最高200万元奖励。</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（一）申报条件</w:t>
      </w:r>
    </w:p>
    <w:p>
      <w:pPr>
        <w:tabs>
          <w:tab w:val="left" w:pos="7655"/>
        </w:tabs>
        <w:spacing w:line="570" w:lineRule="exact"/>
        <w:ind w:firstLine="640" w:firstLineChars="200"/>
        <w:rPr>
          <w:rFonts w:hint="eastAsia" w:eastAsia="方正仿宋_GBK"/>
          <w:sz w:val="32"/>
          <w:szCs w:val="32"/>
        </w:rPr>
      </w:pPr>
      <w:r>
        <w:rPr>
          <w:rFonts w:hint="eastAsia" w:eastAsia="方正楷体_GBK"/>
          <w:spacing w:val="0"/>
          <w:sz w:val="32"/>
          <w:szCs w:val="32"/>
        </w:rPr>
        <w:t>方向1：</w:t>
      </w:r>
      <w:r>
        <w:rPr>
          <w:rFonts w:hint="eastAsia" w:eastAsia="方正仿宋_GBK"/>
          <w:sz w:val="32"/>
          <w:szCs w:val="32"/>
        </w:rPr>
        <w:t>上一年度认定为</w:t>
      </w:r>
      <w:r>
        <w:rPr>
          <w:rFonts w:eastAsia="方正仿宋_GBK"/>
          <w:sz w:val="32"/>
          <w:szCs w:val="32"/>
        </w:rPr>
        <w:t>国际、国内、四川省及成都市</w:t>
      </w:r>
      <w:r>
        <w:rPr>
          <w:rFonts w:hint="eastAsia" w:eastAsia="方正仿宋_GBK"/>
          <w:sz w:val="32"/>
          <w:szCs w:val="32"/>
        </w:rPr>
        <w:t>重大技术装备首台套新材料首批次软件首版次</w:t>
      </w:r>
      <w:r>
        <w:rPr>
          <w:rFonts w:eastAsia="方正仿宋_GBK"/>
          <w:sz w:val="32"/>
          <w:szCs w:val="32"/>
        </w:rPr>
        <w:t>的</w:t>
      </w:r>
      <w:r>
        <w:rPr>
          <w:rFonts w:hint="eastAsia" w:eastAsia="方正仿宋_GBK"/>
          <w:sz w:val="32"/>
          <w:szCs w:val="32"/>
        </w:rPr>
        <w:t>“</w:t>
      </w:r>
      <w:r>
        <w:rPr>
          <w:rFonts w:eastAsia="方正仿宋_GBK"/>
          <w:sz w:val="32"/>
          <w:szCs w:val="32"/>
        </w:rPr>
        <w:t>三首</w:t>
      </w:r>
      <w:r>
        <w:rPr>
          <w:rFonts w:hint="eastAsia" w:eastAsia="方正仿宋_GBK"/>
          <w:sz w:val="32"/>
          <w:szCs w:val="32"/>
        </w:rPr>
        <w:t>”</w:t>
      </w:r>
      <w:r>
        <w:rPr>
          <w:rFonts w:eastAsia="方正仿宋_GBK"/>
          <w:sz w:val="32"/>
          <w:szCs w:val="32"/>
        </w:rPr>
        <w:t>产品</w:t>
      </w:r>
      <w:r>
        <w:rPr>
          <w:rFonts w:hint="eastAsia" w:eastAsia="方正仿宋_GBK"/>
          <w:sz w:val="32"/>
          <w:szCs w:val="32"/>
        </w:rPr>
        <w:t>。</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方向2：</w:t>
      </w:r>
      <w:r>
        <w:rPr>
          <w:rFonts w:hint="eastAsia" w:eastAsia="方正仿宋_GBK"/>
          <w:sz w:val="32"/>
          <w:szCs w:val="32"/>
        </w:rPr>
        <w:t>上一年度首次采购新区有效期内“三首”产品金额超200万元的</w:t>
      </w:r>
      <w:r>
        <w:rPr>
          <w:rFonts w:hint="eastAsia" w:eastAsia="方正仿宋_GBK"/>
          <w:sz w:val="32"/>
          <w:szCs w:val="32"/>
          <w:lang w:eastAsia="zh-CN"/>
        </w:rPr>
        <w:t>单位</w:t>
      </w:r>
      <w:r>
        <w:rPr>
          <w:rFonts w:hint="eastAsia" w:eastAsia="方正仿宋_GBK"/>
          <w:sz w:val="32"/>
          <w:szCs w:val="32"/>
        </w:rPr>
        <w:t>。</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（二）支持标准</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w:t>
      </w:r>
      <w:r>
        <w:rPr>
          <w:rFonts w:hint="eastAsia" w:eastAsia="方正仿宋_GBK"/>
          <w:sz w:val="32"/>
          <w:szCs w:val="32"/>
        </w:rPr>
        <w:t>1：</w:t>
      </w:r>
      <w:r>
        <w:rPr>
          <w:rFonts w:eastAsia="方正仿宋_GBK"/>
          <w:sz w:val="32"/>
          <w:szCs w:val="32"/>
        </w:rPr>
        <w:t>对认定为国际、国内、四川省及成都市的</w:t>
      </w:r>
      <w:r>
        <w:rPr>
          <w:rFonts w:hint="eastAsia" w:eastAsia="方正仿宋_GBK"/>
          <w:sz w:val="32"/>
          <w:szCs w:val="32"/>
        </w:rPr>
        <w:t>“</w:t>
      </w:r>
      <w:r>
        <w:rPr>
          <w:rFonts w:eastAsia="方正仿宋_GBK"/>
          <w:sz w:val="32"/>
          <w:szCs w:val="32"/>
        </w:rPr>
        <w:t>三首</w:t>
      </w:r>
      <w:r>
        <w:rPr>
          <w:rFonts w:hint="eastAsia" w:eastAsia="方正仿宋_GBK"/>
          <w:sz w:val="32"/>
          <w:szCs w:val="32"/>
        </w:rPr>
        <w:t>”</w:t>
      </w:r>
      <w:r>
        <w:rPr>
          <w:rFonts w:eastAsia="方正仿宋_GBK"/>
          <w:sz w:val="32"/>
          <w:szCs w:val="32"/>
        </w:rPr>
        <w:t>产品，分别给予200万元、100万元、50万元和20万元</w:t>
      </w:r>
      <w:r>
        <w:rPr>
          <w:rFonts w:hint="eastAsia" w:ascii="Times New Roman" w:hAnsi="Times New Roman" w:eastAsia="方正仿宋_GBK" w:cs="Times New Roman"/>
          <w:sz w:val="32"/>
          <w:szCs w:val="32"/>
          <w:u w:val="none"/>
          <w:lang w:eastAsia="zh-CN"/>
        </w:rPr>
        <w:t>一次性</w:t>
      </w:r>
      <w:r>
        <w:rPr>
          <w:rFonts w:ascii="Times New Roman" w:hAnsi="Times New Roman" w:eastAsia="方正仿宋_GBK" w:cs="Times New Roman"/>
          <w:sz w:val="32"/>
          <w:szCs w:val="32"/>
          <w:u w:val="none"/>
        </w:rPr>
        <w:t>奖</w:t>
      </w:r>
      <w:r>
        <w:rPr>
          <w:rFonts w:eastAsia="方正仿宋_GBK"/>
          <w:sz w:val="32"/>
          <w:szCs w:val="32"/>
        </w:rPr>
        <w:t>励。</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方向2：</w:t>
      </w:r>
      <w:r>
        <w:rPr>
          <w:rFonts w:eastAsia="方正仿宋_GBK"/>
          <w:sz w:val="32"/>
          <w:szCs w:val="32"/>
        </w:rPr>
        <w:t>按照首采金额的10%给予最高200万元奖励。</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（三）申报材料</w:t>
      </w:r>
    </w:p>
    <w:p>
      <w:pPr>
        <w:tabs>
          <w:tab w:val="left" w:pos="7655"/>
        </w:tabs>
        <w:spacing w:line="570" w:lineRule="exact"/>
        <w:ind w:firstLine="640" w:firstLineChars="200"/>
        <w:rPr>
          <w:rFonts w:hint="eastAsia" w:eastAsia="方正楷体_GBK"/>
          <w:spacing w:val="0"/>
          <w:sz w:val="32"/>
          <w:szCs w:val="32"/>
        </w:rPr>
      </w:pPr>
      <w:r>
        <w:rPr>
          <w:rFonts w:hint="eastAsia" w:eastAsia="方正仿宋_GBK"/>
          <w:sz w:val="32"/>
          <w:szCs w:val="32"/>
        </w:rPr>
        <w:t>成都东部新区支持创新产品首购首用项目申报书</w:t>
      </w:r>
      <w:r>
        <w:rPr>
          <w:rFonts w:hint="eastAsia" w:eastAsia="方正仿宋_GBK"/>
          <w:color w:val="000000"/>
          <w:kern w:val="0"/>
          <w:sz w:val="32"/>
          <w:szCs w:val="32"/>
          <w:lang w:bidi="ar"/>
        </w:rPr>
        <w:t>（详见附件11）</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（四）受理部门</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责任部门：成都东部新区战略研究局（科技创新处）</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联系人：</w:t>
      </w:r>
      <w:r>
        <w:rPr>
          <w:rFonts w:hint="eastAsia" w:eastAsia="方正仿宋_GBK"/>
          <w:color w:val="000000"/>
          <w:kern w:val="0"/>
          <w:sz w:val="32"/>
          <w:szCs w:val="32"/>
          <w:lang w:eastAsia="zh-CN" w:bidi="ar"/>
        </w:rPr>
        <w:t>邱耀东、司云飞</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联系电话：028-86360137</w:t>
      </w:r>
    </w:p>
    <w:p>
      <w:pPr>
        <w:tabs>
          <w:tab w:val="left" w:pos="7655"/>
        </w:tabs>
        <w:spacing w:line="570" w:lineRule="exact"/>
        <w:ind w:firstLine="640" w:firstLineChars="200"/>
        <w:rPr>
          <w:rFonts w:eastAsia="方正楷体_GBK"/>
          <w:sz w:val="32"/>
          <w:szCs w:val="32"/>
        </w:rPr>
      </w:pPr>
      <w:r>
        <w:rPr>
          <w:rFonts w:hint="eastAsia" w:eastAsia="方正楷体_GBK"/>
          <w:spacing w:val="0"/>
          <w:sz w:val="32"/>
          <w:szCs w:val="32"/>
        </w:rPr>
        <w:t>第十二条：</w:t>
      </w:r>
      <w:r>
        <w:rPr>
          <w:rFonts w:eastAsia="方正楷体_GBK"/>
          <w:sz w:val="32"/>
          <w:szCs w:val="32"/>
        </w:rPr>
        <w:t>加强科技成果场景应用</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方向1：</w:t>
      </w:r>
      <w:r>
        <w:rPr>
          <w:rFonts w:eastAsia="方正仿宋_GBK"/>
          <w:sz w:val="32"/>
          <w:szCs w:val="32"/>
        </w:rPr>
        <w:t>对成都东部新区推荐并经市级部门认定的具有示范引领作用的标杆场景，按照获得市级奖补资金的50%给予配套资助。</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方向2：</w:t>
      </w:r>
      <w:r>
        <w:rPr>
          <w:rFonts w:eastAsia="方正仿宋_GBK"/>
          <w:sz w:val="32"/>
          <w:szCs w:val="32"/>
        </w:rPr>
        <w:t>对已授牌的成都市城市未来场景实验室，项目通过验收后，按项目成本的20%给予最高200万元补贴。</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（一）申报条件</w:t>
      </w:r>
    </w:p>
    <w:p>
      <w:pPr>
        <w:tabs>
          <w:tab w:val="left" w:pos="7655"/>
        </w:tabs>
        <w:spacing w:line="570" w:lineRule="exact"/>
        <w:ind w:firstLine="640" w:firstLineChars="200"/>
        <w:rPr>
          <w:rFonts w:hint="eastAsia" w:ascii="Times New Roman" w:hAnsi="Times New Roman" w:eastAsia="方正仿宋_GBK" w:cs="Times New Roman"/>
          <w:sz w:val="32"/>
          <w:szCs w:val="32"/>
          <w:lang w:eastAsia="zh-CN"/>
        </w:rPr>
      </w:pPr>
      <w:r>
        <w:rPr>
          <w:rFonts w:hint="eastAsia" w:eastAsia="方正楷体_GBK"/>
          <w:spacing w:val="0"/>
          <w:sz w:val="32"/>
          <w:szCs w:val="32"/>
        </w:rPr>
        <w:t>方向1：</w:t>
      </w:r>
      <w:r>
        <w:rPr>
          <w:rFonts w:hint="eastAsia" w:eastAsia="方正仿宋_GBK"/>
          <w:sz w:val="32"/>
          <w:szCs w:val="32"/>
        </w:rPr>
        <w:t>上一年度获市级部门认定的</w:t>
      </w:r>
      <w:r>
        <w:rPr>
          <w:rFonts w:eastAsia="方正仿宋_GBK"/>
          <w:sz w:val="32"/>
          <w:szCs w:val="32"/>
        </w:rPr>
        <w:t>具有示范引领作用的标杆场景</w:t>
      </w:r>
      <w:r>
        <w:rPr>
          <w:rFonts w:hint="eastAsia" w:ascii="Times New Roman" w:hAnsi="Times New Roman" w:eastAsia="方正仿宋_GBK" w:cs="Times New Roman"/>
          <w:sz w:val="32"/>
          <w:szCs w:val="32"/>
        </w:rPr>
        <w:t>，截至申报时间，项目资助资金需拨付到位</w:t>
      </w:r>
      <w:r>
        <w:rPr>
          <w:rFonts w:hint="eastAsia" w:ascii="Times New Roman" w:hAnsi="Times New Roman" w:eastAsia="方正仿宋_GBK" w:cs="Times New Roman"/>
          <w:sz w:val="32"/>
          <w:szCs w:val="32"/>
          <w:lang w:eastAsia="zh-CN"/>
        </w:rPr>
        <w:t>，未到位的，可延至下一年度申报，分批次拨付的，在政策有效期内分年度申报。</w:t>
      </w:r>
    </w:p>
    <w:p>
      <w:pPr>
        <w:tabs>
          <w:tab w:val="left" w:pos="7655"/>
        </w:tabs>
        <w:spacing w:line="570" w:lineRule="exact"/>
        <w:ind w:firstLine="640" w:firstLineChars="200"/>
        <w:rPr>
          <w:rFonts w:hint="eastAsia" w:eastAsia="方正仿宋_GBK"/>
          <w:sz w:val="32"/>
          <w:szCs w:val="32"/>
        </w:rPr>
      </w:pPr>
      <w:r>
        <w:rPr>
          <w:rFonts w:hint="eastAsia" w:eastAsia="方正楷体_GBK"/>
          <w:spacing w:val="0"/>
          <w:sz w:val="32"/>
          <w:szCs w:val="32"/>
        </w:rPr>
        <w:t>方向2：</w:t>
      </w:r>
      <w:r>
        <w:rPr>
          <w:rFonts w:hint="eastAsia" w:eastAsia="方正仿宋_GBK"/>
          <w:sz w:val="32"/>
          <w:szCs w:val="32"/>
        </w:rPr>
        <w:t>上一年度验收通过的</w:t>
      </w:r>
      <w:r>
        <w:rPr>
          <w:rFonts w:eastAsia="方正仿宋_GBK"/>
          <w:sz w:val="32"/>
          <w:szCs w:val="32"/>
        </w:rPr>
        <w:t>成都市城市未来场景实验室</w:t>
      </w:r>
      <w:r>
        <w:rPr>
          <w:rFonts w:hint="eastAsia" w:eastAsia="方正仿宋_GBK"/>
          <w:sz w:val="32"/>
          <w:szCs w:val="32"/>
        </w:rPr>
        <w:t>。</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（二）支持标准</w:t>
      </w:r>
    </w:p>
    <w:p>
      <w:pPr>
        <w:tabs>
          <w:tab w:val="left" w:pos="7655"/>
        </w:tabs>
        <w:spacing w:line="570" w:lineRule="exact"/>
        <w:ind w:firstLine="640" w:firstLineChars="200"/>
        <w:rPr>
          <w:rFonts w:eastAsia="方正仿宋_GBK"/>
          <w:sz w:val="32"/>
          <w:szCs w:val="32"/>
        </w:rPr>
      </w:pPr>
      <w:r>
        <w:rPr>
          <w:rFonts w:hint="eastAsia" w:ascii="Times New Roman" w:hAnsi="Times New Roman" w:eastAsia="方正楷体_GBK" w:cs="Times New Roman"/>
          <w:spacing w:val="0"/>
          <w:sz w:val="32"/>
          <w:szCs w:val="32"/>
        </w:rPr>
        <w:t>方向1：</w:t>
      </w:r>
      <w:r>
        <w:rPr>
          <w:rFonts w:eastAsia="方正仿宋_GBK"/>
          <w:sz w:val="32"/>
          <w:szCs w:val="32"/>
        </w:rPr>
        <w:t>按获得市级奖补资金的50%给予配套资助。</w:t>
      </w:r>
    </w:p>
    <w:p>
      <w:pPr>
        <w:tabs>
          <w:tab w:val="left" w:pos="7655"/>
        </w:tabs>
        <w:spacing w:line="570" w:lineRule="exact"/>
        <w:ind w:firstLine="640" w:firstLineChars="200"/>
        <w:rPr>
          <w:rFonts w:eastAsia="方正仿宋_GBK"/>
          <w:sz w:val="32"/>
          <w:szCs w:val="32"/>
        </w:rPr>
      </w:pPr>
      <w:r>
        <w:rPr>
          <w:rFonts w:hint="eastAsia" w:ascii="Times New Roman" w:hAnsi="Times New Roman" w:eastAsia="方正楷体_GBK" w:cs="Times New Roman"/>
          <w:spacing w:val="0"/>
          <w:sz w:val="32"/>
          <w:szCs w:val="32"/>
        </w:rPr>
        <w:t>方向2：</w:t>
      </w:r>
      <w:r>
        <w:rPr>
          <w:rFonts w:eastAsia="方正仿宋_GBK"/>
          <w:sz w:val="32"/>
          <w:szCs w:val="32"/>
        </w:rPr>
        <w:t>按项目成本的20%给予最高200万元补贴。</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（三）申报材料</w:t>
      </w:r>
    </w:p>
    <w:p>
      <w:pPr>
        <w:tabs>
          <w:tab w:val="left" w:pos="7655"/>
        </w:tabs>
        <w:spacing w:line="570" w:lineRule="exact"/>
        <w:ind w:firstLine="640" w:firstLineChars="200"/>
        <w:rPr>
          <w:rFonts w:hint="eastAsia" w:eastAsia="方正楷体_GBK"/>
          <w:spacing w:val="0"/>
          <w:sz w:val="32"/>
          <w:szCs w:val="32"/>
        </w:rPr>
      </w:pPr>
      <w:r>
        <w:rPr>
          <w:rFonts w:hint="eastAsia" w:eastAsia="方正仿宋_GBK"/>
          <w:sz w:val="32"/>
          <w:szCs w:val="32"/>
        </w:rPr>
        <w:t>成都东部新区加强科技成果场景应用项目申报书</w:t>
      </w:r>
      <w:r>
        <w:rPr>
          <w:rFonts w:hint="eastAsia" w:eastAsia="方正仿宋_GBK"/>
          <w:color w:val="000000"/>
          <w:kern w:val="0"/>
          <w:sz w:val="32"/>
          <w:szCs w:val="32"/>
          <w:lang w:bidi="ar"/>
        </w:rPr>
        <w:t>（详见附件12）</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（四）受理部门</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责任部门：成都东部新区战略研究局（科技创新处）</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联系人：</w:t>
      </w:r>
      <w:r>
        <w:rPr>
          <w:rFonts w:hint="eastAsia" w:eastAsia="方正仿宋_GBK"/>
          <w:color w:val="000000"/>
          <w:kern w:val="0"/>
          <w:sz w:val="32"/>
          <w:szCs w:val="32"/>
          <w:lang w:eastAsia="zh-CN" w:bidi="ar"/>
        </w:rPr>
        <w:t>邱耀东、司云飞</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联系电话：028-86360137</w:t>
      </w:r>
    </w:p>
    <w:p>
      <w:pPr>
        <w:tabs>
          <w:tab w:val="left" w:pos="7655"/>
        </w:tabs>
        <w:spacing w:line="570" w:lineRule="exact"/>
        <w:ind w:firstLine="640" w:firstLineChars="200"/>
        <w:rPr>
          <w:rFonts w:eastAsia="方正楷体_GBK"/>
          <w:sz w:val="32"/>
          <w:szCs w:val="32"/>
        </w:rPr>
      </w:pPr>
      <w:r>
        <w:rPr>
          <w:rFonts w:hint="eastAsia" w:eastAsia="方正楷体_GBK"/>
          <w:sz w:val="32"/>
          <w:szCs w:val="32"/>
        </w:rPr>
        <w:t>第十三条：</w:t>
      </w:r>
      <w:r>
        <w:rPr>
          <w:rFonts w:eastAsia="方正楷体_GBK"/>
          <w:sz w:val="32"/>
          <w:szCs w:val="32"/>
        </w:rPr>
        <w:t>支持创新载体建设</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方向1：</w:t>
      </w:r>
      <w:r>
        <w:rPr>
          <w:rFonts w:eastAsia="方正仿宋_GBK"/>
          <w:sz w:val="32"/>
          <w:szCs w:val="32"/>
        </w:rPr>
        <w:t>对新认定通过的市级及以上科技企业孵化器、加速器给予最高100万元奖励。对新认定通过的市级及以上众创空间给予最高50万元奖励。对新认定通过的市级及以上科普基地给予最高10万元奖励。</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楷体_GBK"/>
          <w:spacing w:val="0"/>
          <w:sz w:val="32"/>
          <w:szCs w:val="32"/>
        </w:rPr>
        <w:t>方向2：</w:t>
      </w:r>
      <w:r>
        <w:rPr>
          <w:rFonts w:eastAsia="方正仿宋_GBK"/>
          <w:sz w:val="32"/>
          <w:szCs w:val="32"/>
        </w:rPr>
        <w:t>对每孵化1家国家高新技术企业、国家级专精特新企业或技术先进型服务企业的创新载体，给予2万元/家，每年最高20万元奖励。</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（一）申报条件</w:t>
      </w:r>
    </w:p>
    <w:p>
      <w:pPr>
        <w:tabs>
          <w:tab w:val="left" w:pos="7655"/>
        </w:tabs>
        <w:spacing w:line="570" w:lineRule="exact"/>
        <w:ind w:firstLine="640" w:firstLineChars="200"/>
        <w:rPr>
          <w:rFonts w:hint="eastAsia" w:eastAsia="方正仿宋_GBK"/>
          <w:sz w:val="32"/>
          <w:szCs w:val="32"/>
        </w:rPr>
      </w:pPr>
      <w:r>
        <w:rPr>
          <w:rFonts w:hint="eastAsia" w:eastAsia="方正楷体_GBK"/>
          <w:spacing w:val="0"/>
          <w:sz w:val="32"/>
          <w:szCs w:val="32"/>
        </w:rPr>
        <w:t>方向1：</w:t>
      </w:r>
      <w:r>
        <w:rPr>
          <w:rFonts w:hint="eastAsia" w:eastAsia="方正仿宋_GBK"/>
          <w:sz w:val="32"/>
          <w:szCs w:val="32"/>
        </w:rPr>
        <w:t>上一年度新认定或备案通过的市级及以上科技企业孵化器、加速器、众创空间、科普基地等。</w:t>
      </w:r>
    </w:p>
    <w:p>
      <w:pPr>
        <w:tabs>
          <w:tab w:val="left" w:pos="7655"/>
        </w:tabs>
        <w:spacing w:line="570" w:lineRule="exact"/>
        <w:ind w:firstLine="640" w:firstLineChars="200"/>
        <w:rPr>
          <w:rFonts w:hint="eastAsia" w:eastAsia="方正仿宋_GBK"/>
          <w:sz w:val="32"/>
          <w:szCs w:val="32"/>
        </w:rPr>
      </w:pPr>
      <w:r>
        <w:rPr>
          <w:rFonts w:hint="eastAsia" w:ascii="Times New Roman" w:hAnsi="Times New Roman" w:eastAsia="方正楷体_GBK" w:cs="Times New Roman"/>
          <w:spacing w:val="0"/>
          <w:sz w:val="32"/>
          <w:szCs w:val="32"/>
        </w:rPr>
        <w:t>方向2：</w:t>
      </w:r>
      <w:r>
        <w:rPr>
          <w:rFonts w:hint="eastAsia" w:eastAsia="方正仿宋_GBK"/>
          <w:sz w:val="32"/>
          <w:szCs w:val="32"/>
        </w:rPr>
        <w:t>上一年度市级及以上科技企业孵化器、加速器、众创空间等创新载体孵化培育的</w:t>
      </w:r>
      <w:r>
        <w:rPr>
          <w:rFonts w:eastAsia="方正仿宋_GBK"/>
          <w:sz w:val="32"/>
          <w:szCs w:val="32"/>
        </w:rPr>
        <w:t>国家高新技术企业、国家级专精特新</w:t>
      </w:r>
      <w:r>
        <w:rPr>
          <w:rFonts w:hint="eastAsia" w:ascii="Times New Roman" w:hAnsi="Times New Roman" w:eastAsia="方正仿宋_GBK" w:cs="Times New Roman"/>
          <w:sz w:val="32"/>
          <w:szCs w:val="32"/>
          <w:u w:val="none"/>
          <w:lang w:eastAsia="zh-CN"/>
        </w:rPr>
        <w:t>“小巨人”</w:t>
      </w:r>
      <w:r>
        <w:rPr>
          <w:rFonts w:ascii="Times New Roman" w:hAnsi="Times New Roman" w:eastAsia="方正仿宋_GBK" w:cs="Times New Roman"/>
          <w:sz w:val="32"/>
          <w:szCs w:val="32"/>
          <w:u w:val="none"/>
        </w:rPr>
        <w:t>企</w:t>
      </w:r>
      <w:r>
        <w:rPr>
          <w:rFonts w:eastAsia="方正仿宋_GBK"/>
          <w:sz w:val="32"/>
          <w:szCs w:val="32"/>
        </w:rPr>
        <w:t>业或技术先进型服务企业</w:t>
      </w:r>
      <w:r>
        <w:rPr>
          <w:rFonts w:hint="eastAsia" w:eastAsia="方正仿宋_GBK"/>
          <w:sz w:val="32"/>
          <w:szCs w:val="32"/>
        </w:rPr>
        <w:t>注册、办公等均应在创新载体内。</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（二）支持标准</w:t>
      </w:r>
    </w:p>
    <w:p>
      <w:pPr>
        <w:tabs>
          <w:tab w:val="left" w:pos="7655"/>
        </w:tabs>
        <w:spacing w:line="570" w:lineRule="exact"/>
        <w:ind w:firstLine="640" w:firstLineChars="200"/>
        <w:rPr>
          <w:rFonts w:hint="eastAsia" w:eastAsia="方正仿宋_GBK"/>
          <w:sz w:val="32"/>
          <w:szCs w:val="32"/>
          <w:lang w:eastAsia="zh-CN"/>
        </w:rPr>
      </w:pPr>
      <w:r>
        <w:rPr>
          <w:rFonts w:hint="eastAsia" w:eastAsia="方正楷体_GBK"/>
          <w:spacing w:val="0"/>
          <w:sz w:val="32"/>
          <w:szCs w:val="32"/>
        </w:rPr>
        <w:t>方向1：</w:t>
      </w:r>
      <w:r>
        <w:rPr>
          <w:rFonts w:hint="eastAsia" w:eastAsia="方正仿宋_GBK"/>
          <w:sz w:val="32"/>
          <w:szCs w:val="32"/>
        </w:rPr>
        <w:t>国家级、省级、市级科技企业孵化器、加速器分别给予100万元、50万元、20万元</w:t>
      </w:r>
      <w:r>
        <w:rPr>
          <w:rFonts w:hint="eastAsia" w:ascii="Times New Roman" w:hAnsi="Times New Roman" w:eastAsia="方正仿宋_GBK" w:cs="Times New Roman"/>
          <w:sz w:val="32"/>
          <w:szCs w:val="32"/>
          <w:u w:val="none"/>
          <w:lang w:eastAsia="zh-CN"/>
        </w:rPr>
        <w:t>一次性</w:t>
      </w:r>
      <w:r>
        <w:rPr>
          <w:rFonts w:hint="eastAsia" w:ascii="Times New Roman" w:hAnsi="Times New Roman" w:eastAsia="方正仿宋_GBK" w:cs="Times New Roman"/>
          <w:sz w:val="32"/>
          <w:szCs w:val="32"/>
          <w:u w:val="none"/>
        </w:rPr>
        <w:t>奖</w:t>
      </w:r>
      <w:r>
        <w:rPr>
          <w:rFonts w:hint="eastAsia" w:eastAsia="方正仿宋_GBK"/>
          <w:sz w:val="32"/>
          <w:szCs w:val="32"/>
        </w:rPr>
        <w:t>励；国家级、省级、市级众创空间分别给予</w:t>
      </w:r>
      <w:r>
        <w:rPr>
          <w:rFonts w:hint="eastAsia" w:ascii="Times New Roman" w:hAnsi="Times New Roman" w:eastAsia="方正仿宋_GBK" w:cs="Times New Roman"/>
          <w:sz w:val="32"/>
          <w:szCs w:val="32"/>
        </w:rPr>
        <w:t>50</w:t>
      </w:r>
      <w:r>
        <w:rPr>
          <w:rFonts w:hint="eastAsia" w:eastAsia="方正仿宋_GBK"/>
          <w:sz w:val="32"/>
          <w:szCs w:val="32"/>
        </w:rPr>
        <w:t>万元、30万元、10万元</w:t>
      </w:r>
      <w:r>
        <w:rPr>
          <w:rFonts w:hint="eastAsia" w:ascii="Times New Roman" w:hAnsi="Times New Roman" w:eastAsia="方正仿宋_GBK" w:cs="Times New Roman"/>
          <w:sz w:val="32"/>
          <w:szCs w:val="32"/>
          <w:u w:val="none"/>
          <w:lang w:eastAsia="zh-CN"/>
        </w:rPr>
        <w:t>一次性</w:t>
      </w:r>
      <w:r>
        <w:rPr>
          <w:rFonts w:hint="eastAsia" w:eastAsia="方正仿宋_GBK"/>
          <w:sz w:val="32"/>
          <w:szCs w:val="32"/>
        </w:rPr>
        <w:t>奖励；国家级、省级、市级科普基地分别给予10万元、5万</w:t>
      </w:r>
      <w:r>
        <w:rPr>
          <w:rFonts w:hint="eastAsia" w:ascii="Times New Roman" w:hAnsi="Times New Roman" w:eastAsia="方正仿宋_GBK" w:cs="Times New Roman"/>
          <w:sz w:val="32"/>
          <w:szCs w:val="32"/>
        </w:rPr>
        <w:t>元、3万元</w:t>
      </w:r>
      <w:r>
        <w:rPr>
          <w:rFonts w:hint="eastAsia" w:ascii="Times New Roman" w:hAnsi="Times New Roman" w:eastAsia="方正仿宋_GBK" w:cs="Times New Roman"/>
          <w:sz w:val="32"/>
          <w:szCs w:val="32"/>
          <w:lang w:eastAsia="zh-CN"/>
        </w:rPr>
        <w:t>一次性</w:t>
      </w:r>
      <w:r>
        <w:rPr>
          <w:rFonts w:hint="eastAsia" w:ascii="Times New Roman" w:hAnsi="Times New Roman" w:eastAsia="方正仿宋_GBK" w:cs="Times New Roman"/>
          <w:sz w:val="32"/>
          <w:szCs w:val="32"/>
        </w:rPr>
        <w:t>奖励。</w:t>
      </w:r>
      <w:r>
        <w:rPr>
          <w:rFonts w:hint="eastAsia" w:ascii="Times New Roman" w:hAnsi="Times New Roman" w:eastAsia="方正仿宋_GBK" w:cs="Times New Roman"/>
          <w:sz w:val="32"/>
          <w:szCs w:val="32"/>
          <w:lang w:eastAsia="zh-CN"/>
        </w:rPr>
        <w:t>完成升级认定的创新载体，给予差额补贴。</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方向2：</w:t>
      </w:r>
      <w:r>
        <w:rPr>
          <w:rFonts w:eastAsia="方正仿宋_GBK"/>
          <w:sz w:val="32"/>
          <w:szCs w:val="32"/>
        </w:rPr>
        <w:t>对每孵化1家国家高新技术企业、国家级专精特新企业或技术先进型服务企业的创新载体，给予2万元/家，每年最高20万元奖励</w:t>
      </w:r>
      <w:r>
        <w:rPr>
          <w:rFonts w:hint="eastAsia" w:eastAsia="方正仿宋_GBK"/>
          <w:sz w:val="32"/>
          <w:szCs w:val="32"/>
        </w:rPr>
        <w:t>。</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（三）申报材料</w:t>
      </w:r>
    </w:p>
    <w:p>
      <w:pPr>
        <w:tabs>
          <w:tab w:val="left" w:pos="7655"/>
        </w:tabs>
        <w:spacing w:line="570" w:lineRule="exact"/>
        <w:ind w:firstLine="640" w:firstLineChars="200"/>
        <w:rPr>
          <w:rFonts w:hint="eastAsia" w:eastAsia="方正楷体_GBK"/>
          <w:spacing w:val="0"/>
          <w:sz w:val="32"/>
          <w:szCs w:val="32"/>
        </w:rPr>
      </w:pPr>
      <w:r>
        <w:rPr>
          <w:rFonts w:hint="eastAsia" w:eastAsia="方正仿宋_GBK"/>
          <w:sz w:val="32"/>
          <w:szCs w:val="32"/>
        </w:rPr>
        <w:t>成都东部新区支持创新载体建设项目申报书</w:t>
      </w:r>
      <w:r>
        <w:rPr>
          <w:rFonts w:hint="eastAsia" w:eastAsia="方正仿宋_GBK"/>
          <w:color w:val="000000"/>
          <w:kern w:val="0"/>
          <w:sz w:val="32"/>
          <w:szCs w:val="32"/>
          <w:lang w:bidi="ar"/>
        </w:rPr>
        <w:t>（详见附件13）</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（四）受理部门</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责任部门：成都东部新区战略研究局（科技创新处）</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联系人：</w:t>
      </w:r>
      <w:r>
        <w:rPr>
          <w:rFonts w:hint="eastAsia" w:eastAsia="方正仿宋_GBK"/>
          <w:color w:val="000000"/>
          <w:kern w:val="0"/>
          <w:sz w:val="32"/>
          <w:szCs w:val="32"/>
          <w:lang w:eastAsia="zh-CN" w:bidi="ar"/>
        </w:rPr>
        <w:t>邱耀东、司云飞</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联系电话：028-86360137</w:t>
      </w:r>
    </w:p>
    <w:p>
      <w:pPr>
        <w:tabs>
          <w:tab w:val="left" w:pos="7655"/>
        </w:tabs>
        <w:spacing w:line="570" w:lineRule="exact"/>
        <w:ind w:firstLine="640" w:firstLineChars="200"/>
        <w:rPr>
          <w:rFonts w:eastAsia="方正楷体_GBK"/>
          <w:sz w:val="32"/>
          <w:szCs w:val="32"/>
        </w:rPr>
      </w:pPr>
      <w:r>
        <w:rPr>
          <w:rFonts w:hint="eastAsia" w:eastAsia="方正楷体_GBK"/>
          <w:spacing w:val="0"/>
          <w:sz w:val="32"/>
          <w:szCs w:val="32"/>
        </w:rPr>
        <w:t>第十四条：</w:t>
      </w:r>
      <w:r>
        <w:rPr>
          <w:rFonts w:eastAsia="方正楷体_GBK"/>
          <w:sz w:val="32"/>
          <w:szCs w:val="32"/>
        </w:rPr>
        <w:t>强化科技金融支撑</w:t>
      </w:r>
    </w:p>
    <w:p>
      <w:pPr>
        <w:tabs>
          <w:tab w:val="left" w:pos="7655"/>
        </w:tabs>
        <w:spacing w:line="570" w:lineRule="exact"/>
        <w:ind w:firstLine="640" w:firstLineChars="200"/>
        <w:rPr>
          <w:rFonts w:eastAsia="方正仿宋_GBK"/>
          <w:sz w:val="32"/>
          <w:szCs w:val="32"/>
        </w:rPr>
      </w:pPr>
      <w:r>
        <w:rPr>
          <w:rFonts w:eastAsia="方正仿宋_GBK"/>
          <w:sz w:val="32"/>
          <w:szCs w:val="32"/>
        </w:rPr>
        <w:t>对获得市级天使投资补助、债权融资补助（含信用评级补助、知识产权质押融资评估费补助、担保费补助、贷款利息补助）、科技保险补贴的科技型企业，按照市级补助资金的50%给予最高20万元补助。</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（一）申报条件</w:t>
      </w:r>
    </w:p>
    <w:p>
      <w:pPr>
        <w:tabs>
          <w:tab w:val="left" w:pos="7655"/>
        </w:tabs>
        <w:spacing w:line="570" w:lineRule="exact"/>
        <w:ind w:firstLine="640" w:firstLineChars="200"/>
        <w:rPr>
          <w:rFonts w:hint="eastAsia" w:ascii="Times New Roman" w:hAnsi="Times New Roman" w:eastAsia="方正仿宋_GBK" w:cs="Times New Roman"/>
          <w:sz w:val="32"/>
          <w:szCs w:val="32"/>
        </w:rPr>
      </w:pPr>
      <w:r>
        <w:rPr>
          <w:rFonts w:hint="eastAsia" w:eastAsia="方正仿宋_GBK"/>
          <w:sz w:val="32"/>
          <w:szCs w:val="32"/>
        </w:rPr>
        <w:t>上一年度获得</w:t>
      </w:r>
      <w:r>
        <w:rPr>
          <w:rFonts w:eastAsia="方正仿宋_GBK"/>
          <w:sz w:val="32"/>
          <w:szCs w:val="32"/>
        </w:rPr>
        <w:t>市级天使投资补助、债权融资补助（含信用评级补助、知识产权质押融资评估费补助、担保费补助、贷款利息补助）、科技保险补贴</w:t>
      </w:r>
      <w:r>
        <w:rPr>
          <w:rFonts w:ascii="Times New Roman" w:hAnsi="Times New Roman" w:eastAsia="方正仿宋_GBK" w:cs="Times New Roman"/>
          <w:sz w:val="32"/>
          <w:szCs w:val="32"/>
        </w:rPr>
        <w:t>的科技型企业</w:t>
      </w:r>
      <w:r>
        <w:rPr>
          <w:rFonts w:hint="eastAsia" w:ascii="Times New Roman" w:hAnsi="Times New Roman" w:eastAsia="方正仿宋_GBK" w:cs="Times New Roman"/>
          <w:sz w:val="32"/>
          <w:szCs w:val="32"/>
          <w:lang w:val="en-US" w:eastAsia="zh-CN"/>
        </w:rPr>
        <w:t>，截至申报时间，项目资助资金需拨付到位，未到位的，可延至下一年度申报。</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（二）支持标准</w:t>
      </w:r>
    </w:p>
    <w:p>
      <w:pPr>
        <w:tabs>
          <w:tab w:val="left" w:pos="7655"/>
        </w:tabs>
        <w:spacing w:line="570" w:lineRule="exact"/>
        <w:ind w:firstLine="640" w:firstLineChars="200"/>
        <w:rPr>
          <w:rFonts w:hint="eastAsia" w:eastAsia="方正楷体_GBK"/>
          <w:spacing w:val="0"/>
          <w:sz w:val="32"/>
          <w:szCs w:val="32"/>
        </w:rPr>
      </w:pPr>
      <w:r>
        <w:rPr>
          <w:rFonts w:eastAsia="方正仿宋_GBK"/>
          <w:sz w:val="32"/>
          <w:szCs w:val="32"/>
        </w:rPr>
        <w:t>按照市级补助资金的50%给予最高20万元补助。</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（三）申报材料</w:t>
      </w:r>
    </w:p>
    <w:p>
      <w:pPr>
        <w:tabs>
          <w:tab w:val="left" w:pos="7655"/>
        </w:tabs>
        <w:spacing w:line="570" w:lineRule="exact"/>
        <w:ind w:firstLine="640" w:firstLineChars="200"/>
        <w:rPr>
          <w:rFonts w:hint="eastAsia" w:eastAsia="方正楷体_GBK"/>
          <w:spacing w:val="0"/>
          <w:sz w:val="32"/>
          <w:szCs w:val="32"/>
        </w:rPr>
      </w:pPr>
      <w:r>
        <w:rPr>
          <w:rFonts w:hint="eastAsia" w:eastAsia="方正仿宋_GBK"/>
          <w:sz w:val="32"/>
          <w:szCs w:val="32"/>
        </w:rPr>
        <w:t>成都东部新区强化科技金融支撑项目申报书</w:t>
      </w:r>
      <w:r>
        <w:rPr>
          <w:rFonts w:hint="eastAsia" w:eastAsia="方正仿宋_GBK"/>
          <w:color w:val="000000"/>
          <w:kern w:val="0"/>
          <w:sz w:val="32"/>
          <w:szCs w:val="32"/>
          <w:lang w:bidi="ar"/>
        </w:rPr>
        <w:t>（详见附件14）</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（四）受理部门</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责任部门：成都东部新区战略研究局（科技创新处）</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联系人：</w:t>
      </w:r>
      <w:r>
        <w:rPr>
          <w:rFonts w:hint="eastAsia" w:eastAsia="方正仿宋_GBK"/>
          <w:color w:val="000000"/>
          <w:kern w:val="0"/>
          <w:sz w:val="32"/>
          <w:szCs w:val="32"/>
          <w:lang w:eastAsia="zh-CN" w:bidi="ar"/>
        </w:rPr>
        <w:t>邱耀东、司云飞</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联系电话：028-86360137</w:t>
      </w:r>
    </w:p>
    <w:p>
      <w:pPr>
        <w:tabs>
          <w:tab w:val="left" w:pos="7655"/>
        </w:tabs>
        <w:spacing w:line="570" w:lineRule="exact"/>
        <w:ind w:firstLine="640" w:firstLineChars="200"/>
        <w:rPr>
          <w:rFonts w:eastAsia="方正楷体_GBK"/>
          <w:sz w:val="32"/>
          <w:szCs w:val="32"/>
        </w:rPr>
      </w:pPr>
      <w:r>
        <w:rPr>
          <w:rFonts w:hint="eastAsia" w:eastAsia="方正楷体_GBK"/>
          <w:sz w:val="32"/>
          <w:szCs w:val="32"/>
        </w:rPr>
        <w:t>第十五条：</w:t>
      </w:r>
      <w:r>
        <w:rPr>
          <w:rFonts w:eastAsia="方正楷体_GBK"/>
          <w:sz w:val="32"/>
          <w:szCs w:val="32"/>
        </w:rPr>
        <w:t>加强人才激励保障</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方向1：</w:t>
      </w:r>
      <w:r>
        <w:rPr>
          <w:rFonts w:eastAsia="方正仿宋_GBK"/>
          <w:sz w:val="32"/>
          <w:szCs w:val="32"/>
        </w:rPr>
        <w:t>对获评成都东部新区</w:t>
      </w:r>
      <w:r>
        <w:rPr>
          <w:rFonts w:hint="eastAsia" w:eastAsia="方正仿宋_GBK"/>
          <w:sz w:val="32"/>
          <w:szCs w:val="32"/>
        </w:rPr>
        <w:t>“</w:t>
      </w:r>
      <w:r>
        <w:rPr>
          <w:rFonts w:eastAsia="方正仿宋_GBK"/>
          <w:sz w:val="32"/>
          <w:szCs w:val="32"/>
        </w:rPr>
        <w:t>杰出人才</w:t>
      </w:r>
      <w:r>
        <w:rPr>
          <w:rFonts w:hint="eastAsia" w:eastAsia="方正仿宋_GBK"/>
          <w:sz w:val="32"/>
          <w:szCs w:val="32"/>
        </w:rPr>
        <w:t>”“</w:t>
      </w:r>
      <w:r>
        <w:rPr>
          <w:rFonts w:eastAsia="方正仿宋_GBK"/>
          <w:sz w:val="32"/>
          <w:szCs w:val="32"/>
        </w:rPr>
        <w:t>东区工匠</w:t>
      </w:r>
      <w:r>
        <w:rPr>
          <w:rFonts w:hint="eastAsia" w:eastAsia="方正仿宋_GBK"/>
          <w:sz w:val="32"/>
          <w:szCs w:val="32"/>
        </w:rPr>
        <w:t>”</w:t>
      </w:r>
      <w:r>
        <w:rPr>
          <w:rFonts w:eastAsia="方正仿宋_GBK"/>
          <w:sz w:val="32"/>
          <w:szCs w:val="32"/>
        </w:rPr>
        <w:t>等荣誉称号的给予每人最高10万元奖励。对企业新引进的B、C、D类高技能人才给予每人最高5万元安家补贴。</w:t>
      </w:r>
    </w:p>
    <w:p>
      <w:pPr>
        <w:tabs>
          <w:tab w:val="left" w:pos="7655"/>
        </w:tabs>
        <w:spacing w:line="570" w:lineRule="exact"/>
        <w:ind w:firstLine="640" w:firstLineChars="200"/>
        <w:rPr>
          <w:rFonts w:eastAsia="方正仿宋_GBK"/>
          <w:sz w:val="32"/>
          <w:szCs w:val="32"/>
        </w:rPr>
      </w:pPr>
      <w:r>
        <w:rPr>
          <w:rFonts w:hint="eastAsia" w:eastAsia="方正楷体_GBK"/>
          <w:spacing w:val="0"/>
          <w:sz w:val="32"/>
          <w:szCs w:val="32"/>
        </w:rPr>
        <w:t>方向2：</w:t>
      </w:r>
      <w:r>
        <w:rPr>
          <w:rFonts w:eastAsia="方正仿宋_GBK"/>
          <w:sz w:val="32"/>
          <w:szCs w:val="32"/>
        </w:rPr>
        <w:t>对获得高级职称的专业技术人员，按照获得市级奖补资金的50%给予配套资助。</w:t>
      </w:r>
    </w:p>
    <w:p>
      <w:pPr>
        <w:tabs>
          <w:tab w:val="left" w:pos="7655"/>
        </w:tabs>
        <w:spacing w:line="570" w:lineRule="exact"/>
        <w:ind w:firstLine="640" w:firstLineChars="200"/>
        <w:rPr>
          <w:rFonts w:hint="eastAsia"/>
        </w:rPr>
      </w:pPr>
      <w:r>
        <w:rPr>
          <w:rFonts w:hint="eastAsia" w:eastAsia="方正楷体_GBK"/>
          <w:spacing w:val="0"/>
          <w:sz w:val="32"/>
          <w:szCs w:val="32"/>
        </w:rPr>
        <w:t>方向3：</w:t>
      </w:r>
      <w:r>
        <w:rPr>
          <w:rFonts w:eastAsia="方正仿宋_GBK"/>
          <w:sz w:val="32"/>
          <w:szCs w:val="32"/>
        </w:rPr>
        <w:t>对成都东部新区产业发展和区域功能完善有重大支撑作用的重点企业、高校院所科研团队或对区域经济发展有重大贡献的高级人才，经审核认定，可采取</w:t>
      </w:r>
      <w:r>
        <w:rPr>
          <w:rFonts w:hint="eastAsia" w:eastAsia="方正仿宋_GBK"/>
          <w:sz w:val="32"/>
          <w:szCs w:val="32"/>
        </w:rPr>
        <w:t>“</w:t>
      </w:r>
      <w:r>
        <w:rPr>
          <w:rFonts w:eastAsia="方正仿宋_GBK"/>
          <w:sz w:val="32"/>
          <w:szCs w:val="32"/>
        </w:rPr>
        <w:t>一事一议</w:t>
      </w:r>
      <w:r>
        <w:rPr>
          <w:rFonts w:hint="eastAsia" w:eastAsia="方正仿宋_GBK"/>
          <w:sz w:val="32"/>
          <w:szCs w:val="32"/>
        </w:rPr>
        <w:t>”“</w:t>
      </w:r>
      <w:r>
        <w:rPr>
          <w:rFonts w:eastAsia="方正仿宋_GBK"/>
          <w:sz w:val="32"/>
          <w:szCs w:val="32"/>
        </w:rPr>
        <w:t>一企一策</w:t>
      </w:r>
      <w:r>
        <w:rPr>
          <w:rFonts w:hint="eastAsia" w:eastAsia="方正仿宋_GBK"/>
          <w:sz w:val="32"/>
          <w:szCs w:val="32"/>
        </w:rPr>
        <w:t>”“</w:t>
      </w:r>
      <w:r>
        <w:rPr>
          <w:rFonts w:eastAsia="方正仿宋_GBK"/>
          <w:sz w:val="32"/>
          <w:szCs w:val="32"/>
        </w:rPr>
        <w:t>一人一策</w:t>
      </w:r>
      <w:r>
        <w:rPr>
          <w:rFonts w:hint="eastAsia" w:eastAsia="方正仿宋_GBK"/>
          <w:sz w:val="32"/>
          <w:szCs w:val="32"/>
        </w:rPr>
        <w:t>”</w:t>
      </w:r>
      <w:r>
        <w:rPr>
          <w:rFonts w:eastAsia="方正仿宋_GBK"/>
          <w:sz w:val="32"/>
          <w:szCs w:val="32"/>
        </w:rPr>
        <w:t>等方式定向提供人才公寓。支持先租后售，享受优惠政策面积部分可按入住时的市场价格购买。</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（一）申报条件</w:t>
      </w:r>
    </w:p>
    <w:p>
      <w:pPr>
        <w:tabs>
          <w:tab w:val="left" w:pos="7655"/>
        </w:tabs>
        <w:spacing w:line="570" w:lineRule="exact"/>
        <w:ind w:firstLine="640" w:firstLineChars="200"/>
        <w:rPr>
          <w:rFonts w:eastAsia="方正楷体_GBK"/>
          <w:spacing w:val="0"/>
          <w:sz w:val="32"/>
          <w:szCs w:val="32"/>
          <w:highlight w:val="yellow"/>
        </w:rPr>
      </w:pPr>
      <w:r>
        <w:rPr>
          <w:rFonts w:hint="eastAsia" w:eastAsia="方正楷体_GBK"/>
          <w:spacing w:val="0"/>
          <w:sz w:val="32"/>
          <w:szCs w:val="32"/>
        </w:rPr>
        <w:t>方向1：</w:t>
      </w:r>
      <w:r>
        <w:rPr>
          <w:rFonts w:hint="eastAsia" w:eastAsia="方正仿宋_GBK"/>
          <w:sz w:val="32"/>
          <w:szCs w:val="32"/>
        </w:rPr>
        <w:t>参考《成都东部新区党工委人才工作领导小组办公室关于印发</w:t>
      </w:r>
      <w:r>
        <w:rPr>
          <w:rFonts w:hint="eastAsia" w:eastAsia="方正仿宋_GBK"/>
          <w:sz w:val="32"/>
          <w:szCs w:val="32"/>
          <w:lang w:eastAsia="zh-CN"/>
        </w:rPr>
        <w:t>〈</w:t>
      </w:r>
      <w:r>
        <w:rPr>
          <w:rFonts w:hint="eastAsia" w:eastAsia="方正仿宋_GBK"/>
          <w:sz w:val="32"/>
          <w:szCs w:val="32"/>
        </w:rPr>
        <w:t>关于实施“东部英才计划”加快产业人才集聚的若干政策实施细则</w:t>
      </w:r>
      <w:r>
        <w:rPr>
          <w:rFonts w:hint="eastAsia" w:eastAsia="方正仿宋_GBK"/>
          <w:sz w:val="32"/>
          <w:szCs w:val="32"/>
          <w:lang w:eastAsia="zh-CN"/>
        </w:rPr>
        <w:t>〉</w:t>
      </w:r>
      <w:r>
        <w:rPr>
          <w:rFonts w:hint="eastAsia" w:eastAsia="方正仿宋_GBK"/>
          <w:sz w:val="32"/>
          <w:szCs w:val="32"/>
        </w:rPr>
        <w:t>的通知》（成东人才办</w:t>
      </w:r>
      <w:r>
        <w:rPr>
          <w:rFonts w:eastAsia="方正仿宋_GBK"/>
          <w:sz w:val="32"/>
          <w:szCs w:val="32"/>
        </w:rPr>
        <w:t>〔2023〕3</w:t>
      </w:r>
      <w:r>
        <w:rPr>
          <w:rFonts w:hint="eastAsia" w:ascii="方正仿宋_GBK" w:hAnsi="方正仿宋_GBK" w:eastAsia="方正仿宋_GBK" w:cs="方正仿宋_GBK"/>
          <w:sz w:val="32"/>
          <w:szCs w:val="32"/>
        </w:rPr>
        <w:t>号</w:t>
      </w:r>
      <w:r>
        <w:rPr>
          <w:rFonts w:hint="eastAsia" w:eastAsia="方正仿宋_GBK"/>
          <w:sz w:val="32"/>
          <w:szCs w:val="32"/>
        </w:rPr>
        <w:t>）、《成都东部新区党群工作部关于印发</w:t>
      </w:r>
      <w:r>
        <w:rPr>
          <w:rFonts w:hint="eastAsia" w:eastAsia="方正仿宋_GBK"/>
          <w:sz w:val="32"/>
          <w:szCs w:val="32"/>
          <w:lang w:eastAsia="zh-CN"/>
        </w:rPr>
        <w:t>〈</w:t>
      </w:r>
      <w:r>
        <w:rPr>
          <w:rFonts w:hint="eastAsia" w:eastAsia="方正仿宋_GBK"/>
          <w:sz w:val="32"/>
          <w:szCs w:val="32"/>
        </w:rPr>
        <w:t>“东区工匠”评选管理暂行办法</w:t>
      </w:r>
      <w:r>
        <w:rPr>
          <w:rFonts w:hint="eastAsia" w:eastAsia="方正仿宋_GBK"/>
          <w:sz w:val="32"/>
          <w:szCs w:val="32"/>
          <w:lang w:eastAsia="zh-CN"/>
        </w:rPr>
        <w:t>〉</w:t>
      </w:r>
      <w:r>
        <w:rPr>
          <w:rFonts w:hint="eastAsia" w:eastAsia="方正仿宋_GBK"/>
          <w:sz w:val="32"/>
          <w:szCs w:val="32"/>
        </w:rPr>
        <w:t>的通知》（成东党群发</w:t>
      </w:r>
      <w:r>
        <w:rPr>
          <w:rFonts w:eastAsia="方正仿宋_GBK"/>
          <w:sz w:val="32"/>
          <w:szCs w:val="32"/>
        </w:rPr>
        <w:t>〔202</w:t>
      </w:r>
      <w:r>
        <w:rPr>
          <w:rFonts w:hint="eastAsia" w:eastAsia="方正仿宋_GBK"/>
          <w:sz w:val="32"/>
          <w:szCs w:val="32"/>
        </w:rPr>
        <w:t>1</w:t>
      </w:r>
      <w:r>
        <w:rPr>
          <w:rFonts w:eastAsia="方正仿宋_GBK"/>
          <w:sz w:val="32"/>
          <w:szCs w:val="32"/>
        </w:rPr>
        <w:t>〕</w:t>
      </w:r>
      <w:r>
        <w:rPr>
          <w:rFonts w:hint="eastAsia" w:eastAsia="方正仿宋_GBK"/>
          <w:sz w:val="32"/>
          <w:szCs w:val="32"/>
        </w:rPr>
        <w:t>72</w:t>
      </w:r>
      <w:r>
        <w:rPr>
          <w:rFonts w:hint="eastAsia" w:ascii="方正仿宋_GBK" w:hAnsi="方正仿宋_GBK" w:eastAsia="方正仿宋_GBK" w:cs="方正仿宋_GBK"/>
          <w:sz w:val="32"/>
          <w:szCs w:val="32"/>
        </w:rPr>
        <w:t>号</w:t>
      </w:r>
      <w:r>
        <w:rPr>
          <w:rFonts w:hint="eastAsia" w:eastAsia="方正仿宋_GBK"/>
          <w:sz w:val="32"/>
          <w:szCs w:val="32"/>
        </w:rPr>
        <w:t>）。</w:t>
      </w:r>
    </w:p>
    <w:p>
      <w:pPr>
        <w:tabs>
          <w:tab w:val="left" w:pos="7655"/>
        </w:tabs>
        <w:spacing w:line="570" w:lineRule="exact"/>
        <w:ind w:firstLine="640" w:firstLineChars="200"/>
        <w:rPr>
          <w:rFonts w:hint="eastAsia" w:eastAsia="方正仿宋_GBK"/>
          <w:spacing w:val="0"/>
          <w:sz w:val="32"/>
          <w:szCs w:val="32"/>
          <w:lang w:eastAsia="zh-CN"/>
        </w:rPr>
      </w:pPr>
      <w:r>
        <w:rPr>
          <w:rFonts w:hint="eastAsia" w:eastAsia="方正楷体_GBK"/>
          <w:spacing w:val="0"/>
          <w:sz w:val="32"/>
          <w:szCs w:val="32"/>
        </w:rPr>
        <w:t>方向2：</w:t>
      </w:r>
      <w:r>
        <w:rPr>
          <w:rFonts w:hint="eastAsia" w:eastAsia="方正仿宋_GBK"/>
          <w:sz w:val="32"/>
          <w:szCs w:val="32"/>
        </w:rPr>
        <w:t>上一年度</w:t>
      </w:r>
      <w:r>
        <w:rPr>
          <w:rFonts w:eastAsia="方正仿宋_GBK"/>
          <w:sz w:val="32"/>
          <w:szCs w:val="32"/>
        </w:rPr>
        <w:t>获得</w:t>
      </w:r>
      <w:r>
        <w:rPr>
          <w:rFonts w:hint="eastAsia" w:eastAsia="方正仿宋_GBK"/>
          <w:sz w:val="32"/>
          <w:szCs w:val="32"/>
        </w:rPr>
        <w:t>市级资助的</w:t>
      </w:r>
      <w:r>
        <w:rPr>
          <w:rFonts w:eastAsia="方正仿宋_GBK"/>
          <w:sz w:val="32"/>
          <w:szCs w:val="32"/>
        </w:rPr>
        <w:t>高级职称专业技术人员</w:t>
      </w:r>
      <w:r>
        <w:rPr>
          <w:rFonts w:hint="eastAsia" w:eastAsia="方正仿宋_GBK"/>
          <w:sz w:val="32"/>
          <w:szCs w:val="32"/>
          <w:lang w:eastAsia="zh-CN"/>
        </w:rPr>
        <w:t>，</w:t>
      </w:r>
      <w:r>
        <w:rPr>
          <w:rFonts w:hint="eastAsia" w:ascii="Times New Roman" w:hAnsi="Times New Roman" w:eastAsia="方正仿宋_GBK" w:cs="Times New Roman"/>
          <w:sz w:val="32"/>
          <w:szCs w:val="32"/>
          <w:lang w:val="en-US" w:eastAsia="zh-CN"/>
        </w:rPr>
        <w:t>截至申报时间，项目资助资金需拨付到位，未到位的，可延至下一年度申报。</w:t>
      </w:r>
    </w:p>
    <w:p>
      <w:pPr>
        <w:tabs>
          <w:tab w:val="left" w:pos="7655"/>
        </w:tabs>
        <w:spacing w:line="570" w:lineRule="exact"/>
        <w:ind w:firstLine="640" w:firstLineChars="200"/>
        <w:rPr>
          <w:rFonts w:eastAsia="方正楷体_GBK"/>
          <w:spacing w:val="0"/>
          <w:sz w:val="32"/>
          <w:szCs w:val="32"/>
        </w:rPr>
      </w:pPr>
      <w:r>
        <w:rPr>
          <w:rFonts w:hint="eastAsia" w:eastAsia="方正楷体_GBK"/>
          <w:spacing w:val="0"/>
          <w:sz w:val="32"/>
          <w:szCs w:val="32"/>
        </w:rPr>
        <w:t>方向3：</w:t>
      </w:r>
      <w:r>
        <w:rPr>
          <w:rFonts w:hint="eastAsia" w:eastAsia="方正仿宋_GBK"/>
          <w:sz w:val="32"/>
          <w:szCs w:val="32"/>
        </w:rPr>
        <w:t>参考《成都东部新区党工委管委会综合部关于印发</w:t>
      </w:r>
      <w:r>
        <w:rPr>
          <w:rFonts w:hint="eastAsia" w:eastAsia="方正仿宋_GBK"/>
          <w:sz w:val="32"/>
          <w:szCs w:val="32"/>
          <w:lang w:eastAsia="zh-CN"/>
        </w:rPr>
        <w:t>〈</w:t>
      </w:r>
      <w:r>
        <w:rPr>
          <w:rFonts w:hint="eastAsia" w:eastAsia="方正仿宋_GBK"/>
          <w:sz w:val="32"/>
          <w:szCs w:val="32"/>
        </w:rPr>
        <w:t>成都东部新区人才公寓建设和租售实施细则</w:t>
      </w:r>
      <w:r>
        <w:rPr>
          <w:rFonts w:hint="eastAsia" w:eastAsia="方正仿宋_GBK"/>
          <w:sz w:val="32"/>
          <w:szCs w:val="32"/>
          <w:lang w:eastAsia="zh-CN"/>
        </w:rPr>
        <w:t>〉</w:t>
      </w:r>
      <w:r>
        <w:rPr>
          <w:rFonts w:hint="eastAsia" w:eastAsia="方正仿宋_GBK"/>
          <w:sz w:val="32"/>
          <w:szCs w:val="32"/>
        </w:rPr>
        <w:t>的通知》（成东综〔2022〕27号）。</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（二）支持标准</w:t>
      </w:r>
    </w:p>
    <w:p>
      <w:pPr>
        <w:tabs>
          <w:tab w:val="left" w:pos="7655"/>
        </w:tabs>
        <w:spacing w:line="570" w:lineRule="exact"/>
        <w:ind w:firstLine="640" w:firstLineChars="200"/>
        <w:rPr>
          <w:rFonts w:hint="eastAsia" w:eastAsia="方正仿宋_GBK"/>
          <w:sz w:val="32"/>
          <w:szCs w:val="32"/>
        </w:rPr>
      </w:pPr>
      <w:r>
        <w:rPr>
          <w:rFonts w:hint="eastAsia" w:eastAsia="方正楷体_GBK"/>
          <w:spacing w:val="0"/>
          <w:sz w:val="32"/>
          <w:szCs w:val="32"/>
        </w:rPr>
        <w:t>方向1：</w:t>
      </w:r>
      <w:r>
        <w:rPr>
          <w:rFonts w:hint="eastAsia" w:eastAsia="方正仿宋_GBK"/>
          <w:sz w:val="32"/>
          <w:szCs w:val="32"/>
        </w:rPr>
        <w:t>参考《成都东部新区党工委人才工作领导小组办公室关于印发</w:t>
      </w:r>
      <w:r>
        <w:rPr>
          <w:rFonts w:hint="eastAsia" w:eastAsia="方正仿宋_GBK"/>
          <w:sz w:val="32"/>
          <w:szCs w:val="32"/>
          <w:lang w:eastAsia="zh-CN"/>
        </w:rPr>
        <w:t>〈</w:t>
      </w:r>
      <w:r>
        <w:rPr>
          <w:rFonts w:hint="eastAsia" w:eastAsia="方正仿宋_GBK"/>
          <w:sz w:val="32"/>
          <w:szCs w:val="32"/>
        </w:rPr>
        <w:t>关于实施“东部英才计划”加快产业人才集聚的若干政策实施细则</w:t>
      </w:r>
      <w:r>
        <w:rPr>
          <w:rFonts w:hint="eastAsia" w:eastAsia="方正仿宋_GBK"/>
          <w:sz w:val="32"/>
          <w:szCs w:val="32"/>
          <w:lang w:eastAsia="zh-CN"/>
        </w:rPr>
        <w:t>〉</w:t>
      </w:r>
      <w:r>
        <w:rPr>
          <w:rFonts w:hint="eastAsia" w:eastAsia="方正仿宋_GBK"/>
          <w:sz w:val="32"/>
          <w:szCs w:val="32"/>
        </w:rPr>
        <w:t>的通知》（成东人才办</w:t>
      </w:r>
      <w:r>
        <w:rPr>
          <w:rFonts w:eastAsia="方正仿宋_GBK"/>
          <w:sz w:val="32"/>
          <w:szCs w:val="32"/>
        </w:rPr>
        <w:t>〔2023〕3</w:t>
      </w:r>
      <w:r>
        <w:rPr>
          <w:rFonts w:hint="eastAsia" w:ascii="方正仿宋_GBK" w:hAnsi="方正仿宋_GBK" w:eastAsia="方正仿宋_GBK" w:cs="方正仿宋_GBK"/>
          <w:sz w:val="32"/>
          <w:szCs w:val="32"/>
        </w:rPr>
        <w:t>号</w:t>
      </w:r>
      <w:r>
        <w:rPr>
          <w:rFonts w:hint="eastAsia" w:eastAsia="方正仿宋_GBK"/>
          <w:sz w:val="32"/>
          <w:szCs w:val="32"/>
        </w:rPr>
        <w:t>）、《成都东部新区党群工作部关于印发</w:t>
      </w:r>
      <w:r>
        <w:rPr>
          <w:rFonts w:hint="eastAsia" w:eastAsia="方正仿宋_GBK"/>
          <w:sz w:val="32"/>
          <w:szCs w:val="32"/>
          <w:lang w:eastAsia="zh-CN"/>
        </w:rPr>
        <w:t>〈</w:t>
      </w:r>
      <w:r>
        <w:rPr>
          <w:rFonts w:hint="eastAsia" w:eastAsia="方正仿宋_GBK"/>
          <w:sz w:val="32"/>
          <w:szCs w:val="32"/>
        </w:rPr>
        <w:t>“东区工匠”评选管理暂行办法</w:t>
      </w:r>
      <w:r>
        <w:rPr>
          <w:rFonts w:hint="eastAsia" w:eastAsia="方正仿宋_GBK"/>
          <w:sz w:val="32"/>
          <w:szCs w:val="32"/>
          <w:lang w:eastAsia="zh-CN"/>
        </w:rPr>
        <w:t>〉</w:t>
      </w:r>
      <w:r>
        <w:rPr>
          <w:rFonts w:hint="eastAsia" w:eastAsia="方正仿宋_GBK"/>
          <w:sz w:val="32"/>
          <w:szCs w:val="32"/>
        </w:rPr>
        <w:t>的通知》（成东党群发</w:t>
      </w:r>
      <w:r>
        <w:rPr>
          <w:rFonts w:eastAsia="方正仿宋_GBK"/>
          <w:sz w:val="32"/>
          <w:szCs w:val="32"/>
        </w:rPr>
        <w:t>〔202</w:t>
      </w:r>
      <w:r>
        <w:rPr>
          <w:rFonts w:hint="eastAsia" w:eastAsia="方正仿宋_GBK"/>
          <w:sz w:val="32"/>
          <w:szCs w:val="32"/>
        </w:rPr>
        <w:t>1</w:t>
      </w:r>
      <w:r>
        <w:rPr>
          <w:rFonts w:eastAsia="方正仿宋_GBK"/>
          <w:sz w:val="32"/>
          <w:szCs w:val="32"/>
        </w:rPr>
        <w:t>〕</w:t>
      </w:r>
      <w:r>
        <w:rPr>
          <w:rFonts w:hint="eastAsia" w:eastAsia="方正仿宋_GBK"/>
          <w:sz w:val="32"/>
          <w:szCs w:val="32"/>
        </w:rPr>
        <w:t>72</w:t>
      </w:r>
      <w:r>
        <w:rPr>
          <w:rFonts w:hint="eastAsia" w:ascii="方正仿宋_GBK" w:hAnsi="方正仿宋_GBK" w:eastAsia="方正仿宋_GBK" w:cs="方正仿宋_GBK"/>
          <w:sz w:val="32"/>
          <w:szCs w:val="32"/>
        </w:rPr>
        <w:t>号</w:t>
      </w:r>
      <w:r>
        <w:rPr>
          <w:rFonts w:hint="eastAsia" w:eastAsia="方正仿宋_GBK"/>
          <w:sz w:val="32"/>
          <w:szCs w:val="32"/>
        </w:rPr>
        <w:t>）。</w:t>
      </w:r>
    </w:p>
    <w:p>
      <w:pPr>
        <w:tabs>
          <w:tab w:val="left" w:pos="7655"/>
        </w:tabs>
        <w:spacing w:line="570" w:lineRule="exact"/>
        <w:ind w:firstLine="640" w:firstLineChars="200"/>
        <w:rPr>
          <w:rFonts w:hint="eastAsia" w:eastAsia="方正仿宋_GBK"/>
          <w:spacing w:val="0"/>
          <w:sz w:val="32"/>
          <w:szCs w:val="32"/>
        </w:rPr>
      </w:pPr>
      <w:r>
        <w:rPr>
          <w:rFonts w:hint="eastAsia" w:eastAsia="方正楷体_GBK"/>
          <w:spacing w:val="0"/>
          <w:sz w:val="32"/>
          <w:szCs w:val="32"/>
        </w:rPr>
        <w:t>方向2：</w:t>
      </w:r>
      <w:r>
        <w:rPr>
          <w:rFonts w:eastAsia="方正仿宋_GBK"/>
          <w:sz w:val="32"/>
          <w:szCs w:val="32"/>
        </w:rPr>
        <w:t>按照获得市级奖补资金的50%给予配套资助</w:t>
      </w:r>
      <w:r>
        <w:rPr>
          <w:rFonts w:hint="eastAsia" w:eastAsia="方正仿宋_GBK"/>
          <w:sz w:val="32"/>
          <w:szCs w:val="32"/>
        </w:rPr>
        <w:t>。</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方向3：</w:t>
      </w:r>
      <w:r>
        <w:rPr>
          <w:rFonts w:hint="eastAsia" w:eastAsia="方正仿宋_GBK"/>
          <w:sz w:val="32"/>
          <w:szCs w:val="32"/>
        </w:rPr>
        <w:t>参考《成都东部新区党工委管委会综合部关于印发</w:t>
      </w:r>
      <w:r>
        <w:rPr>
          <w:rFonts w:hint="eastAsia" w:eastAsia="方正仿宋_GBK"/>
          <w:sz w:val="32"/>
          <w:szCs w:val="32"/>
          <w:lang w:eastAsia="zh-CN"/>
        </w:rPr>
        <w:t>〈</w:t>
      </w:r>
      <w:r>
        <w:rPr>
          <w:rFonts w:hint="eastAsia" w:eastAsia="方正仿宋_GBK"/>
          <w:sz w:val="32"/>
          <w:szCs w:val="32"/>
        </w:rPr>
        <w:t>成都东部新区人才公寓建设和租售实施细则</w:t>
      </w:r>
      <w:r>
        <w:rPr>
          <w:rFonts w:hint="eastAsia" w:eastAsia="方正仿宋_GBK"/>
          <w:sz w:val="32"/>
          <w:szCs w:val="32"/>
          <w:lang w:eastAsia="zh-CN"/>
        </w:rPr>
        <w:t>〉</w:t>
      </w:r>
      <w:r>
        <w:rPr>
          <w:rFonts w:hint="eastAsia" w:eastAsia="方正仿宋_GBK"/>
          <w:sz w:val="32"/>
          <w:szCs w:val="32"/>
        </w:rPr>
        <w:t>的通知》（成东综〔2022〕27号）。</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（三）申报材料</w:t>
      </w:r>
    </w:p>
    <w:p>
      <w:pPr>
        <w:tabs>
          <w:tab w:val="left" w:pos="7655"/>
        </w:tabs>
        <w:spacing w:line="570" w:lineRule="exact"/>
        <w:ind w:firstLine="640" w:firstLineChars="200"/>
        <w:rPr>
          <w:rFonts w:hint="eastAsia" w:eastAsia="方正楷体_GBK"/>
          <w:spacing w:val="0"/>
          <w:sz w:val="32"/>
          <w:szCs w:val="32"/>
        </w:rPr>
      </w:pPr>
      <w:r>
        <w:rPr>
          <w:rFonts w:hint="eastAsia" w:eastAsia="方正仿宋_GBK"/>
          <w:sz w:val="32"/>
          <w:szCs w:val="32"/>
        </w:rPr>
        <w:t>成都东部新区</w:t>
      </w:r>
      <w:r>
        <w:rPr>
          <w:rFonts w:eastAsia="方正仿宋_GBK"/>
          <w:sz w:val="32"/>
          <w:szCs w:val="32"/>
        </w:rPr>
        <w:t>加强人才激励保障</w:t>
      </w:r>
      <w:r>
        <w:rPr>
          <w:rFonts w:hint="eastAsia" w:eastAsia="方正仿宋_GBK"/>
          <w:sz w:val="32"/>
          <w:szCs w:val="32"/>
        </w:rPr>
        <w:t>项目申报书</w:t>
      </w:r>
      <w:r>
        <w:rPr>
          <w:rFonts w:hint="eastAsia" w:eastAsia="方正仿宋_GBK"/>
          <w:color w:val="000000"/>
          <w:kern w:val="0"/>
          <w:sz w:val="32"/>
          <w:szCs w:val="32"/>
          <w:lang w:bidi="ar"/>
        </w:rPr>
        <w:t>（详见附件15）</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（四）受理部门</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方向1：</w:t>
      </w:r>
    </w:p>
    <w:p>
      <w:pPr>
        <w:tabs>
          <w:tab w:val="left" w:pos="7655"/>
        </w:tabs>
        <w:spacing w:line="570" w:lineRule="exact"/>
        <w:ind w:firstLine="640" w:firstLineChars="200"/>
        <w:rPr>
          <w:rFonts w:hint="eastAsia" w:eastAsia="方正仿宋_GBK"/>
          <w:color w:val="000000"/>
          <w:kern w:val="0"/>
          <w:sz w:val="32"/>
          <w:szCs w:val="32"/>
          <w:highlight w:val="none"/>
          <w:lang w:bidi="ar"/>
        </w:rPr>
      </w:pPr>
      <w:r>
        <w:rPr>
          <w:rFonts w:hint="eastAsia" w:eastAsia="方正仿宋_GBK"/>
          <w:color w:val="000000"/>
          <w:kern w:val="0"/>
          <w:sz w:val="32"/>
          <w:szCs w:val="32"/>
          <w:lang w:bidi="ar"/>
        </w:rPr>
        <w:t>责任部门：成都东</w:t>
      </w:r>
      <w:r>
        <w:rPr>
          <w:rFonts w:hint="eastAsia" w:eastAsia="方正仿宋_GBK"/>
          <w:color w:val="000000"/>
          <w:kern w:val="0"/>
          <w:sz w:val="32"/>
          <w:szCs w:val="32"/>
          <w:highlight w:val="none"/>
          <w:lang w:bidi="ar"/>
        </w:rPr>
        <w:t>部新区党群工作部（人才事业发展处</w:t>
      </w:r>
      <w:r>
        <w:rPr>
          <w:rFonts w:hint="eastAsia" w:eastAsia="方正仿宋_GBK"/>
          <w:color w:val="000000"/>
          <w:kern w:val="0"/>
          <w:sz w:val="32"/>
          <w:szCs w:val="32"/>
          <w:highlight w:val="none"/>
          <w:lang w:eastAsia="zh-CN" w:bidi="ar"/>
        </w:rPr>
        <w:t>、综合处</w:t>
      </w:r>
      <w:r>
        <w:rPr>
          <w:rFonts w:hint="eastAsia" w:eastAsia="方正仿宋_GBK"/>
          <w:color w:val="000000"/>
          <w:kern w:val="0"/>
          <w:sz w:val="32"/>
          <w:szCs w:val="32"/>
          <w:highlight w:val="none"/>
          <w:lang w:bidi="ar"/>
        </w:rPr>
        <w:t>）</w:t>
      </w:r>
    </w:p>
    <w:p>
      <w:pPr>
        <w:tabs>
          <w:tab w:val="left" w:pos="7655"/>
        </w:tabs>
        <w:spacing w:line="570" w:lineRule="exact"/>
        <w:ind w:firstLine="640" w:firstLineChars="200"/>
        <w:rPr>
          <w:rFonts w:hint="eastAsia" w:eastAsia="方正仿宋_GBK"/>
          <w:color w:val="000000"/>
          <w:kern w:val="0"/>
          <w:sz w:val="32"/>
          <w:szCs w:val="32"/>
          <w:highlight w:val="none"/>
          <w:lang w:eastAsia="zh-CN" w:bidi="ar"/>
        </w:rPr>
      </w:pPr>
      <w:r>
        <w:rPr>
          <w:rFonts w:hint="eastAsia" w:eastAsia="方正仿宋_GBK"/>
          <w:color w:val="000000"/>
          <w:kern w:val="0"/>
          <w:sz w:val="32"/>
          <w:szCs w:val="32"/>
          <w:highlight w:val="none"/>
          <w:lang w:bidi="ar"/>
        </w:rPr>
        <w:t>联系人：谢睿烨</w:t>
      </w:r>
      <w:r>
        <w:rPr>
          <w:rFonts w:hint="eastAsia" w:eastAsia="方正仿宋_GBK"/>
          <w:color w:val="000000"/>
          <w:kern w:val="0"/>
          <w:sz w:val="32"/>
          <w:szCs w:val="32"/>
          <w:highlight w:val="none"/>
          <w:lang w:eastAsia="zh-CN" w:bidi="ar"/>
        </w:rPr>
        <w:t>、赵晨宇</w:t>
      </w:r>
    </w:p>
    <w:p>
      <w:pPr>
        <w:tabs>
          <w:tab w:val="left" w:pos="7655"/>
        </w:tabs>
        <w:spacing w:line="570" w:lineRule="exact"/>
        <w:ind w:firstLine="640" w:firstLineChars="200"/>
        <w:rPr>
          <w:rFonts w:hint="eastAsia" w:eastAsia="方正仿宋_GBK"/>
          <w:color w:val="000000"/>
          <w:kern w:val="0"/>
          <w:sz w:val="32"/>
          <w:szCs w:val="32"/>
          <w:highlight w:val="none"/>
          <w:lang w:eastAsia="zh-CN" w:bidi="ar"/>
        </w:rPr>
      </w:pPr>
      <w:r>
        <w:rPr>
          <w:rFonts w:hint="eastAsia" w:eastAsia="方正仿宋_GBK"/>
          <w:color w:val="000000"/>
          <w:kern w:val="0"/>
          <w:sz w:val="32"/>
          <w:szCs w:val="32"/>
          <w:highlight w:val="none"/>
          <w:lang w:bidi="ar"/>
        </w:rPr>
        <w:t>联系电话：028- 8133 4213</w:t>
      </w:r>
      <w:r>
        <w:rPr>
          <w:rFonts w:hint="eastAsia" w:eastAsia="方正仿宋_GBK"/>
          <w:color w:val="000000"/>
          <w:kern w:val="0"/>
          <w:sz w:val="32"/>
          <w:szCs w:val="32"/>
          <w:highlight w:val="none"/>
          <w:lang w:eastAsia="zh-CN" w:bidi="ar"/>
        </w:rPr>
        <w:t>、</w:t>
      </w:r>
      <w:r>
        <w:rPr>
          <w:rFonts w:hint="eastAsia" w:eastAsia="方正仿宋_GBK"/>
          <w:color w:val="000000"/>
          <w:kern w:val="0"/>
          <w:sz w:val="32"/>
          <w:szCs w:val="32"/>
          <w:highlight w:val="none"/>
          <w:lang w:val="en-US" w:eastAsia="zh-CN" w:bidi="ar"/>
        </w:rPr>
        <w:t>028-</w:t>
      </w:r>
      <w:r>
        <w:rPr>
          <w:rFonts w:hint="eastAsia" w:eastAsia="方正仿宋_GBK"/>
          <w:color w:val="000000"/>
          <w:kern w:val="0"/>
          <w:sz w:val="32"/>
          <w:szCs w:val="32"/>
          <w:highlight w:val="none"/>
          <w:lang w:eastAsia="zh-CN" w:bidi="ar"/>
        </w:rPr>
        <w:t>86360103</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方向2：</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责任部门：成都东部新区战略研究局（科技创新处）</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联系人：</w:t>
      </w:r>
      <w:r>
        <w:rPr>
          <w:rFonts w:hint="eastAsia" w:eastAsia="方正仿宋_GBK"/>
          <w:color w:val="000000"/>
          <w:kern w:val="0"/>
          <w:sz w:val="32"/>
          <w:szCs w:val="32"/>
          <w:lang w:eastAsia="zh-CN" w:bidi="ar"/>
        </w:rPr>
        <w:t>邱耀东、司云飞</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联系电话：028-86360137</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方向3：</w:t>
      </w:r>
    </w:p>
    <w:p>
      <w:pPr>
        <w:tabs>
          <w:tab w:val="left" w:pos="7655"/>
        </w:tabs>
        <w:spacing w:line="570" w:lineRule="exact"/>
        <w:ind w:firstLine="640" w:firstLineChars="200"/>
        <w:rPr>
          <w:rFonts w:hint="eastAsia" w:eastAsia="方正仿宋_GBK"/>
          <w:color w:val="000000"/>
          <w:kern w:val="0"/>
          <w:sz w:val="32"/>
          <w:szCs w:val="32"/>
          <w:lang w:bidi="ar"/>
        </w:rPr>
      </w:pPr>
      <w:r>
        <w:rPr>
          <w:rFonts w:hint="eastAsia" w:eastAsia="方正仿宋_GBK"/>
          <w:color w:val="000000"/>
          <w:kern w:val="0"/>
          <w:sz w:val="32"/>
          <w:szCs w:val="32"/>
          <w:lang w:bidi="ar"/>
        </w:rPr>
        <w:t>责任部门：成都东部新区公共服务局</w:t>
      </w:r>
      <w:r>
        <w:rPr>
          <w:rFonts w:hint="eastAsia" w:ascii="Times New Roman" w:hAnsi="Times New Roman" w:eastAsia="方正仿宋_GBK" w:cs="Times New Roman"/>
          <w:color w:val="000000"/>
          <w:kern w:val="0"/>
          <w:sz w:val="32"/>
          <w:szCs w:val="32"/>
          <w:lang w:bidi="ar"/>
        </w:rPr>
        <w:t>（住房保障处）</w:t>
      </w:r>
    </w:p>
    <w:p>
      <w:pPr>
        <w:tabs>
          <w:tab w:val="left" w:pos="7655"/>
        </w:tabs>
        <w:spacing w:line="570" w:lineRule="exact"/>
        <w:ind w:firstLine="640" w:firstLineChars="200"/>
        <w:rPr>
          <w:rFonts w:hint="eastAsia" w:eastAsia="方正仿宋_GBK"/>
          <w:color w:val="000000"/>
          <w:kern w:val="0"/>
          <w:sz w:val="32"/>
          <w:szCs w:val="32"/>
          <w:lang w:eastAsia="zh-CN" w:bidi="ar"/>
        </w:rPr>
      </w:pPr>
      <w:r>
        <w:rPr>
          <w:rFonts w:hint="eastAsia" w:eastAsia="方正仿宋_GBK"/>
          <w:color w:val="000000"/>
          <w:kern w:val="0"/>
          <w:sz w:val="32"/>
          <w:szCs w:val="32"/>
          <w:lang w:bidi="ar"/>
        </w:rPr>
        <w:t>联系人：</w:t>
      </w:r>
      <w:r>
        <w:rPr>
          <w:rFonts w:hint="eastAsia" w:eastAsia="方正仿宋_GBK"/>
          <w:color w:val="000000"/>
          <w:kern w:val="0"/>
          <w:sz w:val="32"/>
          <w:szCs w:val="32"/>
          <w:lang w:eastAsia="zh-CN" w:bidi="ar"/>
        </w:rPr>
        <w:t>曾吕</w:t>
      </w:r>
    </w:p>
    <w:p>
      <w:pPr>
        <w:tabs>
          <w:tab w:val="left" w:pos="7655"/>
        </w:tabs>
        <w:spacing w:line="570" w:lineRule="exact"/>
        <w:ind w:firstLine="640" w:firstLineChars="200"/>
        <w:rPr>
          <w:rFonts w:hint="eastAsia" w:ascii="Times New Roman" w:hAnsi="Times New Roman" w:eastAsia="方正仿宋_GBK" w:cs="Times New Roman"/>
          <w:color w:val="000000"/>
          <w:kern w:val="0"/>
          <w:sz w:val="32"/>
          <w:szCs w:val="32"/>
          <w:lang w:bidi="ar"/>
        </w:rPr>
      </w:pPr>
      <w:r>
        <w:rPr>
          <w:rFonts w:hint="eastAsia" w:eastAsia="方正仿宋_GBK"/>
          <w:color w:val="000000"/>
          <w:kern w:val="0"/>
          <w:sz w:val="32"/>
          <w:szCs w:val="32"/>
          <w:lang w:bidi="ar"/>
        </w:rPr>
        <w:t>联系电话：02</w:t>
      </w:r>
      <w:r>
        <w:rPr>
          <w:rFonts w:hint="eastAsia" w:ascii="Times New Roman" w:hAnsi="Times New Roman" w:eastAsia="方正仿宋_GBK" w:cs="Times New Roman"/>
          <w:color w:val="000000"/>
          <w:kern w:val="0"/>
          <w:sz w:val="32"/>
          <w:szCs w:val="32"/>
          <w:lang w:bidi="ar"/>
        </w:rPr>
        <w:t>8-86360037</w:t>
      </w:r>
    </w:p>
    <w:p>
      <w:pPr>
        <w:tabs>
          <w:tab w:val="left" w:pos="7655"/>
        </w:tabs>
        <w:spacing w:line="570" w:lineRule="exact"/>
        <w:ind w:firstLine="640" w:firstLineChars="200"/>
        <w:rPr>
          <w:rFonts w:hint="eastAsia" w:ascii="Times New Roman" w:hAnsi="Times New Roman" w:eastAsia="方正仿宋_GBK" w:cs="Times New Roman"/>
          <w:color w:val="000000"/>
          <w:kern w:val="0"/>
          <w:sz w:val="32"/>
          <w:szCs w:val="32"/>
          <w:highlight w:val="none"/>
          <w:lang w:bidi="ar"/>
        </w:rPr>
      </w:pPr>
      <w:r>
        <w:rPr>
          <w:rFonts w:hint="eastAsia" w:ascii="Times New Roman" w:hAnsi="Times New Roman" w:eastAsia="方正仿宋_GBK" w:cs="Times New Roman"/>
          <w:color w:val="000000"/>
          <w:kern w:val="0"/>
          <w:sz w:val="32"/>
          <w:szCs w:val="32"/>
          <w:highlight w:val="none"/>
          <w:lang w:bidi="ar"/>
        </w:rPr>
        <w:t>备注：方向3</w:t>
      </w:r>
      <w:r>
        <w:rPr>
          <w:rFonts w:hint="eastAsia" w:ascii="Times New Roman" w:hAnsi="Times New Roman" w:eastAsia="方正仿宋_GBK" w:cs="Times New Roman"/>
          <w:color w:val="000000"/>
          <w:kern w:val="0"/>
          <w:sz w:val="32"/>
          <w:szCs w:val="32"/>
          <w:highlight w:val="none"/>
          <w:lang w:eastAsia="zh-CN" w:bidi="ar"/>
        </w:rPr>
        <w:t>中</w:t>
      </w:r>
      <w:r>
        <w:rPr>
          <w:rFonts w:hint="eastAsia" w:eastAsia="方正仿宋_GBK"/>
          <w:color w:val="000000"/>
          <w:kern w:val="0"/>
          <w:sz w:val="32"/>
          <w:szCs w:val="32"/>
          <w:highlight w:val="none"/>
          <w:lang w:bidi="ar"/>
        </w:rPr>
        <w:t>成都东部新区公共服务局</w:t>
      </w:r>
      <w:r>
        <w:rPr>
          <w:rFonts w:hint="eastAsia" w:ascii="Times New Roman" w:hAnsi="Times New Roman" w:eastAsia="方正仿宋_GBK" w:cs="Times New Roman"/>
          <w:color w:val="000000"/>
          <w:kern w:val="0"/>
          <w:sz w:val="32"/>
          <w:szCs w:val="32"/>
          <w:highlight w:val="none"/>
          <w:lang w:bidi="ar"/>
        </w:rPr>
        <w:t>住房保障处</w:t>
      </w:r>
      <w:r>
        <w:rPr>
          <w:rFonts w:hint="eastAsia" w:ascii="Times New Roman" w:hAnsi="Times New Roman" w:eastAsia="方正仿宋_GBK" w:cs="Times New Roman"/>
          <w:color w:val="000000"/>
          <w:kern w:val="0"/>
          <w:sz w:val="32"/>
          <w:szCs w:val="32"/>
          <w:highlight w:val="none"/>
          <w:lang w:eastAsia="zh-CN" w:bidi="ar"/>
        </w:rPr>
        <w:t>为政策解释部门，具体</w:t>
      </w:r>
      <w:r>
        <w:rPr>
          <w:rFonts w:hint="eastAsia" w:ascii="Times New Roman" w:hAnsi="Times New Roman" w:eastAsia="方正仿宋_GBK" w:cs="Times New Roman"/>
          <w:color w:val="000000"/>
          <w:kern w:val="0"/>
          <w:sz w:val="32"/>
          <w:szCs w:val="32"/>
          <w:highlight w:val="none"/>
          <w:lang w:bidi="ar"/>
        </w:rPr>
        <w:t>项目申报</w:t>
      </w:r>
      <w:r>
        <w:rPr>
          <w:rFonts w:hint="eastAsia" w:ascii="Times New Roman" w:hAnsi="Times New Roman" w:eastAsia="方正仿宋_GBK" w:cs="Times New Roman"/>
          <w:color w:val="000000"/>
          <w:kern w:val="0"/>
          <w:sz w:val="32"/>
          <w:szCs w:val="32"/>
          <w:highlight w:val="none"/>
          <w:lang w:eastAsia="zh-CN" w:bidi="ar"/>
        </w:rPr>
        <w:t>由各产业功能区管委会或行业主管部门负责组织实施</w:t>
      </w:r>
      <w:r>
        <w:rPr>
          <w:rFonts w:hint="eastAsia" w:ascii="Times New Roman" w:hAnsi="Times New Roman" w:eastAsia="方正仿宋_GBK" w:cs="Times New Roman"/>
          <w:color w:val="000000"/>
          <w:kern w:val="0"/>
          <w:sz w:val="32"/>
          <w:szCs w:val="32"/>
          <w:highlight w:val="none"/>
          <w:lang w:bidi="ar"/>
        </w:rPr>
        <w:t>。</w:t>
      </w:r>
    </w:p>
    <w:p>
      <w:pPr>
        <w:tabs>
          <w:tab w:val="left" w:pos="7655"/>
        </w:tabs>
        <w:spacing w:line="570" w:lineRule="exact"/>
        <w:ind w:firstLine="640" w:firstLineChars="200"/>
        <w:rPr>
          <w:rFonts w:eastAsia="方正楷体_GBK"/>
          <w:sz w:val="32"/>
          <w:szCs w:val="32"/>
        </w:rPr>
      </w:pPr>
      <w:r>
        <w:rPr>
          <w:rFonts w:hint="eastAsia" w:eastAsia="方正楷体_GBK"/>
          <w:sz w:val="32"/>
          <w:szCs w:val="32"/>
        </w:rPr>
        <w:t>第十六条：</w:t>
      </w:r>
      <w:r>
        <w:rPr>
          <w:rFonts w:eastAsia="方正楷体_GBK"/>
          <w:sz w:val="32"/>
          <w:szCs w:val="32"/>
        </w:rPr>
        <w:t>强化科研用地供给</w:t>
      </w:r>
    </w:p>
    <w:p>
      <w:pPr>
        <w:tabs>
          <w:tab w:val="left" w:pos="7655"/>
        </w:tabs>
        <w:spacing w:line="570" w:lineRule="exact"/>
        <w:ind w:firstLine="640" w:firstLineChars="200"/>
        <w:rPr>
          <w:rFonts w:eastAsia="方正仿宋_GBK"/>
          <w:sz w:val="32"/>
          <w:szCs w:val="32"/>
        </w:rPr>
      </w:pPr>
      <w:r>
        <w:rPr>
          <w:rFonts w:eastAsia="方正仿宋_GBK"/>
          <w:sz w:val="32"/>
          <w:szCs w:val="32"/>
        </w:rPr>
        <w:t>落实推进混合用地改革，支持重点片区工业、物流、科研、商业等用地按规定混合供应。推广</w:t>
      </w:r>
      <w:r>
        <w:rPr>
          <w:rFonts w:hint="eastAsia" w:eastAsia="方正仿宋_GBK"/>
          <w:sz w:val="32"/>
          <w:szCs w:val="32"/>
        </w:rPr>
        <w:t>“</w:t>
      </w:r>
      <w:r>
        <w:rPr>
          <w:rFonts w:eastAsia="方正仿宋_GBK"/>
          <w:sz w:val="32"/>
          <w:szCs w:val="32"/>
        </w:rPr>
        <w:t>先租后让、租让结合</w:t>
      </w:r>
      <w:r>
        <w:rPr>
          <w:rFonts w:hint="eastAsia" w:eastAsia="方正仿宋_GBK"/>
          <w:sz w:val="32"/>
          <w:szCs w:val="32"/>
        </w:rPr>
        <w:t>”“</w:t>
      </w:r>
      <w:r>
        <w:rPr>
          <w:rFonts w:eastAsia="方正仿宋_GBK"/>
          <w:sz w:val="32"/>
          <w:szCs w:val="32"/>
        </w:rPr>
        <w:t>联合竞买</w:t>
      </w:r>
      <w:r>
        <w:rPr>
          <w:rFonts w:hint="eastAsia" w:eastAsia="方正仿宋_GBK"/>
          <w:sz w:val="32"/>
          <w:szCs w:val="32"/>
        </w:rPr>
        <w:t>”</w:t>
      </w:r>
      <w:r>
        <w:rPr>
          <w:rFonts w:eastAsia="方正仿宋_GBK"/>
          <w:sz w:val="32"/>
          <w:szCs w:val="32"/>
        </w:rPr>
        <w:t>等供应方式，降低用地成本。将</w:t>
      </w:r>
      <w:r>
        <w:rPr>
          <w:rFonts w:hint="eastAsia" w:eastAsia="方正仿宋_GBK"/>
          <w:sz w:val="32"/>
          <w:szCs w:val="32"/>
        </w:rPr>
        <w:t>“</w:t>
      </w:r>
      <w:r>
        <w:rPr>
          <w:rFonts w:eastAsia="方正仿宋_GBK"/>
          <w:sz w:val="32"/>
          <w:szCs w:val="32"/>
        </w:rPr>
        <w:t>企业研发经费投入强度</w:t>
      </w:r>
      <w:r>
        <w:rPr>
          <w:rFonts w:hint="eastAsia" w:eastAsia="方正仿宋_GBK"/>
          <w:sz w:val="32"/>
          <w:szCs w:val="32"/>
        </w:rPr>
        <w:t>”</w:t>
      </w:r>
      <w:r>
        <w:rPr>
          <w:rFonts w:eastAsia="方正仿宋_GBK"/>
          <w:sz w:val="32"/>
          <w:szCs w:val="32"/>
        </w:rPr>
        <w:t>作为新引进重大实体经济项目的评估参考指标，优先保障技术含量高、带动效应强的创新型项目落地。</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（一）申报条件</w:t>
      </w:r>
    </w:p>
    <w:p>
      <w:pPr>
        <w:tabs>
          <w:tab w:val="left" w:pos="7655"/>
        </w:tabs>
        <w:spacing w:line="570" w:lineRule="exact"/>
        <w:ind w:firstLine="640" w:firstLineChars="200"/>
        <w:rPr>
          <w:rFonts w:hint="eastAsia" w:eastAsia="方正仿宋_GBK"/>
          <w:sz w:val="32"/>
          <w:szCs w:val="32"/>
        </w:rPr>
      </w:pPr>
      <w:r>
        <w:rPr>
          <w:rFonts w:hint="eastAsia" w:eastAsia="方正仿宋_GBK"/>
          <w:sz w:val="32"/>
          <w:szCs w:val="32"/>
        </w:rPr>
        <w:t>无。</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（二）支持标准</w:t>
      </w:r>
    </w:p>
    <w:p>
      <w:pPr>
        <w:tabs>
          <w:tab w:val="left" w:pos="7655"/>
        </w:tabs>
        <w:spacing w:line="570" w:lineRule="exact"/>
        <w:ind w:firstLine="640" w:firstLineChars="200"/>
        <w:rPr>
          <w:rFonts w:hint="eastAsia" w:eastAsia="方正仿宋_GBK"/>
          <w:sz w:val="32"/>
          <w:szCs w:val="32"/>
        </w:rPr>
      </w:pPr>
      <w:r>
        <w:rPr>
          <w:rFonts w:hint="eastAsia" w:eastAsia="方正仿宋_GBK"/>
          <w:sz w:val="32"/>
          <w:szCs w:val="32"/>
        </w:rPr>
        <w:t>无。</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（三）申报材料</w:t>
      </w:r>
    </w:p>
    <w:p>
      <w:pPr>
        <w:tabs>
          <w:tab w:val="left" w:pos="7655"/>
        </w:tabs>
        <w:spacing w:line="570" w:lineRule="exact"/>
        <w:ind w:firstLine="640" w:firstLineChars="200"/>
        <w:rPr>
          <w:rFonts w:hint="eastAsia" w:eastAsia="方正仿宋_GBK"/>
          <w:sz w:val="32"/>
          <w:szCs w:val="32"/>
        </w:rPr>
      </w:pPr>
      <w:r>
        <w:rPr>
          <w:rFonts w:hint="eastAsia" w:eastAsia="方正仿宋_GBK"/>
          <w:sz w:val="32"/>
          <w:szCs w:val="32"/>
        </w:rPr>
        <w:t>无。</w:t>
      </w:r>
    </w:p>
    <w:p>
      <w:pPr>
        <w:tabs>
          <w:tab w:val="left" w:pos="7655"/>
        </w:tabs>
        <w:spacing w:line="570" w:lineRule="exact"/>
        <w:ind w:firstLine="640" w:firstLineChars="200"/>
        <w:rPr>
          <w:rFonts w:hint="eastAsia" w:eastAsia="方正楷体_GBK"/>
          <w:spacing w:val="0"/>
          <w:sz w:val="32"/>
          <w:szCs w:val="32"/>
        </w:rPr>
      </w:pPr>
      <w:r>
        <w:rPr>
          <w:rFonts w:hint="eastAsia" w:eastAsia="方正楷体_GBK"/>
          <w:spacing w:val="0"/>
          <w:sz w:val="32"/>
          <w:szCs w:val="32"/>
        </w:rPr>
        <w:t>（四）受理部门</w:t>
      </w:r>
    </w:p>
    <w:p>
      <w:pPr>
        <w:tabs>
          <w:tab w:val="left" w:pos="7655"/>
        </w:tabs>
        <w:spacing w:line="570" w:lineRule="exact"/>
        <w:ind w:firstLine="640" w:firstLineChars="200"/>
        <w:rPr>
          <w:rFonts w:hint="eastAsia" w:eastAsia="方正仿宋_GBK"/>
          <w:sz w:val="32"/>
          <w:szCs w:val="32"/>
        </w:rPr>
      </w:pPr>
      <w:r>
        <w:rPr>
          <w:rFonts w:hint="eastAsia" w:eastAsia="方正仿宋_GBK"/>
          <w:sz w:val="32"/>
          <w:szCs w:val="32"/>
        </w:rPr>
        <w:t>无。</w:t>
      </w:r>
    </w:p>
    <w:p>
      <w:pPr>
        <w:pStyle w:val="3"/>
        <w:rPr>
          <w:rFonts w:hint="eastAsia"/>
        </w:rPr>
      </w:pPr>
    </w:p>
    <w:p>
      <w:pPr>
        <w:jc w:val="center"/>
        <w:rPr>
          <w:rFonts w:hint="eastAsia" w:eastAsia="方正小标宋_GBK"/>
          <w:color w:val="000000"/>
          <w:kern w:val="0"/>
          <w:sz w:val="44"/>
          <w:szCs w:val="44"/>
        </w:rPr>
        <w:sectPr>
          <w:footerReference r:id="rId5" w:type="first"/>
          <w:footerReference r:id="rId3" w:type="default"/>
          <w:footerReference r:id="rId4" w:type="even"/>
          <w:pgSz w:w="11907" w:h="16840"/>
          <w:pgMar w:top="2098" w:right="1474" w:bottom="1984" w:left="1587" w:header="851" w:footer="1361" w:gutter="0"/>
          <w:pgNumType w:fmt="decimal"/>
          <w:cols w:space="720" w:num="1"/>
          <w:titlePg/>
          <w:docGrid w:linePitch="299" w:charSpace="0"/>
        </w:sectPr>
      </w:pPr>
    </w:p>
    <w:p>
      <w:pPr>
        <w:pStyle w:val="4"/>
        <w:spacing w:after="0" w:line="590" w:lineRule="exact"/>
        <w:ind w:firstLine="640" w:firstLineChars="200"/>
        <w:jc w:val="left"/>
        <w:rPr>
          <w:rFonts w:hint="eastAsia"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九、其他</w:t>
      </w:r>
    </w:p>
    <w:p>
      <w:pPr>
        <w:tabs>
          <w:tab w:val="left" w:pos="7655"/>
        </w:tabs>
        <w:spacing w:line="570" w:lineRule="exact"/>
        <w:ind w:firstLine="640" w:firstLineChars="200"/>
        <w:rPr>
          <w:rFonts w:hint="eastAsia" w:eastAsia="方正仿宋_GBK"/>
          <w:sz w:val="32"/>
          <w:szCs w:val="32"/>
        </w:rPr>
      </w:pPr>
      <w:r>
        <w:rPr>
          <w:rFonts w:hint="eastAsia" w:eastAsia="方正仿宋_GBK"/>
          <w:sz w:val="32"/>
          <w:szCs w:val="32"/>
        </w:rPr>
        <w:t>本实施细则自公布之日起正式实施，有效期与《成都东部新区管理委员会关于印发</w:t>
      </w:r>
      <w:r>
        <w:rPr>
          <w:rFonts w:hint="eastAsia" w:eastAsia="方正仿宋_GBK"/>
          <w:sz w:val="32"/>
          <w:szCs w:val="32"/>
          <w:lang w:eastAsia="zh-CN"/>
        </w:rPr>
        <w:t>〈</w:t>
      </w:r>
      <w:r>
        <w:rPr>
          <w:rFonts w:hint="eastAsia" w:eastAsia="方正仿宋_GBK"/>
          <w:sz w:val="32"/>
          <w:szCs w:val="32"/>
        </w:rPr>
        <w:t>成都东部新区管理委员会关于加强科技创新促进产业高质量发展的若干政策（试行）</w:t>
      </w:r>
      <w:r>
        <w:rPr>
          <w:rFonts w:hint="eastAsia" w:eastAsia="方正仿宋_GBK"/>
          <w:sz w:val="32"/>
          <w:szCs w:val="32"/>
          <w:lang w:eastAsia="zh-CN"/>
        </w:rPr>
        <w:t>〉</w:t>
      </w:r>
      <w:r>
        <w:rPr>
          <w:rFonts w:hint="eastAsia" w:eastAsia="方正仿宋_GBK"/>
          <w:sz w:val="32"/>
          <w:szCs w:val="32"/>
        </w:rPr>
        <w:t>的通知》（成东管（2023）106号）一致。各责任单位根据年度工作和预算安排统筹开展项目申报、评审和资金拨付等工作，具体条款由相应责任部门负责解释。</w:t>
      </w:r>
    </w:p>
    <w:p>
      <w:pPr>
        <w:pStyle w:val="13"/>
        <w:spacing w:line="578" w:lineRule="exact"/>
        <w:ind w:right="2240" w:rightChars="700" w:firstLine="0" w:firstLineChars="0"/>
        <w:outlineLvl w:val="2"/>
        <w:rPr>
          <w:rFonts w:hint="eastAsia" w:ascii="方正黑体_GBK" w:hAnsi="方正黑体_GBK" w:eastAsia="方正黑体_GBK" w:cs="方正黑体_GBK"/>
          <w:sz w:val="32"/>
          <w:szCs w:val="32"/>
          <w:highlight w:val="yellow"/>
        </w:rPr>
      </w:pPr>
    </w:p>
    <w:p>
      <w:pPr>
        <w:tabs>
          <w:tab w:val="left" w:pos="7655"/>
        </w:tabs>
        <w:spacing w:line="570" w:lineRule="exact"/>
        <w:ind w:firstLine="640" w:firstLineChars="200"/>
        <w:rPr>
          <w:rFonts w:hint="eastAsia" w:eastAsia="方正仿宋_GBK"/>
          <w:sz w:val="32"/>
          <w:szCs w:val="32"/>
        </w:rPr>
      </w:pPr>
      <w:r>
        <w:rPr>
          <w:rFonts w:hint="eastAsia" w:eastAsia="方正仿宋_GBK"/>
          <w:sz w:val="32"/>
          <w:szCs w:val="32"/>
        </w:rPr>
        <w:t>附件：1.成都东部新区支持建设新型研发机构项目申报书</w:t>
      </w:r>
    </w:p>
    <w:p>
      <w:pPr>
        <w:tabs>
          <w:tab w:val="left" w:pos="7655"/>
        </w:tabs>
        <w:spacing w:line="570" w:lineRule="exact"/>
        <w:ind w:firstLine="1600" w:firstLineChars="500"/>
        <w:rPr>
          <w:rFonts w:hint="eastAsia" w:eastAsia="方正仿宋_GBK"/>
          <w:sz w:val="32"/>
          <w:szCs w:val="32"/>
        </w:rPr>
      </w:pPr>
      <w:r>
        <w:rPr>
          <w:rFonts w:hint="eastAsia" w:eastAsia="方正仿宋_GBK"/>
          <w:sz w:val="32"/>
          <w:szCs w:val="32"/>
        </w:rPr>
        <w:t>2.</w:t>
      </w:r>
      <w:r>
        <w:rPr>
          <w:rFonts w:hint="eastAsia" w:eastAsia="方正仿宋_GBK"/>
          <w:spacing w:val="1"/>
          <w:w w:val="97"/>
          <w:kern w:val="0"/>
          <w:sz w:val="32"/>
          <w:szCs w:val="32"/>
          <w:fitText w:val="6880" w:id="-203451845"/>
        </w:rPr>
        <w:t>成都东部新区支持建设高能级创新平台项目申报</w:t>
      </w:r>
      <w:r>
        <w:rPr>
          <w:rFonts w:hint="eastAsia" w:eastAsia="方正仿宋_GBK"/>
          <w:spacing w:val="9"/>
          <w:w w:val="97"/>
          <w:kern w:val="0"/>
          <w:sz w:val="32"/>
          <w:szCs w:val="32"/>
          <w:fitText w:val="6880" w:id="-203451845"/>
        </w:rPr>
        <w:t>书</w:t>
      </w:r>
    </w:p>
    <w:p>
      <w:pPr>
        <w:tabs>
          <w:tab w:val="left" w:pos="7655"/>
        </w:tabs>
        <w:spacing w:line="570" w:lineRule="exact"/>
        <w:ind w:left="1920" w:leftChars="200" w:hanging="1280" w:hangingChars="400"/>
        <w:rPr>
          <w:rFonts w:hint="eastAsia" w:eastAsia="方正仿宋_GBK"/>
          <w:sz w:val="32"/>
          <w:szCs w:val="32"/>
        </w:rPr>
      </w:pPr>
      <w:r>
        <w:rPr>
          <w:rFonts w:hint="eastAsia" w:eastAsia="方正仿宋_GBK"/>
          <w:sz w:val="32"/>
          <w:szCs w:val="32"/>
        </w:rPr>
        <w:t xml:space="preserve">      3.成都东部新区支持建设概念验证中心和中试平台项目申报书</w:t>
      </w:r>
    </w:p>
    <w:p>
      <w:pPr>
        <w:tabs>
          <w:tab w:val="left" w:pos="7655"/>
        </w:tabs>
        <w:spacing w:line="570" w:lineRule="exact"/>
        <w:ind w:firstLine="1600" w:firstLineChars="500"/>
        <w:rPr>
          <w:rFonts w:hint="eastAsia" w:eastAsia="方正仿宋_GBK"/>
          <w:sz w:val="32"/>
          <w:szCs w:val="32"/>
        </w:rPr>
      </w:pPr>
      <w:r>
        <w:rPr>
          <w:rFonts w:hint="eastAsia" w:eastAsia="方正仿宋_GBK"/>
          <w:sz w:val="32"/>
          <w:szCs w:val="32"/>
        </w:rPr>
        <w:t>4.成都东部新区支持企业成长壮大项目申报书</w:t>
      </w:r>
    </w:p>
    <w:p>
      <w:pPr>
        <w:tabs>
          <w:tab w:val="left" w:pos="7655"/>
        </w:tabs>
        <w:spacing w:line="570" w:lineRule="exact"/>
        <w:ind w:firstLine="1600" w:firstLineChars="500"/>
        <w:rPr>
          <w:rFonts w:hint="eastAsia" w:eastAsia="方正仿宋_GBK"/>
          <w:sz w:val="32"/>
          <w:szCs w:val="32"/>
        </w:rPr>
      </w:pPr>
      <w:r>
        <w:rPr>
          <w:rFonts w:hint="eastAsia" w:eastAsia="方正仿宋_GBK"/>
          <w:sz w:val="32"/>
          <w:szCs w:val="32"/>
        </w:rPr>
        <w:t>5.成都东部新区鼓励企业加大研发投入项目申报书</w:t>
      </w:r>
    </w:p>
    <w:p>
      <w:pPr>
        <w:tabs>
          <w:tab w:val="left" w:pos="7655"/>
        </w:tabs>
        <w:spacing w:line="570" w:lineRule="exact"/>
        <w:ind w:left="1920" w:leftChars="500" w:hanging="320" w:hangingChars="100"/>
        <w:rPr>
          <w:rFonts w:hint="eastAsia" w:eastAsia="方正仿宋_GBK"/>
          <w:sz w:val="32"/>
          <w:szCs w:val="32"/>
        </w:rPr>
      </w:pPr>
      <w:r>
        <w:rPr>
          <w:rFonts w:hint="eastAsia" w:eastAsia="方正仿宋_GBK"/>
          <w:sz w:val="32"/>
          <w:szCs w:val="32"/>
        </w:rPr>
        <w:t>6.成都东部新区鼓励知识产权创造运用和保护项目申报书</w:t>
      </w:r>
    </w:p>
    <w:p>
      <w:pPr>
        <w:tabs>
          <w:tab w:val="left" w:pos="7655"/>
        </w:tabs>
        <w:spacing w:line="570" w:lineRule="exact"/>
        <w:ind w:firstLine="1600" w:firstLineChars="500"/>
        <w:rPr>
          <w:rFonts w:hint="eastAsia" w:eastAsia="方正仿宋_GBK"/>
          <w:sz w:val="32"/>
          <w:szCs w:val="32"/>
        </w:rPr>
      </w:pPr>
      <w:r>
        <w:rPr>
          <w:rFonts w:hint="eastAsia" w:eastAsia="方正仿宋_GBK"/>
          <w:sz w:val="32"/>
          <w:szCs w:val="32"/>
        </w:rPr>
        <w:t>7.成都东部新区支持申报科学技术奖项目申报书</w:t>
      </w:r>
    </w:p>
    <w:p>
      <w:pPr>
        <w:tabs>
          <w:tab w:val="left" w:pos="7655"/>
        </w:tabs>
        <w:spacing w:line="570" w:lineRule="exact"/>
        <w:ind w:firstLine="1600" w:firstLineChars="500"/>
        <w:rPr>
          <w:rFonts w:hint="eastAsia" w:eastAsia="方正仿宋_GBK"/>
          <w:sz w:val="32"/>
          <w:szCs w:val="32"/>
        </w:rPr>
      </w:pPr>
      <w:r>
        <w:rPr>
          <w:rFonts w:hint="eastAsia" w:eastAsia="方正仿宋_GBK"/>
          <w:sz w:val="32"/>
          <w:szCs w:val="32"/>
        </w:rPr>
        <w:t>8.成都东部新区支持开展技术创新项目申报书</w:t>
      </w:r>
    </w:p>
    <w:p>
      <w:pPr>
        <w:tabs>
          <w:tab w:val="left" w:pos="7655"/>
        </w:tabs>
        <w:spacing w:line="570" w:lineRule="exact"/>
        <w:ind w:firstLine="1600" w:firstLineChars="500"/>
        <w:rPr>
          <w:rFonts w:hint="eastAsia" w:eastAsia="方正仿宋_GBK"/>
          <w:sz w:val="32"/>
          <w:szCs w:val="32"/>
        </w:rPr>
      </w:pPr>
      <w:r>
        <w:rPr>
          <w:rFonts w:hint="eastAsia" w:eastAsia="方正仿宋_GBK"/>
          <w:sz w:val="32"/>
          <w:szCs w:val="32"/>
        </w:rPr>
        <w:t>9.成都东部新区鼓励科技人才创新创业项目申报书</w:t>
      </w:r>
    </w:p>
    <w:p>
      <w:pPr>
        <w:tabs>
          <w:tab w:val="left" w:pos="7655"/>
        </w:tabs>
        <w:spacing w:line="570" w:lineRule="exact"/>
        <w:ind w:firstLine="1600" w:firstLineChars="500"/>
        <w:rPr>
          <w:rFonts w:hint="eastAsia" w:eastAsia="方正仿宋_GBK"/>
          <w:sz w:val="32"/>
          <w:szCs w:val="32"/>
        </w:rPr>
      </w:pPr>
      <w:r>
        <w:rPr>
          <w:rFonts w:hint="eastAsia" w:eastAsia="方正仿宋_GBK"/>
          <w:sz w:val="32"/>
          <w:szCs w:val="32"/>
        </w:rPr>
        <w:t>10.成都东部新区支持科技成果转移转化项目申报书</w:t>
      </w:r>
    </w:p>
    <w:p>
      <w:pPr>
        <w:tabs>
          <w:tab w:val="left" w:pos="7655"/>
        </w:tabs>
        <w:spacing w:line="570" w:lineRule="exact"/>
        <w:ind w:firstLine="1600" w:firstLineChars="500"/>
        <w:rPr>
          <w:rFonts w:hint="eastAsia" w:eastAsia="方正仿宋_GBK"/>
          <w:sz w:val="32"/>
          <w:szCs w:val="32"/>
        </w:rPr>
      </w:pPr>
      <w:r>
        <w:rPr>
          <w:rFonts w:hint="eastAsia" w:eastAsia="方正仿宋_GBK"/>
          <w:sz w:val="32"/>
          <w:szCs w:val="32"/>
        </w:rPr>
        <w:t>11.成都东部新区支持创新产品首购首用项目申报书</w:t>
      </w:r>
    </w:p>
    <w:p>
      <w:pPr>
        <w:tabs>
          <w:tab w:val="left" w:pos="7655"/>
        </w:tabs>
        <w:spacing w:line="570" w:lineRule="exact"/>
        <w:ind w:firstLine="1600" w:firstLineChars="500"/>
        <w:rPr>
          <w:rFonts w:hint="eastAsia" w:eastAsia="方正仿宋_GBK"/>
          <w:sz w:val="32"/>
          <w:szCs w:val="32"/>
        </w:rPr>
      </w:pPr>
      <w:r>
        <w:rPr>
          <w:rFonts w:hint="eastAsia" w:eastAsia="方正仿宋_GBK"/>
          <w:sz w:val="32"/>
          <w:szCs w:val="32"/>
        </w:rPr>
        <w:t>12.成都东部新区加强科技成果场景应用项目申报书</w:t>
      </w:r>
    </w:p>
    <w:p>
      <w:pPr>
        <w:tabs>
          <w:tab w:val="left" w:pos="7655"/>
        </w:tabs>
        <w:spacing w:line="570" w:lineRule="exact"/>
        <w:ind w:firstLine="1600" w:firstLineChars="500"/>
        <w:rPr>
          <w:rFonts w:hint="eastAsia" w:eastAsia="方正仿宋_GBK"/>
          <w:sz w:val="32"/>
          <w:szCs w:val="32"/>
        </w:rPr>
      </w:pPr>
      <w:r>
        <w:rPr>
          <w:rFonts w:hint="eastAsia" w:eastAsia="方正仿宋_GBK"/>
          <w:sz w:val="32"/>
          <w:szCs w:val="32"/>
        </w:rPr>
        <w:t>13.成都东部新区支持创新载体建设项目申报书</w:t>
      </w:r>
    </w:p>
    <w:p>
      <w:pPr>
        <w:tabs>
          <w:tab w:val="left" w:pos="7655"/>
        </w:tabs>
        <w:spacing w:line="570" w:lineRule="exact"/>
        <w:ind w:firstLine="1600" w:firstLineChars="500"/>
        <w:rPr>
          <w:rFonts w:hint="eastAsia" w:eastAsia="方正仿宋_GBK"/>
          <w:sz w:val="32"/>
          <w:szCs w:val="32"/>
        </w:rPr>
      </w:pPr>
      <w:r>
        <w:rPr>
          <w:rFonts w:hint="eastAsia" w:eastAsia="方正仿宋_GBK"/>
          <w:sz w:val="32"/>
          <w:szCs w:val="32"/>
        </w:rPr>
        <w:t>14.成都东部新区强化科技金融支撑项目申报书</w:t>
      </w:r>
    </w:p>
    <w:p>
      <w:pPr>
        <w:tabs>
          <w:tab w:val="left" w:pos="7655"/>
        </w:tabs>
        <w:spacing w:line="570" w:lineRule="exact"/>
        <w:ind w:firstLine="1600" w:firstLineChars="500"/>
        <w:rPr>
          <w:rFonts w:eastAsia="方正仿宋_GBK"/>
          <w:sz w:val="32"/>
          <w:szCs w:val="32"/>
        </w:rPr>
      </w:pPr>
      <w:r>
        <w:rPr>
          <w:rFonts w:hint="eastAsia" w:eastAsia="方正仿宋_GBK"/>
          <w:sz w:val="32"/>
          <w:szCs w:val="32"/>
        </w:rPr>
        <w:t>15.成都东部新区加强人才激励保障项目申报书</w:t>
      </w:r>
    </w:p>
    <w:p>
      <w:pPr>
        <w:tabs>
          <w:tab w:val="left" w:pos="7655"/>
        </w:tabs>
        <w:spacing w:line="570" w:lineRule="exact"/>
        <w:ind w:firstLine="1600" w:firstLineChars="500"/>
        <w:rPr>
          <w:rFonts w:hint="eastAsia" w:eastAsia="方正仿宋_GBK"/>
          <w:sz w:val="32"/>
          <w:szCs w:val="32"/>
        </w:rPr>
        <w:sectPr>
          <w:pgSz w:w="11907" w:h="16840"/>
          <w:pgMar w:top="2098" w:right="1474" w:bottom="1984" w:left="1587" w:header="851" w:footer="1361" w:gutter="0"/>
          <w:pgNumType w:fmt="decimal"/>
          <w:cols w:space="720" w:num="1"/>
          <w:titlePg/>
          <w:docGrid w:linePitch="299" w:charSpace="0"/>
        </w:sectPr>
      </w:pPr>
      <w:r>
        <w:rPr>
          <w:rFonts w:hint="eastAsia" w:eastAsia="方正仿宋_GBK"/>
          <w:sz w:val="32"/>
          <w:szCs w:val="32"/>
        </w:rPr>
        <w:t>16.科技项目申报诚信承诺书</w:t>
      </w:r>
    </w:p>
    <w:p>
      <w:pPr>
        <w:pStyle w:val="13"/>
        <w:spacing w:line="578" w:lineRule="exact"/>
        <w:ind w:left="0" w:leftChars="0" w:right="2240" w:rightChars="700" w:firstLine="0" w:firstLineChars="0"/>
        <w:jc w:val="both"/>
        <w:outlineLvl w:val="2"/>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成都东部新区</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支持建设新型研发机构</w:t>
      </w:r>
    </w:p>
    <w:p>
      <w:pPr>
        <w:spacing w:line="240" w:lineRule="auto"/>
        <w:ind w:firstLine="0" w:firstLineChars="0"/>
        <w:jc w:val="center"/>
        <w:rPr>
          <w:rFonts w:eastAsia="方正小标宋_GBK"/>
          <w:sz w:val="64"/>
          <w:szCs w:val="64"/>
        </w:rPr>
      </w:pPr>
      <w:r>
        <w:rPr>
          <w:rFonts w:hint="eastAsia" w:ascii="Times New Roman" w:hAnsi="Times New Roman" w:eastAsia="方正小标宋_GBK" w:cs="Times New Roman"/>
          <w:sz w:val="64"/>
          <w:szCs w:val="64"/>
          <w:lang w:val="en-US" w:eastAsia="zh-CN"/>
        </w:rPr>
        <w:t>项目申报书</w:t>
      </w:r>
    </w:p>
    <w:p>
      <w:pPr>
        <w:spacing w:line="240" w:lineRule="auto"/>
        <w:ind w:firstLine="0" w:firstLineChars="0"/>
        <w:jc w:val="center"/>
        <w:rPr>
          <w:rFonts w:eastAsia="方正小标宋_GBK"/>
          <w:sz w:val="64"/>
          <w:szCs w:val="64"/>
        </w:rPr>
      </w:pPr>
    </w:p>
    <w:p>
      <w:pPr>
        <w:spacing w:line="240" w:lineRule="auto"/>
        <w:ind w:firstLine="0" w:firstLineChars="0"/>
        <w:jc w:val="center"/>
        <w:rPr>
          <w:rFonts w:eastAsia="方正小标宋_GBK"/>
          <w:sz w:val="64"/>
          <w:szCs w:val="64"/>
        </w:rPr>
      </w:pPr>
    </w:p>
    <w:p>
      <w:pPr>
        <w:spacing w:line="700" w:lineRule="exact"/>
        <w:ind w:firstLine="1200" w:firstLineChars="400"/>
        <w:rPr>
          <w:rFonts w:eastAsia="方正黑体_GBK"/>
          <w:bCs/>
          <w:sz w:val="30"/>
          <w:u w:val="single"/>
        </w:rPr>
      </w:pPr>
      <w:r>
        <w:rPr>
          <w:rFonts w:hint="eastAsia" w:eastAsia="方正黑体_GBK"/>
          <w:bCs/>
          <w:sz w:val="30"/>
          <w:lang w:eastAsia="zh-CN"/>
        </w:rPr>
        <w:t>机构</w:t>
      </w:r>
      <w:r>
        <w:rPr>
          <w:rFonts w:eastAsia="方正黑体_GBK"/>
          <w:bCs/>
          <w:sz w:val="30"/>
        </w:rPr>
        <w:t>名称：</w:t>
      </w:r>
      <w:r>
        <w:rPr>
          <w:rFonts w:eastAsia="方正黑体_GBK"/>
          <w:bCs/>
          <w:sz w:val="30"/>
          <w:u w:val="single"/>
        </w:rPr>
        <w:t xml:space="preserve">                              </w:t>
      </w:r>
    </w:p>
    <w:p>
      <w:pPr>
        <w:spacing w:line="700" w:lineRule="exact"/>
        <w:ind w:firstLine="1200" w:firstLineChars="400"/>
        <w:rPr>
          <w:rFonts w:hint="eastAsia" w:eastAsia="方正黑体_GBK"/>
          <w:bCs/>
          <w:sz w:val="30"/>
          <w:lang w:eastAsia="zh-CN"/>
        </w:rPr>
      </w:pPr>
      <w:r>
        <w:rPr>
          <w:rFonts w:hint="eastAsia" w:eastAsia="方正黑体_GBK"/>
          <w:bCs/>
          <w:sz w:val="30"/>
          <w:lang w:eastAsia="zh-CN"/>
        </w:rPr>
        <w:t>申报方向：</w:t>
      </w:r>
      <w:r>
        <w:rPr>
          <w:rFonts w:eastAsia="方正黑体_GBK"/>
          <w:bCs/>
          <w:sz w:val="30"/>
          <w:u w:val="single"/>
        </w:rPr>
        <w:t xml:space="preserve"> </w:t>
      </w:r>
      <w:r>
        <w:rPr>
          <w:rFonts w:hint="eastAsia" w:eastAsia="方正黑体_GBK"/>
          <w:bCs/>
          <w:sz w:val="30"/>
          <w:u w:val="single"/>
          <w:lang w:val="en-US" w:eastAsia="zh-CN"/>
        </w:rPr>
        <w:t xml:space="preserve">  </w:t>
      </w:r>
      <w:r>
        <w:rPr>
          <w:rFonts w:eastAsia="方正黑体_GBK"/>
          <w:bCs/>
          <w:sz w:val="30"/>
          <w:u w:val="single"/>
        </w:rPr>
        <w:sym w:font="Wingdings 2" w:char="00A3"/>
      </w:r>
      <w:r>
        <w:rPr>
          <w:rFonts w:hint="eastAsia" w:eastAsia="方正黑体_GBK"/>
          <w:bCs/>
          <w:sz w:val="30"/>
          <w:u w:val="single"/>
          <w:lang w:val="en-US" w:eastAsia="zh-CN"/>
        </w:rPr>
        <w:t xml:space="preserve"> </w:t>
      </w:r>
      <w:r>
        <w:rPr>
          <w:rFonts w:hint="eastAsia" w:eastAsia="方正黑体_GBK"/>
          <w:bCs/>
          <w:sz w:val="30"/>
          <w:u w:val="single"/>
          <w:lang w:eastAsia="zh-CN"/>
        </w:rPr>
        <w:t>方向</w:t>
      </w:r>
      <w:r>
        <w:rPr>
          <w:rFonts w:hint="eastAsia" w:eastAsia="方正黑体_GBK"/>
          <w:bCs/>
          <w:sz w:val="30"/>
          <w:u w:val="single"/>
          <w:lang w:val="en-US" w:eastAsia="zh-CN"/>
        </w:rPr>
        <w:t xml:space="preserve">1     </w:t>
      </w:r>
      <w:r>
        <w:rPr>
          <w:rFonts w:eastAsia="方正黑体_GBK"/>
          <w:bCs/>
          <w:sz w:val="30"/>
          <w:u w:val="single"/>
        </w:rPr>
        <w:sym w:font="Wingdings 2" w:char="00A3"/>
      </w:r>
      <w:r>
        <w:rPr>
          <w:rFonts w:hint="eastAsia" w:eastAsia="方正黑体_GBK"/>
          <w:bCs/>
          <w:sz w:val="30"/>
          <w:u w:val="single"/>
          <w:lang w:val="en-US" w:eastAsia="zh-CN"/>
        </w:rPr>
        <w:t xml:space="preserve"> 方向2</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申报单位（盖章）：</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联系人：</w:t>
      </w:r>
      <w:r>
        <w:rPr>
          <w:rFonts w:eastAsia="方正黑体_GBK"/>
          <w:bCs/>
          <w:sz w:val="30"/>
          <w:u w:val="single"/>
        </w:rPr>
        <w:t xml:space="preserve">                                </w:t>
      </w:r>
    </w:p>
    <w:p>
      <w:pPr>
        <w:spacing w:line="700" w:lineRule="exact"/>
        <w:ind w:firstLine="1200" w:firstLineChars="400"/>
        <w:rPr>
          <w:rFonts w:eastAsia="方正黑体_GBK"/>
          <w:sz w:val="30"/>
          <w:u w:val="single"/>
        </w:rPr>
      </w:pPr>
      <w:r>
        <w:rPr>
          <w:rFonts w:eastAsia="方正黑体_GBK"/>
          <w:bCs/>
          <w:sz w:val="30"/>
        </w:rPr>
        <w:t>联系电话：</w:t>
      </w:r>
      <w:r>
        <w:rPr>
          <w:rFonts w:eastAsia="方正黑体_GBK"/>
          <w:bCs/>
          <w:sz w:val="30"/>
          <w:u w:val="single"/>
        </w:rPr>
        <w:t xml:space="preserve">                              </w:t>
      </w:r>
    </w:p>
    <w:p>
      <w:pPr>
        <w:spacing w:line="579" w:lineRule="exact"/>
        <w:ind w:firstLine="0" w:firstLineChars="0"/>
        <w:jc w:val="center"/>
        <w:rPr>
          <w:rFonts w:eastAsia="方正黑体_GBK"/>
          <w:spacing w:val="-4"/>
          <w:szCs w:val="24"/>
        </w:rPr>
      </w:pPr>
    </w:p>
    <w:p>
      <w:pPr>
        <w:spacing w:line="579" w:lineRule="exact"/>
        <w:ind w:firstLine="0" w:firstLineChars="0"/>
        <w:rPr>
          <w:rFonts w:eastAsia="方正黑体_GBK"/>
          <w:spacing w:val="-4"/>
          <w:szCs w:val="24"/>
        </w:rPr>
      </w:pPr>
    </w:p>
    <w:p>
      <w:pPr>
        <w:spacing w:line="600" w:lineRule="exact"/>
        <w:ind w:firstLine="0" w:firstLineChars="0"/>
        <w:jc w:val="center"/>
        <w:rPr>
          <w:rFonts w:hint="eastAsia" w:ascii="方正黑体_GBK" w:hAnsi="方正黑体_GBK" w:eastAsia="方正黑体_GBK" w:cs="方正黑体_GBK"/>
          <w:spacing w:val="-4"/>
          <w:sz w:val="32"/>
          <w:szCs w:val="32"/>
        </w:rPr>
      </w:pPr>
    </w:p>
    <w:p>
      <w:pPr>
        <w:spacing w:line="600" w:lineRule="exact"/>
        <w:ind w:firstLine="0" w:firstLineChars="0"/>
        <w:jc w:val="center"/>
        <w:rPr>
          <w:rFonts w:hint="eastAsia" w:ascii="方正黑体_GBK" w:hAnsi="方正黑体_GBK" w:eastAsia="方正黑体_GBK" w:cs="方正黑体_GBK"/>
          <w:spacing w:val="-4"/>
          <w:sz w:val="32"/>
          <w:szCs w:val="32"/>
          <w:lang w:eastAsia="zh-CN"/>
        </w:rPr>
      </w:pPr>
      <w:r>
        <w:rPr>
          <w:rFonts w:hint="eastAsia" w:ascii="方正黑体_GBK" w:hAnsi="方正黑体_GBK" w:eastAsia="方正黑体_GBK" w:cs="方正黑体_GBK"/>
          <w:spacing w:val="-4"/>
          <w:sz w:val="32"/>
          <w:szCs w:val="32"/>
        </w:rPr>
        <w:t>成都</w:t>
      </w:r>
      <w:r>
        <w:rPr>
          <w:rFonts w:hint="eastAsia" w:ascii="方正黑体_GBK" w:hAnsi="方正黑体_GBK" w:eastAsia="方正黑体_GBK" w:cs="方正黑体_GBK"/>
          <w:spacing w:val="-4"/>
          <w:sz w:val="32"/>
          <w:szCs w:val="32"/>
          <w:lang w:eastAsia="zh-CN"/>
        </w:rPr>
        <w:t>东部新区战略研究</w:t>
      </w:r>
      <w:r>
        <w:rPr>
          <w:rFonts w:hint="eastAsia" w:ascii="方正黑体_GBK" w:hAnsi="方正黑体_GBK" w:eastAsia="方正黑体_GBK" w:cs="方正黑体_GBK"/>
          <w:spacing w:val="-4"/>
          <w:sz w:val="32"/>
          <w:szCs w:val="32"/>
        </w:rPr>
        <w:t>局</w:t>
      </w:r>
    </w:p>
    <w:p>
      <w:pPr>
        <w:spacing w:line="600" w:lineRule="exact"/>
        <w:ind w:firstLine="0" w:firstLineChars="0"/>
        <w:jc w:val="center"/>
        <w:rPr>
          <w:rFonts w:eastAsia="方正小标宋_GBK"/>
          <w:color w:val="000000"/>
          <w:kern w:val="0"/>
          <w:sz w:val="44"/>
          <w:szCs w:val="44"/>
        </w:rPr>
      </w:pPr>
      <w:r>
        <w:rPr>
          <w:rFonts w:hint="eastAsia" w:ascii="方正黑体_GBK" w:hAnsi="方正黑体_GBK" w:eastAsia="方正黑体_GBK" w:cs="方正黑体_GBK"/>
          <w:spacing w:val="-4"/>
          <w:sz w:val="32"/>
          <w:szCs w:val="32"/>
        </w:rPr>
        <w:t>二〇</w:t>
      </w:r>
      <w:r>
        <w:rPr>
          <w:rFonts w:hint="eastAsia" w:ascii="方正黑体_GBK" w:hAnsi="方正黑体_GBK" w:eastAsia="方正黑体_GBK" w:cs="方正黑体_GBK"/>
          <w:color w:val="auto"/>
          <w:spacing w:val="-8"/>
          <w:sz w:val="32"/>
          <w:szCs w:val="32"/>
          <w:lang w:val="en-US" w:eastAsia="zh-CN" w:bidi="zh-CN"/>
        </w:rPr>
        <w:t xml:space="preserve">    </w:t>
      </w:r>
      <w:r>
        <w:rPr>
          <w:rFonts w:hint="eastAsia" w:ascii="方正黑体_GBK" w:hAnsi="方正黑体_GBK" w:eastAsia="方正黑体_GBK" w:cs="方正黑体_GBK"/>
          <w:spacing w:val="-4"/>
          <w:sz w:val="32"/>
          <w:szCs w:val="32"/>
        </w:rPr>
        <w:t>年</w:t>
      </w:r>
      <w:r>
        <w:rPr>
          <w:rFonts w:eastAsia="方正小标宋_GBK"/>
          <w:color w:val="000000"/>
          <w:kern w:val="0"/>
          <w:sz w:val="44"/>
          <w:szCs w:val="44"/>
        </w:rPr>
        <w:br w:type="page"/>
      </w:r>
    </w:p>
    <w:p>
      <w:pPr>
        <w:autoSpaceDE w:val="0"/>
        <w:spacing w:line="540" w:lineRule="exact"/>
        <w:ind w:firstLine="0" w:firstLineChars="0"/>
        <w:jc w:val="center"/>
        <w:rPr>
          <w:rFonts w:eastAsia="方正小标宋_GBK"/>
          <w:sz w:val="44"/>
          <w:szCs w:val="44"/>
        </w:rPr>
      </w:pPr>
      <w:r>
        <w:rPr>
          <w:rFonts w:eastAsia="方正小标宋_GBK"/>
          <w:sz w:val="44"/>
          <w:szCs w:val="44"/>
        </w:rPr>
        <w:t>填报说明</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一、格式要求</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（一）统一用</w:t>
      </w:r>
      <w:r>
        <w:rPr>
          <w:rFonts w:hint="default" w:ascii="Times New Roman" w:hAnsi="Times New Roman" w:eastAsia="方正楷体_GBK" w:cs="Times New Roman"/>
          <w:szCs w:val="32"/>
        </w:rPr>
        <w:t>A4</w:t>
      </w:r>
      <w:r>
        <w:rPr>
          <w:rFonts w:eastAsia="方正楷体_GBK"/>
          <w:szCs w:val="32"/>
        </w:rPr>
        <w:t>纸</w:t>
      </w:r>
      <w:r>
        <w:rPr>
          <w:rFonts w:hint="eastAsia" w:eastAsia="方正楷体_GBK"/>
          <w:szCs w:val="32"/>
          <w:lang w:eastAsia="zh-CN"/>
        </w:rPr>
        <w:t>打印</w:t>
      </w:r>
      <w:r>
        <w:rPr>
          <w:rFonts w:eastAsia="方正楷体_GBK"/>
          <w:szCs w:val="32"/>
        </w:rPr>
        <w:t>，单双面均可。</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（二）按照给定格式</w:t>
      </w:r>
      <w:r>
        <w:rPr>
          <w:rFonts w:hint="eastAsia" w:eastAsia="方正楷体_GBK"/>
          <w:szCs w:val="32"/>
          <w:lang w:eastAsia="zh-CN"/>
        </w:rPr>
        <w:t>填</w:t>
      </w:r>
      <w:r>
        <w:rPr>
          <w:rFonts w:eastAsia="方正楷体_GBK"/>
          <w:szCs w:val="32"/>
        </w:rPr>
        <w:t>写，除封面外，正文</w:t>
      </w:r>
      <w:r>
        <w:rPr>
          <w:rFonts w:hint="eastAsia" w:eastAsia="方正楷体_GBK"/>
          <w:szCs w:val="32"/>
          <w:lang w:eastAsia="zh-CN"/>
        </w:rPr>
        <w:t>中文</w:t>
      </w:r>
      <w:r>
        <w:rPr>
          <w:rFonts w:eastAsia="方正楷体_GBK"/>
          <w:szCs w:val="32"/>
        </w:rPr>
        <w:t>为方正仿宋字体</w:t>
      </w:r>
      <w:r>
        <w:rPr>
          <w:rFonts w:hint="eastAsia" w:eastAsia="方正楷体_GBK"/>
          <w:szCs w:val="32"/>
          <w:lang w:eastAsia="zh-CN"/>
        </w:rPr>
        <w:t>，西文字体为Times New Roman。</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（三）申报书统一</w:t>
      </w:r>
      <w:r>
        <w:rPr>
          <w:rFonts w:hint="eastAsia" w:eastAsia="方正楷体_GBK"/>
          <w:szCs w:val="32"/>
          <w:lang w:eastAsia="zh-CN"/>
        </w:rPr>
        <w:t>胶装</w:t>
      </w:r>
      <w:r>
        <w:rPr>
          <w:rFonts w:eastAsia="方正楷体_GBK"/>
          <w:szCs w:val="32"/>
        </w:rPr>
        <w:t>成册</w:t>
      </w:r>
      <w:r>
        <w:rPr>
          <w:rFonts w:hint="eastAsia" w:eastAsia="方正楷体_GBK"/>
          <w:szCs w:val="32"/>
          <w:lang w:eastAsia="zh-CN"/>
        </w:rPr>
        <w:t>，严禁使用塑料皮、活页夹或打孔装订等</w:t>
      </w:r>
      <w:r>
        <w:rPr>
          <w:rFonts w:eastAsia="方正楷体_GBK"/>
          <w:szCs w:val="32"/>
        </w:rPr>
        <w:t>。</w:t>
      </w:r>
      <w:r>
        <w:rPr>
          <w:rFonts w:hint="default" w:ascii="Times New Roman" w:hAnsi="Times New Roman" w:eastAsia="方正楷体_GBK" w:cs="Times New Roman"/>
          <w:color w:val="auto"/>
          <w:szCs w:val="32"/>
          <w:lang w:val="en-US" w:eastAsia="zh-CN"/>
        </w:rPr>
        <w:t>书脊须打印</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申报单位名称+</w:t>
      </w:r>
      <w:r>
        <w:rPr>
          <w:rFonts w:hint="eastAsia" w:ascii="Times New Roman" w:hAnsi="Times New Roman" w:eastAsia="方正楷体_GBK" w:cs="Times New Roman"/>
          <w:color w:val="auto"/>
          <w:szCs w:val="32"/>
          <w:lang w:val="en-US" w:eastAsia="zh-CN"/>
        </w:rPr>
        <w:t>XX</w:t>
      </w:r>
      <w:r>
        <w:rPr>
          <w:rFonts w:hint="default" w:ascii="Times New Roman" w:hAnsi="Times New Roman" w:eastAsia="方正楷体_GBK" w:cs="Times New Roman"/>
          <w:color w:val="auto"/>
          <w:szCs w:val="32"/>
          <w:lang w:val="en-US" w:eastAsia="zh-CN"/>
        </w:rPr>
        <w:t>申报</w:t>
      </w:r>
      <w:r>
        <w:rPr>
          <w:rFonts w:hint="eastAsia" w:ascii="Times New Roman" w:hAnsi="Times New Roman" w:eastAsia="方正楷体_GBK" w:cs="Times New Roman"/>
          <w:color w:val="auto"/>
          <w:szCs w:val="32"/>
          <w:lang w:val="en-US" w:eastAsia="zh-CN"/>
        </w:rPr>
        <w:t>+方向XX</w:t>
      </w:r>
      <w:r>
        <w:rPr>
          <w:rFonts w:hint="default" w:ascii="Times New Roman" w:hAnsi="Times New Roman" w:eastAsia="方正楷体_GBK" w:cs="Times New Roman"/>
          <w:color w:val="auto"/>
          <w:szCs w:val="32"/>
          <w:lang w:val="en-US" w:eastAsia="zh-CN"/>
        </w:rPr>
        <w:t>材料</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二、本申报书未尽事宜，可另附文字材料说明。</w:t>
      </w:r>
    </w:p>
    <w:p>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三、本申报书一</w:t>
      </w:r>
      <w:r>
        <w:rPr>
          <w:rFonts w:hint="eastAsia" w:eastAsia="方正黑体_GBK"/>
          <w:szCs w:val="32"/>
          <w:lang w:eastAsia="zh-CN"/>
        </w:rPr>
        <w:t>式</w:t>
      </w:r>
      <w:r>
        <w:rPr>
          <w:rFonts w:hint="eastAsia" w:eastAsia="方正黑体_GBK"/>
          <w:szCs w:val="32"/>
          <w:lang w:val="en-US" w:eastAsia="zh-CN"/>
        </w:rPr>
        <w:t>2</w:t>
      </w:r>
      <w:r>
        <w:rPr>
          <w:rFonts w:hint="eastAsia" w:eastAsia="方正黑体_GBK"/>
          <w:szCs w:val="32"/>
          <w:lang w:eastAsia="zh-CN"/>
        </w:rPr>
        <w:t>份，</w:t>
      </w:r>
      <w:r>
        <w:rPr>
          <w:rFonts w:eastAsia="方正黑体_GBK"/>
          <w:szCs w:val="32"/>
        </w:rPr>
        <w:t>所有资料</w:t>
      </w:r>
      <w:r>
        <w:rPr>
          <w:rFonts w:hint="eastAsia" w:eastAsia="方正黑体_GBK"/>
          <w:szCs w:val="32"/>
          <w:lang w:eastAsia="zh-CN"/>
        </w:rPr>
        <w:t>均需</w:t>
      </w:r>
      <w:r>
        <w:rPr>
          <w:rFonts w:eastAsia="方正黑体_GBK"/>
          <w:szCs w:val="32"/>
        </w:rPr>
        <w:t>加盖申报单位鲜章</w:t>
      </w:r>
      <w:r>
        <w:rPr>
          <w:rFonts w:hint="eastAsia" w:eastAsia="方正黑体_GBK"/>
          <w:szCs w:val="32"/>
          <w:lang w:eastAsia="zh-CN"/>
        </w:rPr>
        <w:t>，意见、签字、日期等要素齐全</w:t>
      </w:r>
      <w:r>
        <w:rPr>
          <w:rFonts w:eastAsia="方正黑体_GBK"/>
          <w:szCs w:val="32"/>
        </w:rPr>
        <w:t>。</w:t>
      </w:r>
    </w:p>
    <w:p>
      <w:pPr>
        <w:widowControl/>
        <w:spacing w:line="579" w:lineRule="exact"/>
        <w:ind w:firstLine="272" w:firstLineChars="62"/>
        <w:jc w:val="left"/>
        <w:rPr>
          <w:rFonts w:eastAsia="方正黑体_GBK"/>
          <w:szCs w:val="32"/>
        </w:rPr>
      </w:pPr>
      <w:r>
        <w:rPr>
          <w:rFonts w:eastAsia="方正小标宋_GBK"/>
          <w:sz w:val="44"/>
          <w:szCs w:val="44"/>
        </w:rPr>
        <w:br w:type="page"/>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方正小标宋_GBK"/>
          <w:sz w:val="44"/>
          <w:szCs w:val="44"/>
        </w:rPr>
      </w:pPr>
      <w:r>
        <w:rPr>
          <w:rFonts w:hint="eastAsia" w:eastAsia="方正小标宋_GBK"/>
          <w:sz w:val="44"/>
          <w:szCs w:val="44"/>
        </w:rPr>
        <w:t>成都东部新区支持建设</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方正小标宋_GBK"/>
          <w:sz w:val="44"/>
          <w:szCs w:val="44"/>
        </w:rPr>
      </w:pPr>
      <w:r>
        <w:rPr>
          <w:rFonts w:hint="eastAsia" w:eastAsia="方正小标宋_GBK"/>
          <w:sz w:val="44"/>
          <w:szCs w:val="44"/>
        </w:rPr>
        <w:t>新型研发机构项目申报</w:t>
      </w:r>
      <w:r>
        <w:rPr>
          <w:rFonts w:eastAsia="方正小标宋_GBK"/>
          <w:sz w:val="44"/>
          <w:szCs w:val="44"/>
        </w:rPr>
        <w:t>表</w:t>
      </w:r>
    </w:p>
    <w:p>
      <w:pPr>
        <w:ind w:firstLine="320" w:firstLineChars="100"/>
        <w:outlineLvl w:val="9"/>
        <w:rPr>
          <w:rFonts w:hint="eastAsia" w:ascii="方正黑体_GBK" w:hAnsi="方正黑体_GBK" w:eastAsia="方正黑体_GBK" w:cs="方正黑体_GBK"/>
          <w:bCs/>
          <w:color w:val="000000"/>
          <w:sz w:val="32"/>
          <w:szCs w:val="32"/>
          <w:highlight w:val="none"/>
        </w:rPr>
      </w:pPr>
    </w:p>
    <w:p>
      <w:pPr>
        <w:ind w:firstLine="320" w:firstLineChars="100"/>
        <w:outlineLvl w:val="9"/>
        <w:rPr>
          <w:rFonts w:hint="eastAsia" w:ascii="方正黑体_GBK" w:hAnsi="方正黑体_GBK" w:eastAsia="方正黑体_GBK" w:cs="方正黑体_GBK"/>
          <w:bCs/>
          <w:color w:val="000000"/>
          <w:sz w:val="32"/>
          <w:szCs w:val="32"/>
          <w:highlight w:val="none"/>
        </w:rPr>
      </w:pPr>
      <w:r>
        <w:rPr>
          <w:rFonts w:hint="eastAsia" w:ascii="方正黑体_GBK" w:hAnsi="方正黑体_GBK" w:eastAsia="方正黑体_GBK" w:cs="方正黑体_GBK"/>
          <w:bCs/>
          <w:color w:val="000000"/>
          <w:sz w:val="32"/>
          <w:szCs w:val="32"/>
          <w:highlight w:val="none"/>
        </w:rPr>
        <w:t>一、基本信息</w:t>
      </w:r>
    </w:p>
    <w:tbl>
      <w:tblPr>
        <w:tblStyle w:val="14"/>
        <w:tblW w:w="8258" w:type="dxa"/>
        <w:jc w:val="center"/>
        <w:tblLayout w:type="fixed"/>
        <w:tblCellMar>
          <w:top w:w="0" w:type="dxa"/>
          <w:left w:w="108" w:type="dxa"/>
          <w:bottom w:w="0" w:type="dxa"/>
          <w:right w:w="108" w:type="dxa"/>
        </w:tblCellMar>
      </w:tblPr>
      <w:tblGrid>
        <w:gridCol w:w="1350"/>
        <w:gridCol w:w="261"/>
        <w:gridCol w:w="466"/>
        <w:gridCol w:w="581"/>
        <w:gridCol w:w="100"/>
        <w:gridCol w:w="932"/>
        <w:gridCol w:w="375"/>
        <w:gridCol w:w="1162"/>
        <w:gridCol w:w="751"/>
        <w:gridCol w:w="4"/>
        <w:gridCol w:w="439"/>
        <w:gridCol w:w="730"/>
        <w:gridCol w:w="659"/>
        <w:gridCol w:w="448"/>
      </w:tblGrid>
      <w:tr>
        <w:tblPrEx>
          <w:tblCellMar>
            <w:top w:w="0" w:type="dxa"/>
            <w:left w:w="108" w:type="dxa"/>
            <w:bottom w:w="0" w:type="dxa"/>
            <w:right w:w="108" w:type="dxa"/>
          </w:tblCellMar>
        </w:tblPrEx>
        <w:trPr>
          <w:trHeight w:val="136"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新型研发</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机构名称</w:t>
            </w:r>
          </w:p>
        </w:tc>
        <w:tc>
          <w:tcPr>
            <w:tcW w:w="6908" w:type="dxa"/>
            <w:gridSpan w:val="13"/>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136" w:hRule="atLeast"/>
          <w:jc w:val="center"/>
        </w:trPr>
        <w:tc>
          <w:tcPr>
            <w:tcW w:w="135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地  址</w:t>
            </w:r>
          </w:p>
        </w:tc>
        <w:tc>
          <w:tcPr>
            <w:tcW w:w="6908" w:type="dxa"/>
            <w:gridSpan w:val="13"/>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136" w:hRule="atLeast"/>
          <w:jc w:val="center"/>
        </w:trPr>
        <w:tc>
          <w:tcPr>
            <w:tcW w:w="1350" w:type="dxa"/>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w:t>
            </w:r>
          </w:p>
        </w:tc>
        <w:tc>
          <w:tcPr>
            <w:tcW w:w="2715" w:type="dxa"/>
            <w:gridSpan w:val="6"/>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356" w:type="dxa"/>
            <w:gridSpan w:val="4"/>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rPr>
          <w:trHeight w:val="136" w:hRule="atLeast"/>
          <w:jc w:val="center"/>
        </w:trPr>
        <w:tc>
          <w:tcPr>
            <w:tcW w:w="1350" w:type="dxa"/>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联系人</w:t>
            </w:r>
          </w:p>
        </w:tc>
        <w:tc>
          <w:tcPr>
            <w:tcW w:w="2715" w:type="dxa"/>
            <w:gridSpan w:val="6"/>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356" w:type="dxa"/>
            <w:gridSpan w:val="4"/>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136" w:hRule="atLeast"/>
          <w:jc w:val="center"/>
        </w:trPr>
        <w:tc>
          <w:tcPr>
            <w:tcW w:w="1350" w:type="dxa"/>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法人登记</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证书编号</w:t>
            </w:r>
          </w:p>
        </w:tc>
        <w:tc>
          <w:tcPr>
            <w:tcW w:w="2715" w:type="dxa"/>
            <w:gridSpan w:val="6"/>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356" w:type="dxa"/>
            <w:gridSpan w:val="4"/>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组织机构代码</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（统一社会信用代码）</w:t>
            </w:r>
          </w:p>
        </w:tc>
        <w:tc>
          <w:tcPr>
            <w:tcW w:w="1837"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136" w:hRule="atLeast"/>
          <w:jc w:val="center"/>
        </w:trPr>
        <w:tc>
          <w:tcPr>
            <w:tcW w:w="135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注册时间</w:t>
            </w:r>
          </w:p>
        </w:tc>
        <w:tc>
          <w:tcPr>
            <w:tcW w:w="2715" w:type="dxa"/>
            <w:gridSpan w:val="6"/>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c>
          <w:tcPr>
            <w:tcW w:w="2356"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注册资金（万元）</w:t>
            </w:r>
          </w:p>
        </w:tc>
        <w:tc>
          <w:tcPr>
            <w:tcW w:w="1837"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136" w:hRule="atLeast"/>
          <w:jc w:val="center"/>
        </w:trPr>
        <w:tc>
          <w:tcPr>
            <w:tcW w:w="135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法人性质</w:t>
            </w:r>
          </w:p>
        </w:tc>
        <w:tc>
          <w:tcPr>
            <w:tcW w:w="6908" w:type="dxa"/>
            <w:gridSpan w:val="13"/>
            <w:tcBorders>
              <w:top w:val="nil"/>
              <w:left w:val="nil"/>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事业单位 </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民办非企业</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tc>
      </w:tr>
      <w:tr>
        <w:tblPrEx>
          <w:tblCellMar>
            <w:top w:w="0" w:type="dxa"/>
            <w:left w:w="108" w:type="dxa"/>
            <w:bottom w:w="0" w:type="dxa"/>
            <w:right w:w="108" w:type="dxa"/>
          </w:tblCellMar>
        </w:tblPrEx>
        <w:trPr>
          <w:trHeight w:val="136" w:hRule="atLeast"/>
          <w:jc w:val="center"/>
        </w:trPr>
        <w:tc>
          <w:tcPr>
            <w:tcW w:w="135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开户名</w:t>
            </w:r>
          </w:p>
        </w:tc>
        <w:tc>
          <w:tcPr>
            <w:tcW w:w="2715" w:type="dxa"/>
            <w:gridSpan w:val="6"/>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p>
        </w:tc>
        <w:tc>
          <w:tcPr>
            <w:tcW w:w="19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c>
          <w:tcPr>
            <w:tcW w:w="2280"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（具体到</w:t>
            </w:r>
            <w:r>
              <w:rPr>
                <w:rFonts w:hint="eastAsia" w:ascii="宋体" w:hAnsi="宋体" w:eastAsia="宋体" w:cs="宋体"/>
                <w:kern w:val="0"/>
                <w:sz w:val="21"/>
                <w:szCs w:val="21"/>
                <w:highlight w:val="none"/>
                <w:lang w:val="en-US" w:eastAsia="zh-CN"/>
              </w:rPr>
              <w:t>XX支行</w:t>
            </w:r>
            <w:r>
              <w:rPr>
                <w:rFonts w:hint="eastAsia" w:ascii="宋体" w:hAnsi="宋体" w:eastAsia="宋体" w:cs="宋体"/>
                <w:kern w:val="0"/>
                <w:sz w:val="21"/>
                <w:szCs w:val="21"/>
                <w:highlight w:val="none"/>
                <w:lang w:eastAsia="zh-CN"/>
              </w:rPr>
              <w:t>）</w:t>
            </w:r>
          </w:p>
        </w:tc>
      </w:tr>
      <w:tr>
        <w:tblPrEx>
          <w:tblCellMar>
            <w:top w:w="0" w:type="dxa"/>
            <w:left w:w="108" w:type="dxa"/>
            <w:bottom w:w="0" w:type="dxa"/>
            <w:right w:w="108" w:type="dxa"/>
          </w:tblCellMar>
        </w:tblPrEx>
        <w:trPr>
          <w:trHeight w:val="136" w:hRule="atLeast"/>
          <w:jc w:val="center"/>
        </w:trPr>
        <w:tc>
          <w:tcPr>
            <w:tcW w:w="135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开户账号</w:t>
            </w:r>
          </w:p>
        </w:tc>
        <w:tc>
          <w:tcPr>
            <w:tcW w:w="6908" w:type="dxa"/>
            <w:gridSpan w:val="13"/>
            <w:tcBorders>
              <w:top w:val="nil"/>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（确保账号准确无误）</w:t>
            </w:r>
          </w:p>
        </w:tc>
      </w:tr>
      <w:tr>
        <w:tblPrEx>
          <w:tblCellMar>
            <w:top w:w="0" w:type="dxa"/>
            <w:left w:w="108" w:type="dxa"/>
            <w:bottom w:w="0" w:type="dxa"/>
            <w:right w:w="108" w:type="dxa"/>
          </w:tblCellMar>
        </w:tblPrEx>
        <w:trPr>
          <w:trHeight w:val="136" w:hRule="atLeast"/>
          <w:jc w:val="center"/>
        </w:trPr>
        <w:tc>
          <w:tcPr>
            <w:tcW w:w="2658" w:type="dxa"/>
            <w:gridSpan w:val="4"/>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申请区级财政经费（万元）</w:t>
            </w:r>
          </w:p>
        </w:tc>
        <w:tc>
          <w:tcPr>
            <w:tcW w:w="5600" w:type="dxa"/>
            <w:gridSpan w:val="10"/>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color w:val="000000"/>
                <w:kern w:val="0"/>
                <w:sz w:val="21"/>
                <w:szCs w:val="21"/>
                <w:highlight w:val="none"/>
                <w:lang w:val="en-US" w:eastAsia="zh-CN"/>
              </w:rPr>
              <w:t>业务类别</w:t>
            </w:r>
          </w:p>
        </w:tc>
        <w:tc>
          <w:tcPr>
            <w:tcW w:w="6908" w:type="dxa"/>
            <w:gridSpan w:val="13"/>
            <w:tcBorders>
              <w:top w:val="single" w:color="auto" w:sz="4" w:space="0"/>
              <w:left w:val="nil"/>
              <w:bottom w:val="single" w:color="auto" w:sz="4" w:space="0"/>
              <w:right w:val="single" w:color="auto" w:sz="4" w:space="0"/>
            </w:tcBorders>
            <w:noWrap w:val="0"/>
            <w:vAlign w:val="center"/>
          </w:tcPr>
          <w:p>
            <w:pPr>
              <w:widowControl/>
              <w:jc w:val="left"/>
              <w:rPr>
                <w:rFonts w:hint="default" w:ascii="宋体" w:hAnsi="宋体" w:eastAsia="宋体" w:cs="宋体"/>
                <w:kern w:val="0"/>
                <w:sz w:val="21"/>
                <w:szCs w:val="21"/>
                <w:highlight w:val="none"/>
                <w:lang w:val="en-US"/>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 xml:space="preserve">基础研究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 xml:space="preserve">应用基础研究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 xml:space="preserve">技术研发（前沿技术研发、产业共性关键技术研发）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其他研发服务（含检验检测认证服务）</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 xml:space="preserve">科技成果转化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 xml:space="preserve">科技创业孵化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tc>
      </w:tr>
      <w:tr>
        <w:tblPrEx>
          <w:tblCellMar>
            <w:top w:w="0" w:type="dxa"/>
            <w:left w:w="108" w:type="dxa"/>
            <w:bottom w:w="0" w:type="dxa"/>
            <w:right w:w="108" w:type="dxa"/>
          </w:tblCellMar>
        </w:tblPrEx>
        <w:trPr>
          <w:trHeight w:val="23" w:hRule="atLeast"/>
          <w:jc w:val="center"/>
        </w:trPr>
        <w:tc>
          <w:tcPr>
            <w:tcW w:w="2658"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批准部门</w:t>
            </w:r>
          </w:p>
        </w:tc>
        <w:tc>
          <w:tcPr>
            <w:tcW w:w="1032" w:type="dxa"/>
            <w:gridSpan w:val="2"/>
            <w:tcBorders>
              <w:top w:val="single" w:color="000000" w:sz="8" w:space="0"/>
              <w:left w:val="single" w:color="auto" w:sz="4" w:space="0"/>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88" w:type="dxa"/>
            <w:gridSpan w:val="3"/>
            <w:tcBorders>
              <w:top w:val="single" w:color="000000" w:sz="8" w:space="0"/>
              <w:left w:val="nil"/>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批准（授牌）时间</w:t>
            </w:r>
          </w:p>
        </w:tc>
        <w:tc>
          <w:tcPr>
            <w:tcW w:w="2280" w:type="dxa"/>
            <w:gridSpan w:val="5"/>
            <w:tcBorders>
              <w:top w:val="single" w:color="000000" w:sz="8" w:space="0"/>
              <w:left w:val="nil"/>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658"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是否内部独立机构</w:t>
            </w:r>
          </w:p>
        </w:tc>
        <w:tc>
          <w:tcPr>
            <w:tcW w:w="1032" w:type="dxa"/>
            <w:gridSpan w:val="2"/>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88" w:type="dxa"/>
            <w:gridSpan w:val="3"/>
            <w:tcBorders>
              <w:top w:val="single" w:color="auto" w:sz="4" w:space="0"/>
              <w:left w:val="nil"/>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是否与外单位合建</w:t>
            </w:r>
          </w:p>
        </w:tc>
        <w:tc>
          <w:tcPr>
            <w:tcW w:w="2280" w:type="dxa"/>
            <w:gridSpan w:val="5"/>
            <w:tcBorders>
              <w:top w:val="single" w:color="auto" w:sz="4" w:space="0"/>
              <w:left w:val="nil"/>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r>
              <w:rPr>
                <w:rFonts w:eastAsia="宋体"/>
                <w:color w:val="000000"/>
                <w:kern w:val="0"/>
                <w:sz w:val="21"/>
                <w:szCs w:val="21"/>
              </w:rPr>
              <w:t>　</w:t>
            </w:r>
          </w:p>
        </w:tc>
      </w:tr>
      <w:tr>
        <w:tblPrEx>
          <w:tblCellMar>
            <w:top w:w="0" w:type="dxa"/>
            <w:left w:w="108" w:type="dxa"/>
            <w:bottom w:w="0" w:type="dxa"/>
            <w:right w:w="108" w:type="dxa"/>
          </w:tblCellMar>
        </w:tblPrEx>
        <w:trPr>
          <w:trHeight w:val="23" w:hRule="atLeast"/>
          <w:jc w:val="center"/>
        </w:trPr>
        <w:tc>
          <w:tcPr>
            <w:tcW w:w="207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场地面积（m</w:t>
            </w:r>
            <w:r>
              <w:rPr>
                <w:rFonts w:eastAsia="宋体"/>
                <w:color w:val="000000"/>
                <w:kern w:val="0"/>
                <w:sz w:val="21"/>
                <w:szCs w:val="21"/>
                <w:vertAlign w:val="superscript"/>
              </w:rPr>
              <w:t>2</w:t>
            </w:r>
            <w:r>
              <w:rPr>
                <w:rFonts w:eastAsia="宋体"/>
                <w:color w:val="000000"/>
                <w:kern w:val="0"/>
                <w:sz w:val="21"/>
                <w:szCs w:val="21"/>
              </w:rPr>
              <w:t>）</w:t>
            </w:r>
          </w:p>
        </w:tc>
        <w:tc>
          <w:tcPr>
            <w:tcW w:w="581" w:type="dxa"/>
            <w:tcBorders>
              <w:top w:val="single" w:color="000000" w:sz="8"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569"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科研设施设备净值（万元）</w:t>
            </w:r>
          </w:p>
        </w:tc>
        <w:tc>
          <w:tcPr>
            <w:tcW w:w="755" w:type="dxa"/>
            <w:gridSpan w:val="2"/>
            <w:tcBorders>
              <w:top w:val="single" w:color="000000" w:sz="8" w:space="0"/>
              <w:left w:val="nil"/>
              <w:bottom w:val="single" w:color="000000" w:sz="8" w:space="0"/>
              <w:right w:val="single" w:color="auto" w:sz="4" w:space="0"/>
            </w:tcBorders>
            <w:noWrap w:val="0"/>
            <w:vAlign w:val="top"/>
          </w:tcPr>
          <w:p>
            <w:pPr>
              <w:widowControl/>
              <w:spacing w:line="240" w:lineRule="auto"/>
              <w:ind w:firstLine="0" w:firstLineChars="0"/>
              <w:rPr>
                <w:rFonts w:eastAsia="宋体"/>
                <w:color w:val="000000"/>
                <w:kern w:val="0"/>
                <w:sz w:val="21"/>
                <w:szCs w:val="21"/>
              </w:rPr>
            </w:pPr>
            <w:r>
              <w:rPr>
                <w:rFonts w:eastAsia="宋体"/>
                <w:color w:val="000000"/>
                <w:kern w:val="0"/>
                <w:sz w:val="21"/>
                <w:szCs w:val="21"/>
              </w:rPr>
              <w:t>　</w:t>
            </w:r>
          </w:p>
        </w:tc>
        <w:tc>
          <w:tcPr>
            <w:tcW w:w="1828"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eastAsia="宋体"/>
                <w:color w:val="000000"/>
                <w:kern w:val="0"/>
                <w:sz w:val="21"/>
                <w:szCs w:val="21"/>
              </w:rPr>
            </w:pPr>
            <w:r>
              <w:rPr>
                <w:rFonts w:hint="eastAsia" w:eastAsia="宋体"/>
                <w:color w:val="000000"/>
                <w:kern w:val="0"/>
                <w:sz w:val="21"/>
                <w:szCs w:val="21"/>
                <w:lang w:eastAsia="zh-CN"/>
              </w:rPr>
              <w:t>科研人员数（人）</w:t>
            </w:r>
          </w:p>
        </w:tc>
        <w:tc>
          <w:tcPr>
            <w:tcW w:w="448" w:type="dxa"/>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658"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　</w:t>
            </w:r>
            <w:r>
              <w:rPr>
                <w:rFonts w:hint="eastAsia" w:eastAsia="宋体"/>
                <w:color w:val="000000"/>
                <w:kern w:val="0"/>
                <w:sz w:val="21"/>
                <w:szCs w:val="21"/>
                <w:lang w:eastAsia="zh-CN"/>
              </w:rPr>
              <w:t>上一年度营业收入（万元）</w:t>
            </w:r>
          </w:p>
        </w:tc>
        <w:tc>
          <w:tcPr>
            <w:tcW w:w="1032" w:type="dxa"/>
            <w:gridSpan w:val="2"/>
            <w:tcBorders>
              <w:top w:val="single" w:color="000000" w:sz="8"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88" w:type="dxa"/>
            <w:gridSpan w:val="3"/>
            <w:tcBorders>
              <w:top w:val="single" w:color="000000" w:sz="8" w:space="0"/>
              <w:left w:val="nil"/>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eastAsia="宋体"/>
                <w:color w:val="000000"/>
                <w:kern w:val="0"/>
                <w:sz w:val="21"/>
                <w:szCs w:val="21"/>
              </w:rPr>
              <w:t>上一年度研发投入（万元）</w:t>
            </w:r>
          </w:p>
        </w:tc>
        <w:tc>
          <w:tcPr>
            <w:tcW w:w="2280" w:type="dxa"/>
            <w:gridSpan w:val="5"/>
            <w:tcBorders>
              <w:top w:val="single" w:color="000000" w:sz="8"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658" w:type="dxa"/>
            <w:gridSpan w:val="4"/>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拥有自主知识产权总数（件）</w:t>
            </w:r>
          </w:p>
        </w:tc>
        <w:tc>
          <w:tcPr>
            <w:tcW w:w="1032" w:type="dxa"/>
            <w:gridSpan w:val="2"/>
            <w:vMerge w:val="restart"/>
            <w:tcBorders>
              <w:top w:val="single" w:color="000000" w:sz="8" w:space="0"/>
              <w:left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88" w:type="dxa"/>
            <w:gridSpan w:val="3"/>
            <w:vMerge w:val="restart"/>
            <w:tcBorders>
              <w:top w:val="single" w:color="000000" w:sz="8" w:space="0"/>
              <w:left w:val="nil"/>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其中：发明专利和实用新型专利授权数（件）</w:t>
            </w:r>
          </w:p>
        </w:tc>
        <w:tc>
          <w:tcPr>
            <w:tcW w:w="1173" w:type="dxa"/>
            <w:gridSpan w:val="3"/>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both"/>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发明专利</w:t>
            </w:r>
          </w:p>
        </w:tc>
        <w:tc>
          <w:tcPr>
            <w:tcW w:w="1107" w:type="dxa"/>
            <w:gridSpan w:val="2"/>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实用新型</w:t>
            </w:r>
          </w:p>
        </w:tc>
      </w:tr>
      <w:tr>
        <w:tblPrEx>
          <w:tblCellMar>
            <w:top w:w="0" w:type="dxa"/>
            <w:left w:w="108" w:type="dxa"/>
            <w:bottom w:w="0" w:type="dxa"/>
            <w:right w:w="108" w:type="dxa"/>
          </w:tblCellMar>
        </w:tblPrEx>
        <w:trPr>
          <w:trHeight w:val="23" w:hRule="atLeast"/>
          <w:jc w:val="center"/>
        </w:trPr>
        <w:tc>
          <w:tcPr>
            <w:tcW w:w="2658"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032" w:type="dxa"/>
            <w:gridSpan w:val="2"/>
            <w:vMerge w:val="continue"/>
            <w:tcBorders>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88" w:type="dxa"/>
            <w:gridSpan w:val="3"/>
            <w:vMerge w:val="continue"/>
            <w:tcBorders>
              <w:left w:val="nil"/>
              <w:bottom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73" w:type="dxa"/>
            <w:gridSpan w:val="3"/>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07" w:type="dxa"/>
            <w:gridSpan w:val="2"/>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r>
      <w:tr>
        <w:tblPrEx>
          <w:tblCellMar>
            <w:top w:w="0" w:type="dxa"/>
            <w:left w:w="108" w:type="dxa"/>
            <w:bottom w:w="0" w:type="dxa"/>
            <w:right w:w="108" w:type="dxa"/>
          </w:tblCellMar>
        </w:tblPrEx>
        <w:trPr>
          <w:trHeight w:val="23" w:hRule="atLeast"/>
          <w:jc w:val="center"/>
        </w:trPr>
        <w:tc>
          <w:tcPr>
            <w:tcW w:w="8258" w:type="dxa"/>
            <w:gridSpan w:val="14"/>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本单位科研助理岗位情况表</w:t>
            </w:r>
          </w:p>
        </w:tc>
      </w:tr>
      <w:tr>
        <w:tblPrEx>
          <w:tblCellMar>
            <w:top w:w="0" w:type="dxa"/>
            <w:left w:w="108" w:type="dxa"/>
            <w:bottom w:w="0" w:type="dxa"/>
            <w:right w:w="108" w:type="dxa"/>
          </w:tblCellMar>
        </w:tblPrEx>
        <w:trPr>
          <w:trHeight w:val="23" w:hRule="atLeast"/>
          <w:jc w:val="center"/>
        </w:trPr>
        <w:tc>
          <w:tcPr>
            <w:tcW w:w="1611" w:type="dxa"/>
            <w:gridSpan w:val="2"/>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科研助理岗位类别</w:t>
            </w:r>
          </w:p>
        </w:tc>
        <w:tc>
          <w:tcPr>
            <w:tcW w:w="114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岗位设置数量（个）</w:t>
            </w:r>
          </w:p>
        </w:tc>
        <w:tc>
          <w:tcPr>
            <w:tcW w:w="1307"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该岗位在岗人数（人）</w:t>
            </w:r>
          </w:p>
        </w:tc>
        <w:tc>
          <w:tcPr>
            <w:tcW w:w="191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该岗位吸纳应届高校毕业生数量（人）</w:t>
            </w:r>
          </w:p>
        </w:tc>
        <w:tc>
          <w:tcPr>
            <w:tcW w:w="2280" w:type="dxa"/>
            <w:gridSpan w:val="5"/>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备注（吸纳毕业生姓名及毕业院校名称）</w:t>
            </w:r>
          </w:p>
        </w:tc>
      </w:tr>
      <w:tr>
        <w:tblPrEx>
          <w:tblCellMar>
            <w:top w:w="0" w:type="dxa"/>
            <w:left w:w="108" w:type="dxa"/>
            <w:bottom w:w="0" w:type="dxa"/>
            <w:right w:w="108" w:type="dxa"/>
          </w:tblCellMar>
        </w:tblPrEx>
        <w:trPr>
          <w:trHeight w:val="23" w:hRule="atLeast"/>
          <w:jc w:val="center"/>
        </w:trPr>
        <w:tc>
          <w:tcPr>
            <w:tcW w:w="1611" w:type="dxa"/>
            <w:gridSpan w:val="2"/>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辅助研究</w:t>
            </w:r>
          </w:p>
        </w:tc>
        <w:tc>
          <w:tcPr>
            <w:tcW w:w="114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07"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1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280" w:type="dxa"/>
            <w:gridSpan w:val="5"/>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11" w:type="dxa"/>
            <w:gridSpan w:val="2"/>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条件保障</w:t>
            </w:r>
          </w:p>
        </w:tc>
        <w:tc>
          <w:tcPr>
            <w:tcW w:w="114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07"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1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280" w:type="dxa"/>
            <w:gridSpan w:val="5"/>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11" w:type="dxa"/>
            <w:gridSpan w:val="2"/>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成果转化</w:t>
            </w:r>
          </w:p>
        </w:tc>
        <w:tc>
          <w:tcPr>
            <w:tcW w:w="114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07"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1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280" w:type="dxa"/>
            <w:gridSpan w:val="5"/>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11" w:type="dxa"/>
            <w:gridSpan w:val="2"/>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财务助理</w:t>
            </w:r>
          </w:p>
        </w:tc>
        <w:tc>
          <w:tcPr>
            <w:tcW w:w="114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07"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1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280" w:type="dxa"/>
            <w:gridSpan w:val="5"/>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11" w:type="dxa"/>
            <w:gridSpan w:val="2"/>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小计</w:t>
            </w:r>
          </w:p>
        </w:tc>
        <w:tc>
          <w:tcPr>
            <w:tcW w:w="114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07"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1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280" w:type="dxa"/>
            <w:gridSpan w:val="5"/>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85" w:hRule="atLeast"/>
          <w:jc w:val="center"/>
        </w:trPr>
        <w:tc>
          <w:tcPr>
            <w:tcW w:w="8258" w:type="dxa"/>
            <w:gridSpan w:val="14"/>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r>
              <w:rPr>
                <w:rFonts w:hint="eastAsia" w:eastAsia="宋体"/>
                <w:color w:val="000000"/>
                <w:kern w:val="0"/>
                <w:sz w:val="21"/>
                <w:szCs w:val="21"/>
                <w:lang w:eastAsia="zh-CN"/>
              </w:rPr>
              <w:t>新型研发机构</w:t>
            </w:r>
            <w:r>
              <w:rPr>
                <w:rFonts w:eastAsia="宋体"/>
                <w:color w:val="000000"/>
                <w:kern w:val="0"/>
                <w:sz w:val="21"/>
                <w:szCs w:val="21"/>
              </w:rPr>
              <w:t>简介</w:t>
            </w:r>
            <w:r>
              <w:rPr>
                <w:rFonts w:hint="eastAsia" w:eastAsia="宋体"/>
                <w:color w:val="000000"/>
                <w:kern w:val="0"/>
                <w:sz w:val="21"/>
                <w:szCs w:val="21"/>
                <w:lang w:eastAsia="zh-CN"/>
              </w:rPr>
              <w:t>：</w:t>
            </w:r>
            <w:r>
              <w:rPr>
                <w:rFonts w:eastAsia="宋体"/>
                <w:color w:val="000000"/>
                <w:kern w:val="0"/>
                <w:sz w:val="21"/>
                <w:szCs w:val="21"/>
              </w:rPr>
              <w:t>（</w:t>
            </w:r>
            <w:r>
              <w:rPr>
                <w:rFonts w:hint="eastAsia" w:eastAsia="宋体"/>
                <w:color w:val="000000"/>
                <w:kern w:val="0"/>
                <w:sz w:val="21"/>
                <w:szCs w:val="21"/>
                <w:lang w:val="en-US" w:eastAsia="zh-CN"/>
              </w:rPr>
              <w:t>500</w:t>
            </w:r>
            <w:r>
              <w:rPr>
                <w:rFonts w:eastAsia="宋体"/>
                <w:color w:val="000000"/>
                <w:kern w:val="0"/>
                <w:sz w:val="21"/>
                <w:szCs w:val="21"/>
              </w:rPr>
              <w:t>字</w:t>
            </w:r>
            <w:r>
              <w:rPr>
                <w:rFonts w:hint="eastAsia" w:eastAsia="宋体"/>
                <w:color w:val="000000"/>
                <w:kern w:val="0"/>
                <w:sz w:val="21"/>
                <w:szCs w:val="21"/>
                <w:lang w:eastAsia="zh-CN"/>
              </w:rPr>
              <w:t>以内</w:t>
            </w:r>
            <w:r>
              <w:rPr>
                <w:rFonts w:eastAsia="宋体"/>
                <w:color w:val="000000"/>
                <w:kern w:val="0"/>
                <w:sz w:val="21"/>
                <w:szCs w:val="21"/>
              </w:rPr>
              <w:t>）</w:t>
            </w:r>
          </w:p>
        </w:tc>
      </w:tr>
      <w:tr>
        <w:tblPrEx>
          <w:tblCellMar>
            <w:top w:w="0" w:type="dxa"/>
            <w:left w:w="108" w:type="dxa"/>
            <w:bottom w:w="0" w:type="dxa"/>
            <w:right w:w="108" w:type="dxa"/>
          </w:tblCellMar>
        </w:tblPrEx>
        <w:trPr>
          <w:trHeight w:val="300" w:hRule="atLeast"/>
          <w:jc w:val="center"/>
        </w:trPr>
        <w:tc>
          <w:tcPr>
            <w:tcW w:w="8258" w:type="dxa"/>
            <w:gridSpan w:val="14"/>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blPrEx>
          <w:tblCellMar>
            <w:top w:w="0" w:type="dxa"/>
            <w:left w:w="108" w:type="dxa"/>
            <w:bottom w:w="0" w:type="dxa"/>
            <w:right w:w="108" w:type="dxa"/>
          </w:tblCellMar>
        </w:tblPrEx>
        <w:trPr>
          <w:trHeight w:val="285" w:hRule="atLeast"/>
          <w:jc w:val="center"/>
        </w:trPr>
        <w:tc>
          <w:tcPr>
            <w:tcW w:w="8258" w:type="dxa"/>
            <w:gridSpan w:val="14"/>
            <w:tcBorders>
              <w:top w:val="single" w:color="000000" w:sz="8" w:space="0"/>
              <w:left w:val="single" w:color="000000" w:sz="8" w:space="0"/>
              <w:bottom w:val="single" w:color="auto" w:sz="4"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r>
              <w:rPr>
                <w:rFonts w:hint="eastAsia" w:eastAsia="宋体"/>
                <w:color w:val="000000"/>
                <w:kern w:val="0"/>
                <w:sz w:val="21"/>
                <w:szCs w:val="21"/>
                <w:lang w:eastAsia="zh-CN"/>
              </w:rPr>
              <w:t>运营主体简介：</w:t>
            </w:r>
            <w:r>
              <w:rPr>
                <w:rFonts w:hint="eastAsia" w:eastAsia="宋体"/>
                <w:color w:val="000000"/>
                <w:kern w:val="0"/>
                <w:sz w:val="21"/>
                <w:szCs w:val="21"/>
                <w:lang w:val="en-US" w:eastAsia="zh-CN"/>
              </w:rPr>
              <w:t>500</w:t>
            </w:r>
            <w:r>
              <w:rPr>
                <w:rFonts w:eastAsia="宋体"/>
                <w:color w:val="000000"/>
                <w:kern w:val="0"/>
                <w:sz w:val="21"/>
                <w:szCs w:val="21"/>
              </w:rPr>
              <w:t>字</w:t>
            </w:r>
            <w:r>
              <w:rPr>
                <w:rFonts w:hint="eastAsia" w:eastAsia="宋体"/>
                <w:color w:val="000000"/>
                <w:kern w:val="0"/>
                <w:sz w:val="21"/>
                <w:szCs w:val="21"/>
                <w:lang w:eastAsia="zh-CN"/>
              </w:rPr>
              <w:t>以内</w:t>
            </w:r>
            <w:r>
              <w:rPr>
                <w:rFonts w:eastAsia="宋体"/>
                <w:color w:val="000000"/>
                <w:kern w:val="0"/>
                <w:sz w:val="21"/>
                <w:szCs w:val="21"/>
              </w:rPr>
              <w:t>）</w:t>
            </w:r>
          </w:p>
        </w:tc>
      </w:tr>
      <w:tr>
        <w:tblPrEx>
          <w:tblCellMar>
            <w:top w:w="0" w:type="dxa"/>
            <w:left w:w="108" w:type="dxa"/>
            <w:bottom w:w="0" w:type="dxa"/>
            <w:right w:w="108" w:type="dxa"/>
          </w:tblCellMar>
        </w:tblPrEx>
        <w:trPr>
          <w:trHeight w:val="540" w:hRule="atLeast"/>
          <w:jc w:val="center"/>
        </w:trPr>
        <w:tc>
          <w:tcPr>
            <w:tcW w:w="8258" w:type="dxa"/>
            <w:gridSpan w:val="14"/>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eastAsia="宋体"/>
                <w:color w:val="000000"/>
                <w:kern w:val="0"/>
                <w:sz w:val="21"/>
                <w:szCs w:val="21"/>
              </w:rPr>
            </w:pP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二、申报单位意见</w:t>
      </w:r>
    </w:p>
    <w:tbl>
      <w:tblPr>
        <w:tblStyle w:val="15"/>
        <w:tblW w:w="0" w:type="auto"/>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8265" w:type="dxa"/>
            <w:noWrap w:val="0"/>
            <w:vAlign w:val="top"/>
          </w:tcPr>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（签署意见）</w:t>
            </w:r>
          </w:p>
          <w:p>
            <w:pPr>
              <w:ind w:left="4596" w:leftChars="1305" w:hanging="420" w:hangingChars="200"/>
              <w:jc w:val="left"/>
              <w:rPr>
                <w:rFonts w:hint="eastAsia" w:ascii="宋体" w:hAnsi="宋体" w:eastAsia="宋体" w:cs="宋体"/>
                <w:sz w:val="21"/>
                <w:szCs w:val="21"/>
                <w:lang w:val="en-US"/>
              </w:rPr>
            </w:pPr>
          </w:p>
          <w:p>
            <w:pPr>
              <w:ind w:left="4596" w:leftChars="1305" w:hanging="420" w:hangingChars="200"/>
              <w:jc w:val="left"/>
              <w:rPr>
                <w:rFonts w:hint="eastAsia" w:ascii="宋体" w:hAnsi="宋体" w:eastAsia="宋体" w:cs="宋体"/>
                <w:sz w:val="21"/>
                <w:szCs w:val="21"/>
                <w:lang w:val="en-US"/>
              </w:rPr>
            </w:pPr>
          </w:p>
          <w:p>
            <w:pPr>
              <w:ind w:firstLine="4410" w:firstLineChars="2100"/>
              <w:jc w:val="left"/>
              <w:rPr>
                <w:rFonts w:hint="eastAsia" w:ascii="宋体" w:hAnsi="宋体" w:eastAsia="宋体" w:cs="宋体"/>
                <w:sz w:val="21"/>
                <w:szCs w:val="21"/>
                <w:lang w:val="en-US"/>
              </w:rPr>
            </w:pPr>
            <w:r>
              <w:rPr>
                <w:rFonts w:hint="eastAsia" w:ascii="宋体" w:hAnsi="宋体" w:eastAsia="宋体" w:cs="宋体"/>
                <w:sz w:val="21"/>
                <w:szCs w:val="21"/>
                <w:lang w:val="en-US"/>
              </w:rPr>
              <w:t xml:space="preserve">法定代表人（签字）：                  </w:t>
            </w:r>
          </w:p>
          <w:p>
            <w:pPr>
              <w:ind w:firstLine="4830" w:firstLineChars="2300"/>
              <w:jc w:val="left"/>
              <w:rPr>
                <w:rFonts w:hint="eastAsia" w:ascii="宋体" w:hAnsi="宋体" w:eastAsia="宋体" w:cs="宋体"/>
                <w:sz w:val="21"/>
                <w:szCs w:val="21"/>
                <w:lang w:val="en-US"/>
              </w:rPr>
            </w:pPr>
            <w:r>
              <w:rPr>
                <w:rFonts w:hint="eastAsia" w:ascii="宋体" w:hAnsi="宋体" w:eastAsia="宋体" w:cs="宋体"/>
                <w:sz w:val="21"/>
                <w:szCs w:val="21"/>
                <w:lang w:val="en-US"/>
              </w:rPr>
              <w:t>单位盖章：</w:t>
            </w:r>
          </w:p>
          <w:p>
            <w:pPr>
              <w:pStyle w:val="19"/>
              <w:numPr>
                <w:ilvl w:val="0"/>
                <w:numId w:val="0"/>
              </w:numPr>
              <w:ind w:firstLine="4830" w:firstLineChars="2300"/>
              <w:rPr>
                <w:rFonts w:hint="default"/>
                <w:vertAlign w:val="baseline"/>
                <w:lang w:val="en-US" w:eastAsia="zh-CN"/>
              </w:rPr>
            </w:pPr>
            <w:r>
              <w:rPr>
                <w:rFonts w:hint="eastAsia" w:ascii="宋体" w:hAnsi="宋体" w:eastAsia="宋体" w:cs="宋体"/>
                <w:sz w:val="21"/>
                <w:szCs w:val="21"/>
                <w:lang w:val="en-US"/>
              </w:rPr>
              <w:t>年     月     日</w:t>
            </w:r>
          </w:p>
        </w:tc>
      </w:tr>
    </w:tbl>
    <w:p>
      <w:pPr>
        <w:pStyle w:val="19"/>
        <w:numPr>
          <w:ilvl w:val="0"/>
          <w:numId w:val="0"/>
        </w:numPr>
        <w:ind w:leftChars="0"/>
        <w:rPr>
          <w:rFonts w:hint="default"/>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eastAsia="zh-CN"/>
        </w:rPr>
      </w:pPr>
      <w:r>
        <w:rPr>
          <w:rFonts w:hint="eastAsia" w:eastAsia="方正黑体_GBK"/>
          <w:lang w:eastAsia="zh-CN"/>
        </w:rPr>
        <w:t>三、附件清单</w:t>
      </w:r>
    </w:p>
    <w:tbl>
      <w:tblPr>
        <w:tblStyle w:val="14"/>
        <w:tblW w:w="8250"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67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序号</w:t>
            </w:r>
          </w:p>
        </w:tc>
        <w:tc>
          <w:tcPr>
            <w:tcW w:w="567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附件名称</w:t>
            </w:r>
          </w:p>
        </w:tc>
        <w:tc>
          <w:tcPr>
            <w:tcW w:w="17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申报单位</w:t>
            </w:r>
            <w:r>
              <w:rPr>
                <w:rFonts w:eastAsia="宋体"/>
                <w:sz w:val="21"/>
                <w:szCs w:val="21"/>
              </w:rPr>
              <w:t>统一社会信用代码注册登记证（照）</w:t>
            </w:r>
            <w:r>
              <w:rPr>
                <w:rFonts w:hint="eastAsia" w:eastAsia="宋体"/>
                <w:sz w:val="21"/>
                <w:szCs w:val="21"/>
                <w:lang w:eastAsia="zh-CN"/>
              </w:rPr>
              <w:t>复印件</w:t>
            </w:r>
          </w:p>
        </w:tc>
        <w:tc>
          <w:tcPr>
            <w:tcW w:w="1740" w:type="dxa"/>
            <w:noWrap w:val="0"/>
            <w:vAlign w:val="center"/>
          </w:tcPr>
          <w:p>
            <w:pPr>
              <w:spacing w:line="240" w:lineRule="auto"/>
              <w:ind w:firstLine="0" w:firstLineChars="0"/>
              <w:jc w:val="center"/>
              <w:rPr>
                <w:rFonts w:eastAsia="宋体"/>
                <w:sz w:val="21"/>
                <w:szCs w:val="21"/>
              </w:rPr>
            </w:pPr>
            <w:r>
              <w:rPr>
                <w:rFonts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5670" w:type="dxa"/>
            <w:noWrap w:val="0"/>
            <w:vAlign w:val="top"/>
          </w:tcPr>
          <w:p>
            <w:pPr>
              <w:spacing w:line="240" w:lineRule="auto"/>
              <w:ind w:firstLine="0" w:firstLineChars="0"/>
              <w:jc w:val="left"/>
              <w:rPr>
                <w:rFonts w:hint="default" w:eastAsia="宋体"/>
                <w:sz w:val="21"/>
                <w:szCs w:val="21"/>
                <w:lang w:val="en-US" w:eastAsia="zh-CN"/>
              </w:rPr>
            </w:pPr>
            <w:r>
              <w:rPr>
                <w:rFonts w:hint="eastAsia" w:eastAsia="宋体"/>
                <w:sz w:val="21"/>
                <w:szCs w:val="21"/>
                <w:lang w:eastAsia="zh-CN"/>
              </w:rPr>
              <w:t>获批备案省市级新型研发机构批复文件、绩效评估结果证明材料等</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3</w:t>
            </w:r>
          </w:p>
        </w:tc>
        <w:tc>
          <w:tcPr>
            <w:tcW w:w="5670" w:type="dxa"/>
            <w:noWrap w:val="0"/>
            <w:vAlign w:val="top"/>
          </w:tcPr>
          <w:p>
            <w:pPr>
              <w:spacing w:line="240" w:lineRule="auto"/>
              <w:ind w:firstLine="0" w:firstLineChars="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上一年度对非关联单位开展企业技术创新服务证明材料（包括但不限于服务合同、发票、记账凭证、非关联单位证明、其他材料等）（方向2提供）</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w:t>
            </w:r>
          </w:p>
        </w:tc>
        <w:tc>
          <w:tcPr>
            <w:tcW w:w="5670" w:type="dxa"/>
            <w:noWrap w:val="0"/>
            <w:vAlign w:val="top"/>
          </w:tcPr>
          <w:p>
            <w:pPr>
              <w:spacing w:line="240" w:lineRule="auto"/>
              <w:ind w:firstLine="0" w:firstLineChars="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高校毕业生科研助理岗位聘用协议、劳动合同书或三方就业协议书（如聘用应届高校毕业生未超过3人，则需全部提供；如超过3人，则自主选择上传3份）</w:t>
            </w:r>
          </w:p>
        </w:tc>
        <w:tc>
          <w:tcPr>
            <w:tcW w:w="1740" w:type="dxa"/>
            <w:noWrap w:val="0"/>
            <w:vAlign w:val="center"/>
          </w:tcPr>
          <w:p>
            <w:pPr>
              <w:spacing w:line="240" w:lineRule="auto"/>
              <w:ind w:firstLine="0" w:firstLineChars="0"/>
              <w:jc w:val="center"/>
              <w:rPr>
                <w:rFonts w:hint="eastAsia" w:eastAsia="宋体"/>
                <w:sz w:val="21"/>
                <w:szCs w:val="21"/>
                <w:lang w:val="en-US" w:eastAsia="zh-CN"/>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w:t>
            </w:r>
          </w:p>
        </w:tc>
        <w:tc>
          <w:tcPr>
            <w:tcW w:w="5670" w:type="dxa"/>
            <w:noWrap w:val="0"/>
            <w:vAlign w:val="top"/>
          </w:tcPr>
          <w:p>
            <w:pPr>
              <w:spacing w:line="240" w:lineRule="auto"/>
              <w:ind w:firstLine="0" w:firstLineChars="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已报送统计部门的上一年度《企业（单位）研发活动统计报表》（包括企业研究开发项目情况、企业研究开发活动及相关情况表）（“四上”单位提供）</w:t>
            </w:r>
          </w:p>
        </w:tc>
        <w:tc>
          <w:tcPr>
            <w:tcW w:w="1740" w:type="dxa"/>
            <w:noWrap w:val="0"/>
            <w:vAlign w:val="center"/>
          </w:tcPr>
          <w:p>
            <w:pPr>
              <w:spacing w:line="240" w:lineRule="auto"/>
              <w:ind w:firstLine="0" w:firstLineChars="0"/>
              <w:jc w:val="center"/>
              <w:rPr>
                <w:rFonts w:hint="eastAsia" w:eastAsia="宋体"/>
                <w:sz w:val="21"/>
                <w:szCs w:val="21"/>
                <w:lang w:val="en-US" w:eastAsia="zh-CN"/>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w:t>
            </w:r>
          </w:p>
        </w:tc>
        <w:tc>
          <w:tcPr>
            <w:tcW w:w="5670" w:type="dxa"/>
            <w:noWrap w:val="0"/>
            <w:vAlign w:val="top"/>
          </w:tcPr>
          <w:p>
            <w:pPr>
              <w:spacing w:line="240" w:lineRule="auto"/>
              <w:ind w:firstLine="0" w:firstLineChars="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已报送的上一年度《国家高新区企业和高新技术企业统计报表》和《年度高新技术企业发展情况报表》</w:t>
            </w:r>
          </w:p>
        </w:tc>
        <w:tc>
          <w:tcPr>
            <w:tcW w:w="1740" w:type="dxa"/>
            <w:noWrap w:val="0"/>
            <w:vAlign w:val="center"/>
          </w:tcPr>
          <w:p>
            <w:pPr>
              <w:spacing w:line="240" w:lineRule="auto"/>
              <w:ind w:firstLine="0" w:firstLineChars="0"/>
              <w:jc w:val="center"/>
              <w:rPr>
                <w:rFonts w:hint="eastAsia" w:eastAsia="宋体"/>
                <w:sz w:val="21"/>
                <w:szCs w:val="21"/>
                <w:lang w:val="en-US" w:eastAsia="zh-CN"/>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w:t>
            </w:r>
          </w:p>
        </w:tc>
        <w:tc>
          <w:tcPr>
            <w:tcW w:w="5670" w:type="dxa"/>
            <w:noWrap w:val="0"/>
            <w:vAlign w:val="top"/>
          </w:tcPr>
          <w:p>
            <w:pPr>
              <w:spacing w:line="240" w:lineRule="auto"/>
              <w:ind w:firstLine="0" w:firstLineChars="0"/>
              <w:jc w:val="left"/>
              <w:rPr>
                <w:rFonts w:hint="default" w:eastAsia="宋体"/>
                <w:sz w:val="21"/>
                <w:szCs w:val="21"/>
                <w:lang w:val="en-US" w:eastAsia="zh-CN"/>
              </w:rPr>
            </w:pPr>
            <w:r>
              <w:rPr>
                <w:rFonts w:hint="eastAsia" w:eastAsia="宋体"/>
                <w:sz w:val="21"/>
                <w:szCs w:val="21"/>
                <w:lang w:val="en-US" w:eastAsia="zh-CN"/>
              </w:rPr>
              <w:t>其他证明材料</w:t>
            </w:r>
          </w:p>
        </w:tc>
        <w:tc>
          <w:tcPr>
            <w:tcW w:w="1740" w:type="dxa"/>
            <w:noWrap w:val="0"/>
            <w:vAlign w:val="center"/>
          </w:tcPr>
          <w:p>
            <w:pPr>
              <w:spacing w:line="240" w:lineRule="auto"/>
              <w:ind w:firstLine="0" w:firstLineChars="0"/>
              <w:jc w:val="center"/>
              <w:rPr>
                <w:rFonts w:hint="default" w:eastAsia="宋体"/>
                <w:sz w:val="21"/>
                <w:szCs w:val="21"/>
                <w:lang w:val="en-US" w:eastAsia="zh-CN"/>
              </w:rPr>
            </w:pPr>
            <w:r>
              <w:rPr>
                <w:rFonts w:hint="eastAsia" w:eastAsia="宋体"/>
                <w:sz w:val="21"/>
                <w:szCs w:val="21"/>
                <w:lang w:val="en-US" w:eastAsia="zh-CN"/>
              </w:rPr>
              <w:t>据实提供</w:t>
            </w:r>
          </w:p>
        </w:tc>
      </w:tr>
    </w:tbl>
    <w:p>
      <w:pPr>
        <w:tabs>
          <w:tab w:val="left" w:pos="7655"/>
        </w:tabs>
        <w:spacing w:line="570" w:lineRule="exact"/>
        <w:ind w:firstLine="640" w:firstLineChars="200"/>
        <w:rPr>
          <w:rFonts w:eastAsia="方正黑体_GBK"/>
          <w:szCs w:val="32"/>
        </w:rPr>
        <w:sectPr>
          <w:pgSz w:w="11907" w:h="16840"/>
          <w:pgMar w:top="2098" w:right="1474" w:bottom="1984" w:left="1587" w:header="851" w:footer="1361" w:gutter="0"/>
          <w:pgNumType w:fmt="decimal"/>
          <w:cols w:space="720" w:num="1"/>
          <w:titlePg/>
          <w:rtlGutter w:val="0"/>
          <w:docGrid w:linePitch="299" w:charSpace="0"/>
        </w:sectPr>
      </w:pPr>
    </w:p>
    <w:p>
      <w:pPr>
        <w:pStyle w:val="13"/>
        <w:spacing w:line="578" w:lineRule="exact"/>
        <w:ind w:left="0" w:leftChars="0" w:right="2240" w:rightChars="700" w:firstLine="0" w:firstLineChars="0"/>
        <w:jc w:val="both"/>
        <w:outlineLvl w:val="2"/>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附件2</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成都东部新区</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支持建设高能级创新平台</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项目申报书</w:t>
      </w:r>
    </w:p>
    <w:p>
      <w:pPr>
        <w:spacing w:line="240" w:lineRule="auto"/>
        <w:ind w:firstLine="0" w:firstLineChars="0"/>
        <w:jc w:val="center"/>
        <w:rPr>
          <w:rFonts w:eastAsia="方正小标宋_GBK"/>
          <w:sz w:val="64"/>
          <w:szCs w:val="64"/>
        </w:rPr>
      </w:pPr>
    </w:p>
    <w:p>
      <w:pPr>
        <w:spacing w:line="700" w:lineRule="exact"/>
        <w:ind w:firstLine="1200" w:firstLineChars="400"/>
        <w:rPr>
          <w:rFonts w:eastAsia="方正黑体_GBK"/>
          <w:bCs/>
          <w:sz w:val="30"/>
          <w:u w:val="single"/>
        </w:rPr>
      </w:pPr>
      <w:r>
        <w:rPr>
          <w:rFonts w:hint="eastAsia" w:eastAsia="方正黑体_GBK"/>
          <w:bCs/>
          <w:sz w:val="30"/>
          <w:lang w:eastAsia="zh-CN"/>
        </w:rPr>
        <w:t>平台</w:t>
      </w:r>
      <w:r>
        <w:rPr>
          <w:rFonts w:eastAsia="方正黑体_GBK"/>
          <w:bCs/>
          <w:sz w:val="30"/>
        </w:rPr>
        <w:t>名称：</w:t>
      </w:r>
      <w:r>
        <w:rPr>
          <w:rFonts w:eastAsia="方正黑体_GBK"/>
          <w:bCs/>
          <w:sz w:val="30"/>
          <w:u w:val="single"/>
        </w:rPr>
        <w:t xml:space="preserve">                              </w:t>
      </w:r>
    </w:p>
    <w:p>
      <w:pPr>
        <w:spacing w:line="700" w:lineRule="exact"/>
        <w:ind w:firstLine="1200" w:firstLineChars="400"/>
        <w:rPr>
          <w:rFonts w:hint="eastAsia" w:eastAsia="方正黑体_GBK"/>
          <w:bCs/>
          <w:sz w:val="30"/>
          <w:lang w:eastAsia="zh-CN"/>
        </w:rPr>
      </w:pPr>
      <w:r>
        <w:rPr>
          <w:rFonts w:hint="eastAsia" w:eastAsia="方正黑体_GBK"/>
          <w:bCs/>
          <w:sz w:val="30"/>
          <w:lang w:eastAsia="zh-CN"/>
        </w:rPr>
        <w:t>申报方向：</w:t>
      </w:r>
      <w:r>
        <w:rPr>
          <w:rFonts w:hint="eastAsia" w:eastAsia="方正黑体_GBK"/>
          <w:bCs/>
          <w:sz w:val="30"/>
          <w:u w:val="single"/>
          <w:lang w:val="en-US" w:eastAsia="zh-CN"/>
        </w:rPr>
        <w:t xml:space="preserve">  </w:t>
      </w:r>
      <w:r>
        <w:rPr>
          <w:rFonts w:eastAsia="方正黑体_GBK"/>
          <w:bCs/>
          <w:sz w:val="30"/>
          <w:u w:val="single"/>
        </w:rPr>
        <w:sym w:font="Wingdings 2" w:char="00A3"/>
      </w:r>
      <w:r>
        <w:rPr>
          <w:rFonts w:hint="eastAsia" w:eastAsia="方正黑体_GBK"/>
          <w:bCs/>
          <w:sz w:val="30"/>
          <w:u w:val="single"/>
          <w:lang w:eastAsia="zh-CN"/>
        </w:rPr>
        <w:t>方向</w:t>
      </w:r>
      <w:r>
        <w:rPr>
          <w:rFonts w:hint="eastAsia" w:eastAsia="方正黑体_GBK"/>
          <w:bCs/>
          <w:sz w:val="30"/>
          <w:u w:val="single"/>
          <w:lang w:val="en-US" w:eastAsia="zh-CN"/>
        </w:rPr>
        <w:t xml:space="preserve">1  </w:t>
      </w:r>
      <w:r>
        <w:rPr>
          <w:rFonts w:eastAsia="方正黑体_GBK"/>
          <w:bCs/>
          <w:sz w:val="30"/>
          <w:u w:val="single"/>
        </w:rPr>
        <w:sym w:font="Wingdings 2" w:char="00A3"/>
      </w:r>
      <w:r>
        <w:rPr>
          <w:rFonts w:hint="eastAsia" w:eastAsia="方正黑体_GBK"/>
          <w:bCs/>
          <w:sz w:val="30"/>
          <w:u w:val="single"/>
          <w:lang w:val="en-US" w:eastAsia="zh-CN"/>
        </w:rPr>
        <w:t>方向2</w:t>
      </w:r>
      <w:r>
        <w:rPr>
          <w:rFonts w:eastAsia="方正黑体_GBK"/>
          <w:bCs/>
          <w:sz w:val="30"/>
          <w:u w:val="single"/>
        </w:rPr>
        <w:t xml:space="preserve">  </w:t>
      </w:r>
      <w:r>
        <w:rPr>
          <w:rFonts w:hint="eastAsia" w:eastAsia="方正黑体_GBK"/>
          <w:bCs/>
          <w:sz w:val="30"/>
          <w:u w:val="single"/>
          <w:lang w:val="en-US" w:eastAsia="zh-CN"/>
        </w:rPr>
        <w:sym w:font="Wingdings 2" w:char="00A3"/>
      </w:r>
      <w:r>
        <w:rPr>
          <w:rFonts w:hint="eastAsia" w:eastAsia="方正黑体_GBK"/>
          <w:bCs/>
          <w:sz w:val="30"/>
          <w:u w:val="single"/>
          <w:lang w:val="en-US" w:eastAsia="zh-CN"/>
        </w:rPr>
        <w:t xml:space="preserve">方向3  </w:t>
      </w:r>
    </w:p>
    <w:p>
      <w:pPr>
        <w:spacing w:line="700" w:lineRule="exact"/>
        <w:ind w:firstLine="1200" w:firstLineChars="400"/>
        <w:rPr>
          <w:rFonts w:eastAsia="方正黑体_GBK"/>
          <w:bCs/>
          <w:sz w:val="30"/>
          <w:u w:val="single"/>
        </w:rPr>
      </w:pPr>
      <w:r>
        <w:rPr>
          <w:rFonts w:eastAsia="方正黑体_GBK"/>
          <w:bCs/>
          <w:sz w:val="30"/>
        </w:rPr>
        <w:t>申报单位（盖章）：</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联系人：</w:t>
      </w:r>
      <w:r>
        <w:rPr>
          <w:rFonts w:eastAsia="方正黑体_GBK"/>
          <w:bCs/>
          <w:sz w:val="30"/>
          <w:u w:val="single"/>
        </w:rPr>
        <w:t xml:space="preserve">                                </w:t>
      </w:r>
    </w:p>
    <w:p>
      <w:pPr>
        <w:spacing w:line="700" w:lineRule="exact"/>
        <w:ind w:firstLine="1200" w:firstLineChars="400"/>
        <w:rPr>
          <w:rFonts w:eastAsia="方正黑体_GBK"/>
          <w:sz w:val="30"/>
          <w:u w:val="single"/>
        </w:rPr>
      </w:pPr>
      <w:r>
        <w:rPr>
          <w:rFonts w:eastAsia="方正黑体_GBK"/>
          <w:bCs/>
          <w:sz w:val="30"/>
        </w:rPr>
        <w:t>联系电话：</w:t>
      </w:r>
      <w:r>
        <w:rPr>
          <w:rFonts w:eastAsia="方正黑体_GBK"/>
          <w:bCs/>
          <w:sz w:val="30"/>
          <w:u w:val="single"/>
        </w:rPr>
        <w:t xml:space="preserve">                              </w:t>
      </w:r>
    </w:p>
    <w:p>
      <w:pPr>
        <w:spacing w:line="579" w:lineRule="exact"/>
        <w:ind w:firstLine="0" w:firstLineChars="0"/>
        <w:jc w:val="center"/>
        <w:rPr>
          <w:rFonts w:eastAsia="方正黑体_GBK"/>
          <w:spacing w:val="-4"/>
          <w:szCs w:val="24"/>
        </w:rPr>
      </w:pPr>
    </w:p>
    <w:p>
      <w:pPr>
        <w:spacing w:line="600" w:lineRule="exact"/>
        <w:ind w:firstLine="0" w:firstLineChars="0"/>
        <w:jc w:val="center"/>
        <w:rPr>
          <w:rFonts w:hint="eastAsia" w:ascii="方正黑体_GBK" w:hAnsi="方正黑体_GBK" w:eastAsia="方正黑体_GBK" w:cs="方正黑体_GBK"/>
          <w:spacing w:val="-4"/>
          <w:sz w:val="32"/>
          <w:szCs w:val="32"/>
        </w:rPr>
      </w:pPr>
    </w:p>
    <w:p>
      <w:pPr>
        <w:spacing w:line="600" w:lineRule="exact"/>
        <w:ind w:firstLine="0" w:firstLineChars="0"/>
        <w:jc w:val="center"/>
        <w:rPr>
          <w:rFonts w:hint="eastAsia" w:ascii="方正黑体_GBK" w:hAnsi="方正黑体_GBK" w:eastAsia="方正黑体_GBK" w:cs="方正黑体_GBK"/>
          <w:spacing w:val="-4"/>
          <w:sz w:val="32"/>
          <w:szCs w:val="32"/>
          <w:lang w:eastAsia="zh-CN"/>
        </w:rPr>
      </w:pPr>
      <w:r>
        <w:rPr>
          <w:rFonts w:hint="eastAsia" w:ascii="方正黑体_GBK" w:hAnsi="方正黑体_GBK" w:eastAsia="方正黑体_GBK" w:cs="方正黑体_GBK"/>
          <w:spacing w:val="-4"/>
          <w:sz w:val="32"/>
          <w:szCs w:val="32"/>
        </w:rPr>
        <w:t>成都</w:t>
      </w:r>
      <w:r>
        <w:rPr>
          <w:rFonts w:hint="eastAsia" w:ascii="方正黑体_GBK" w:hAnsi="方正黑体_GBK" w:eastAsia="方正黑体_GBK" w:cs="方正黑体_GBK"/>
          <w:spacing w:val="-4"/>
          <w:sz w:val="32"/>
          <w:szCs w:val="32"/>
          <w:lang w:eastAsia="zh-CN"/>
        </w:rPr>
        <w:t>东部新区战略研究</w:t>
      </w:r>
      <w:r>
        <w:rPr>
          <w:rFonts w:hint="eastAsia" w:ascii="方正黑体_GBK" w:hAnsi="方正黑体_GBK" w:eastAsia="方正黑体_GBK" w:cs="方正黑体_GBK"/>
          <w:spacing w:val="-4"/>
          <w:sz w:val="32"/>
          <w:szCs w:val="32"/>
        </w:rPr>
        <w:t>局</w:t>
      </w:r>
    </w:p>
    <w:p>
      <w:pPr>
        <w:spacing w:line="600" w:lineRule="exact"/>
        <w:ind w:firstLine="0" w:firstLineChars="0"/>
        <w:jc w:val="center"/>
        <w:rPr>
          <w:rFonts w:eastAsia="方正小标宋_GBK"/>
          <w:color w:val="000000"/>
          <w:kern w:val="0"/>
          <w:sz w:val="44"/>
          <w:szCs w:val="44"/>
        </w:rPr>
      </w:pPr>
      <w:r>
        <w:rPr>
          <w:rFonts w:hint="eastAsia" w:ascii="方正黑体_GBK" w:hAnsi="方正黑体_GBK" w:eastAsia="方正黑体_GBK" w:cs="方正黑体_GBK"/>
          <w:spacing w:val="-4"/>
          <w:sz w:val="32"/>
          <w:szCs w:val="32"/>
        </w:rPr>
        <w:t>二〇</w:t>
      </w:r>
      <w:r>
        <w:rPr>
          <w:rFonts w:hint="eastAsia" w:ascii="方正黑体_GBK" w:hAnsi="方正黑体_GBK" w:eastAsia="方正黑体_GBK" w:cs="方正黑体_GBK"/>
          <w:color w:val="auto"/>
          <w:spacing w:val="-8"/>
          <w:sz w:val="32"/>
          <w:szCs w:val="32"/>
          <w:lang w:val="en-US" w:eastAsia="zh-CN" w:bidi="zh-CN"/>
        </w:rPr>
        <w:t xml:space="preserve">    </w:t>
      </w:r>
      <w:r>
        <w:rPr>
          <w:rFonts w:hint="eastAsia" w:ascii="方正黑体_GBK" w:hAnsi="方正黑体_GBK" w:eastAsia="方正黑体_GBK" w:cs="方正黑体_GBK"/>
          <w:spacing w:val="-4"/>
          <w:sz w:val="32"/>
          <w:szCs w:val="32"/>
        </w:rPr>
        <w:t>年</w:t>
      </w:r>
      <w:r>
        <w:rPr>
          <w:rFonts w:eastAsia="方正小标宋_GBK"/>
          <w:color w:val="000000"/>
          <w:kern w:val="0"/>
          <w:sz w:val="44"/>
          <w:szCs w:val="44"/>
        </w:rPr>
        <w:br w:type="page"/>
      </w:r>
    </w:p>
    <w:p>
      <w:pPr>
        <w:autoSpaceDE w:val="0"/>
        <w:spacing w:line="540" w:lineRule="exact"/>
        <w:ind w:firstLine="0" w:firstLineChars="0"/>
        <w:jc w:val="center"/>
        <w:rPr>
          <w:rFonts w:eastAsia="方正小标宋_GBK"/>
          <w:sz w:val="44"/>
          <w:szCs w:val="44"/>
        </w:rPr>
      </w:pPr>
      <w:r>
        <w:rPr>
          <w:rFonts w:eastAsia="方正小标宋_GBK"/>
          <w:sz w:val="44"/>
          <w:szCs w:val="44"/>
        </w:rPr>
        <w:t>填报说明</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一、格式要求</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（一）统一用</w:t>
      </w:r>
      <w:r>
        <w:rPr>
          <w:rFonts w:hint="default" w:ascii="Times New Roman" w:hAnsi="Times New Roman" w:eastAsia="方正楷体_GBK" w:cs="Times New Roman"/>
          <w:szCs w:val="32"/>
        </w:rPr>
        <w:t>A4</w:t>
      </w:r>
      <w:r>
        <w:rPr>
          <w:rFonts w:eastAsia="方正楷体_GBK"/>
          <w:szCs w:val="32"/>
        </w:rPr>
        <w:t>纸</w:t>
      </w:r>
      <w:r>
        <w:rPr>
          <w:rFonts w:hint="eastAsia" w:eastAsia="方正楷体_GBK"/>
          <w:szCs w:val="32"/>
          <w:lang w:eastAsia="zh-CN"/>
        </w:rPr>
        <w:t>打印</w:t>
      </w:r>
      <w:r>
        <w:rPr>
          <w:rFonts w:eastAsia="方正楷体_GBK"/>
          <w:szCs w:val="32"/>
        </w:rPr>
        <w:t>，单双面均可。</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（二）按照给定格式</w:t>
      </w:r>
      <w:r>
        <w:rPr>
          <w:rFonts w:hint="eastAsia" w:eastAsia="方正楷体_GBK"/>
          <w:szCs w:val="32"/>
          <w:lang w:eastAsia="zh-CN"/>
        </w:rPr>
        <w:t>填</w:t>
      </w:r>
      <w:r>
        <w:rPr>
          <w:rFonts w:eastAsia="方正楷体_GBK"/>
          <w:szCs w:val="32"/>
        </w:rPr>
        <w:t>写，除封面外，正文</w:t>
      </w:r>
      <w:r>
        <w:rPr>
          <w:rFonts w:hint="eastAsia" w:eastAsia="方正楷体_GBK"/>
          <w:szCs w:val="32"/>
          <w:lang w:eastAsia="zh-CN"/>
        </w:rPr>
        <w:t>中文</w:t>
      </w:r>
      <w:r>
        <w:rPr>
          <w:rFonts w:eastAsia="方正楷体_GBK"/>
          <w:szCs w:val="32"/>
        </w:rPr>
        <w:t>为方正仿宋字体</w:t>
      </w:r>
      <w:r>
        <w:rPr>
          <w:rFonts w:hint="eastAsia" w:eastAsia="方正楷体_GBK"/>
          <w:szCs w:val="32"/>
          <w:lang w:eastAsia="zh-CN"/>
        </w:rPr>
        <w:t>，西文字体为Times New Roman。</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（三）申报书统一</w:t>
      </w:r>
      <w:r>
        <w:rPr>
          <w:rFonts w:hint="eastAsia" w:eastAsia="方正楷体_GBK"/>
          <w:szCs w:val="32"/>
          <w:lang w:eastAsia="zh-CN"/>
        </w:rPr>
        <w:t>胶装</w:t>
      </w:r>
      <w:r>
        <w:rPr>
          <w:rFonts w:eastAsia="方正楷体_GBK"/>
          <w:szCs w:val="32"/>
        </w:rPr>
        <w:t>成册</w:t>
      </w:r>
      <w:r>
        <w:rPr>
          <w:rFonts w:hint="eastAsia" w:eastAsia="方正楷体_GBK"/>
          <w:szCs w:val="32"/>
          <w:lang w:eastAsia="zh-CN"/>
        </w:rPr>
        <w:t>，严禁使用塑料皮、活页夹或打孔装订等</w:t>
      </w:r>
      <w:r>
        <w:rPr>
          <w:rFonts w:eastAsia="方正楷体_GBK"/>
          <w:szCs w:val="32"/>
        </w:rPr>
        <w:t>。</w:t>
      </w:r>
      <w:r>
        <w:rPr>
          <w:rFonts w:hint="default" w:ascii="Times New Roman" w:hAnsi="Times New Roman" w:eastAsia="方正楷体_GBK" w:cs="Times New Roman"/>
          <w:color w:val="auto"/>
          <w:szCs w:val="32"/>
          <w:lang w:val="en-US" w:eastAsia="zh-CN"/>
        </w:rPr>
        <w:t>书脊须打印</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申报单位名称+</w:t>
      </w:r>
      <w:r>
        <w:rPr>
          <w:rFonts w:hint="eastAsia" w:ascii="Times New Roman" w:hAnsi="Times New Roman" w:eastAsia="方正楷体_GBK" w:cs="Times New Roman"/>
          <w:color w:val="auto"/>
          <w:szCs w:val="32"/>
          <w:lang w:val="en-US" w:eastAsia="zh-CN"/>
        </w:rPr>
        <w:t>XX</w:t>
      </w:r>
      <w:r>
        <w:rPr>
          <w:rFonts w:hint="default" w:ascii="Times New Roman" w:hAnsi="Times New Roman" w:eastAsia="方正楷体_GBK" w:cs="Times New Roman"/>
          <w:color w:val="auto"/>
          <w:szCs w:val="32"/>
          <w:lang w:val="en-US" w:eastAsia="zh-CN"/>
        </w:rPr>
        <w:t>申报</w:t>
      </w:r>
      <w:r>
        <w:rPr>
          <w:rFonts w:hint="eastAsia" w:ascii="Times New Roman" w:hAnsi="Times New Roman" w:eastAsia="方正楷体_GBK" w:cs="Times New Roman"/>
          <w:color w:val="auto"/>
          <w:szCs w:val="32"/>
          <w:lang w:val="en-US" w:eastAsia="zh-CN"/>
        </w:rPr>
        <w:t>+方向XX</w:t>
      </w:r>
      <w:r>
        <w:rPr>
          <w:rFonts w:hint="default" w:ascii="Times New Roman" w:hAnsi="Times New Roman" w:eastAsia="方正楷体_GBK" w:cs="Times New Roman"/>
          <w:color w:val="auto"/>
          <w:szCs w:val="32"/>
          <w:lang w:val="en-US" w:eastAsia="zh-CN"/>
        </w:rPr>
        <w:t>材料</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二、本申报书未尽事宜，可另附文字材料说明。</w:t>
      </w:r>
    </w:p>
    <w:p>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三、本申报书一式</w:t>
      </w:r>
      <w:r>
        <w:rPr>
          <w:rFonts w:hint="eastAsia" w:eastAsia="方正黑体_GBK"/>
          <w:szCs w:val="32"/>
          <w:lang w:val="en-US" w:eastAsia="zh-CN"/>
        </w:rPr>
        <w:t>2</w:t>
      </w:r>
      <w:r>
        <w:rPr>
          <w:rFonts w:hint="eastAsia" w:eastAsia="方正黑体_GBK"/>
          <w:szCs w:val="32"/>
          <w:lang w:eastAsia="zh-CN"/>
        </w:rPr>
        <w:t>份，所有资料均需加盖申报单位鲜章，意见、签字、日期等要素齐全</w:t>
      </w:r>
      <w:r>
        <w:rPr>
          <w:rFonts w:eastAsia="方正黑体_GBK"/>
          <w:szCs w:val="32"/>
        </w:rPr>
        <w:t>。</w:t>
      </w:r>
    </w:p>
    <w:p>
      <w:pPr>
        <w:widowControl/>
        <w:spacing w:line="579" w:lineRule="exact"/>
        <w:ind w:firstLine="272" w:firstLineChars="62"/>
        <w:jc w:val="left"/>
        <w:rPr>
          <w:rFonts w:eastAsia="方正黑体_GBK"/>
          <w:szCs w:val="32"/>
        </w:rPr>
      </w:pPr>
      <w:r>
        <w:rPr>
          <w:rFonts w:eastAsia="方正小标宋_GBK"/>
          <w:sz w:val="44"/>
          <w:szCs w:val="44"/>
        </w:rPr>
        <w:br w:type="page"/>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方正小标宋_GBK"/>
          <w:sz w:val="44"/>
          <w:szCs w:val="44"/>
        </w:rPr>
      </w:pPr>
      <w:r>
        <w:rPr>
          <w:rFonts w:hint="eastAsia" w:eastAsia="方正小标宋_GBK"/>
          <w:sz w:val="44"/>
          <w:szCs w:val="44"/>
        </w:rPr>
        <w:t>成都东部新区支持建设</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方正小标宋_GBK"/>
          <w:sz w:val="44"/>
          <w:szCs w:val="44"/>
        </w:rPr>
      </w:pPr>
      <w:r>
        <w:rPr>
          <w:rFonts w:hint="eastAsia" w:eastAsia="方正小标宋_GBK"/>
          <w:sz w:val="44"/>
          <w:szCs w:val="44"/>
        </w:rPr>
        <w:t>高能级创新平台项目申报表</w:t>
      </w:r>
    </w:p>
    <w:p>
      <w:pPr>
        <w:ind w:firstLine="320" w:firstLineChars="100"/>
        <w:outlineLvl w:val="9"/>
        <w:rPr>
          <w:rFonts w:hint="eastAsia" w:ascii="方正黑体_GBK" w:hAnsi="方正黑体_GBK" w:eastAsia="方正黑体_GBK" w:cs="方正黑体_GBK"/>
          <w:bCs/>
          <w:color w:val="000000"/>
          <w:sz w:val="32"/>
          <w:szCs w:val="32"/>
          <w:highlight w:val="none"/>
        </w:rPr>
      </w:pPr>
      <w:r>
        <w:rPr>
          <w:rFonts w:hint="eastAsia" w:ascii="方正黑体_GBK" w:hAnsi="方正黑体_GBK" w:eastAsia="方正黑体_GBK" w:cs="方正黑体_GBK"/>
          <w:bCs/>
          <w:color w:val="000000"/>
          <w:sz w:val="32"/>
          <w:szCs w:val="32"/>
          <w:highlight w:val="none"/>
        </w:rPr>
        <w:t>一、基本信息</w:t>
      </w:r>
    </w:p>
    <w:tbl>
      <w:tblPr>
        <w:tblStyle w:val="14"/>
        <w:tblW w:w="8258" w:type="dxa"/>
        <w:jc w:val="center"/>
        <w:tblLayout w:type="fixed"/>
        <w:tblCellMar>
          <w:top w:w="0" w:type="dxa"/>
          <w:left w:w="108" w:type="dxa"/>
          <w:bottom w:w="0" w:type="dxa"/>
          <w:right w:w="108" w:type="dxa"/>
        </w:tblCellMar>
      </w:tblPr>
      <w:tblGrid>
        <w:gridCol w:w="1350"/>
        <w:gridCol w:w="261"/>
        <w:gridCol w:w="933"/>
        <w:gridCol w:w="301"/>
        <w:gridCol w:w="849"/>
        <w:gridCol w:w="318"/>
        <w:gridCol w:w="216"/>
        <w:gridCol w:w="861"/>
        <w:gridCol w:w="871"/>
        <w:gridCol w:w="185"/>
        <w:gridCol w:w="276"/>
        <w:gridCol w:w="671"/>
        <w:gridCol w:w="601"/>
        <w:gridCol w:w="565"/>
      </w:tblGrid>
      <w:tr>
        <w:trPr>
          <w:trHeight w:val="23"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平台</w:t>
            </w:r>
            <w:r>
              <w:rPr>
                <w:rFonts w:hint="eastAsia" w:ascii="宋体" w:hAnsi="宋体" w:eastAsia="宋体" w:cs="宋体"/>
                <w:kern w:val="0"/>
                <w:sz w:val="21"/>
                <w:szCs w:val="21"/>
                <w:highlight w:val="none"/>
              </w:rPr>
              <w:t>名称</w:t>
            </w:r>
          </w:p>
        </w:tc>
        <w:tc>
          <w:tcPr>
            <w:tcW w:w="6908" w:type="dxa"/>
            <w:gridSpan w:val="13"/>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35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建设单位</w:t>
            </w:r>
          </w:p>
        </w:tc>
        <w:tc>
          <w:tcPr>
            <w:tcW w:w="6908" w:type="dxa"/>
            <w:gridSpan w:val="13"/>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（含联合建设单位）</w:t>
            </w:r>
          </w:p>
        </w:tc>
      </w:tr>
      <w:tr>
        <w:tblPrEx>
          <w:tblCellMar>
            <w:top w:w="0" w:type="dxa"/>
            <w:left w:w="108" w:type="dxa"/>
            <w:bottom w:w="0" w:type="dxa"/>
            <w:right w:w="108" w:type="dxa"/>
          </w:tblCellMar>
        </w:tblPrEx>
        <w:trPr>
          <w:trHeight w:val="23" w:hRule="atLeast"/>
          <w:jc w:val="center"/>
        </w:trPr>
        <w:tc>
          <w:tcPr>
            <w:tcW w:w="135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地  址</w:t>
            </w:r>
          </w:p>
        </w:tc>
        <w:tc>
          <w:tcPr>
            <w:tcW w:w="6908" w:type="dxa"/>
            <w:gridSpan w:val="13"/>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350" w:type="dxa"/>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w:t>
            </w:r>
          </w:p>
        </w:tc>
        <w:tc>
          <w:tcPr>
            <w:tcW w:w="2662"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350" w:type="dxa"/>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联系人</w:t>
            </w:r>
          </w:p>
        </w:tc>
        <w:tc>
          <w:tcPr>
            <w:tcW w:w="2662"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350" w:type="dxa"/>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法人登记</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证书编号</w:t>
            </w:r>
          </w:p>
        </w:tc>
        <w:tc>
          <w:tcPr>
            <w:tcW w:w="2662"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组织机构代码</w:t>
            </w:r>
          </w:p>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（统一社会信用代码）</w:t>
            </w:r>
          </w:p>
        </w:tc>
        <w:tc>
          <w:tcPr>
            <w:tcW w:w="1837"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35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注册时间</w:t>
            </w:r>
          </w:p>
        </w:tc>
        <w:tc>
          <w:tcPr>
            <w:tcW w:w="2662" w:type="dxa"/>
            <w:gridSpan w:val="5"/>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注册资金（万元）</w:t>
            </w:r>
          </w:p>
        </w:tc>
        <w:tc>
          <w:tcPr>
            <w:tcW w:w="1837"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35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法人性质</w:t>
            </w:r>
          </w:p>
        </w:tc>
        <w:tc>
          <w:tcPr>
            <w:tcW w:w="6908" w:type="dxa"/>
            <w:gridSpan w:val="13"/>
            <w:tcBorders>
              <w:top w:val="nil"/>
              <w:left w:val="nil"/>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事业单位 </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民办非企业</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tc>
      </w:tr>
      <w:tr>
        <w:tblPrEx>
          <w:tblCellMar>
            <w:top w:w="0" w:type="dxa"/>
            <w:left w:w="108" w:type="dxa"/>
            <w:bottom w:w="0" w:type="dxa"/>
            <w:right w:w="108" w:type="dxa"/>
          </w:tblCellMar>
        </w:tblPrEx>
        <w:trPr>
          <w:trHeight w:val="23" w:hRule="atLeast"/>
          <w:jc w:val="center"/>
        </w:trPr>
        <w:tc>
          <w:tcPr>
            <w:tcW w:w="135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开户名</w:t>
            </w:r>
          </w:p>
        </w:tc>
        <w:tc>
          <w:tcPr>
            <w:tcW w:w="2662" w:type="dxa"/>
            <w:gridSpan w:val="5"/>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p>
        </w:tc>
        <w:tc>
          <w:tcPr>
            <w:tcW w:w="194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c>
          <w:tcPr>
            <w:tcW w:w="2298"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（具体到</w:t>
            </w:r>
            <w:r>
              <w:rPr>
                <w:rFonts w:hint="eastAsia" w:ascii="宋体" w:hAnsi="宋体" w:eastAsia="宋体" w:cs="宋体"/>
                <w:kern w:val="0"/>
                <w:sz w:val="21"/>
                <w:szCs w:val="21"/>
                <w:highlight w:val="none"/>
                <w:lang w:val="en-US" w:eastAsia="zh-CN"/>
              </w:rPr>
              <w:t>XX支行</w:t>
            </w:r>
            <w:r>
              <w:rPr>
                <w:rFonts w:hint="eastAsia" w:ascii="宋体" w:hAnsi="宋体" w:eastAsia="宋体" w:cs="宋体"/>
                <w:kern w:val="0"/>
                <w:sz w:val="21"/>
                <w:szCs w:val="21"/>
                <w:highlight w:val="none"/>
                <w:lang w:eastAsia="zh-CN"/>
              </w:rPr>
              <w:t>）</w:t>
            </w:r>
          </w:p>
        </w:tc>
      </w:tr>
      <w:tr>
        <w:tblPrEx>
          <w:tblCellMar>
            <w:top w:w="0" w:type="dxa"/>
            <w:left w:w="108" w:type="dxa"/>
            <w:bottom w:w="0" w:type="dxa"/>
            <w:right w:w="108" w:type="dxa"/>
          </w:tblCellMar>
        </w:tblPrEx>
        <w:trPr>
          <w:trHeight w:val="23" w:hRule="atLeast"/>
          <w:jc w:val="center"/>
        </w:trPr>
        <w:tc>
          <w:tcPr>
            <w:tcW w:w="135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开户账号</w:t>
            </w:r>
          </w:p>
        </w:tc>
        <w:tc>
          <w:tcPr>
            <w:tcW w:w="6908" w:type="dxa"/>
            <w:gridSpan w:val="13"/>
            <w:tcBorders>
              <w:top w:val="nil"/>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（确保账号准确无误）</w:t>
            </w:r>
          </w:p>
        </w:tc>
      </w:tr>
      <w:tr>
        <w:tblPrEx>
          <w:tblCellMar>
            <w:top w:w="0" w:type="dxa"/>
            <w:left w:w="108" w:type="dxa"/>
            <w:bottom w:w="0" w:type="dxa"/>
            <w:right w:w="108" w:type="dxa"/>
          </w:tblCellMar>
        </w:tblPrEx>
        <w:trPr>
          <w:trHeight w:val="23" w:hRule="atLeast"/>
          <w:jc w:val="center"/>
        </w:trPr>
        <w:tc>
          <w:tcPr>
            <w:tcW w:w="2544"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申请区级财政经费（万元）</w:t>
            </w:r>
          </w:p>
        </w:tc>
        <w:tc>
          <w:tcPr>
            <w:tcW w:w="5714" w:type="dxa"/>
            <w:gridSpan w:val="11"/>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135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平台类型及级别</w:t>
            </w:r>
          </w:p>
        </w:tc>
        <w:tc>
          <w:tcPr>
            <w:tcW w:w="6908" w:type="dxa"/>
            <w:gridSpan w:val="13"/>
            <w:tcBorders>
              <w:top w:val="nil"/>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1.类型：</w:t>
            </w:r>
          </w:p>
          <w:p>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技术创新中心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 xml:space="preserve">产业创新中心 </w:t>
            </w:r>
            <w:r>
              <w:rPr>
                <w:rFonts w:hint="eastAsia" w:ascii="宋体" w:hAnsi="宋体" w:eastAsia="宋体" w:cs="宋体"/>
                <w:color w:val="auto"/>
                <w:kern w:val="0"/>
                <w:sz w:val="21"/>
                <w:szCs w:val="21"/>
                <w:highlight w:val="none"/>
              </w:rPr>
              <w:sym w:font="Wingdings 2" w:char="00A3"/>
            </w:r>
            <w:r>
              <w:rPr>
                <w:rFonts w:hint="eastAsia" w:ascii="宋体" w:hAnsi="宋体" w:eastAsia="宋体" w:cs="宋体"/>
                <w:color w:val="auto"/>
                <w:kern w:val="0"/>
                <w:sz w:val="21"/>
                <w:szCs w:val="21"/>
                <w:highlight w:val="none"/>
                <w:lang w:val="en-US" w:eastAsia="zh-CN"/>
              </w:rPr>
              <w:t xml:space="preserve"> 制造业创新中心 </w:t>
            </w:r>
          </w:p>
          <w:p>
            <w:pPr>
              <w:widowControl/>
              <w:jc w:val="left"/>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sym w:font="Wingdings 2" w:char="00A3"/>
            </w:r>
            <w:r>
              <w:rPr>
                <w:rFonts w:hint="eastAsia" w:ascii="宋体" w:hAnsi="宋体" w:eastAsia="宋体" w:cs="宋体"/>
                <w:color w:val="auto"/>
                <w:kern w:val="0"/>
                <w:sz w:val="21"/>
                <w:szCs w:val="21"/>
                <w:highlight w:val="none"/>
                <w:lang w:val="en-US" w:eastAsia="zh-CN"/>
              </w:rPr>
              <w:t xml:space="preserve"> 工程研究中心 </w:t>
            </w:r>
            <w:r>
              <w:rPr>
                <w:rFonts w:hint="eastAsia" w:ascii="宋体" w:hAnsi="宋体" w:eastAsia="宋体" w:cs="宋体"/>
                <w:color w:val="auto"/>
                <w:kern w:val="0"/>
                <w:sz w:val="21"/>
                <w:szCs w:val="21"/>
                <w:highlight w:val="none"/>
              </w:rPr>
              <w:sym w:font="Wingdings 2" w:char="00A3"/>
            </w:r>
            <w:r>
              <w:rPr>
                <w:rFonts w:hint="eastAsia" w:ascii="宋体" w:hAnsi="宋体" w:eastAsia="宋体" w:cs="宋体"/>
                <w:color w:val="auto"/>
                <w:kern w:val="0"/>
                <w:sz w:val="21"/>
                <w:szCs w:val="21"/>
                <w:highlight w:val="none"/>
                <w:lang w:val="en-US" w:eastAsia="zh-CN"/>
              </w:rPr>
              <w:t xml:space="preserve"> 工程技术研究中心 </w:t>
            </w:r>
            <w:r>
              <w:rPr>
                <w:rFonts w:hint="eastAsia" w:ascii="宋体" w:hAnsi="宋体" w:eastAsia="宋体" w:cs="宋体"/>
                <w:color w:val="auto"/>
                <w:kern w:val="0"/>
                <w:sz w:val="21"/>
                <w:szCs w:val="21"/>
                <w:highlight w:val="none"/>
              </w:rPr>
              <w:sym w:font="Wingdings 2" w:char="00A3"/>
            </w:r>
            <w:r>
              <w:rPr>
                <w:rFonts w:hint="eastAsia" w:ascii="宋体" w:hAnsi="宋体" w:eastAsia="宋体" w:cs="宋体"/>
                <w:color w:val="auto"/>
                <w:kern w:val="0"/>
                <w:sz w:val="21"/>
                <w:szCs w:val="21"/>
                <w:highlight w:val="none"/>
                <w:lang w:val="en-US" w:eastAsia="zh-CN"/>
              </w:rPr>
              <w:t xml:space="preserve"> 工程实验室 </w:t>
            </w:r>
            <w:r>
              <w:rPr>
                <w:rFonts w:hint="eastAsia" w:ascii="宋体" w:hAnsi="宋体" w:eastAsia="宋体" w:cs="宋体"/>
                <w:color w:val="auto"/>
                <w:kern w:val="0"/>
                <w:sz w:val="21"/>
                <w:szCs w:val="21"/>
                <w:highlight w:val="none"/>
              </w:rPr>
              <w:sym w:font="Wingdings 2" w:char="00A3"/>
            </w:r>
            <w:r>
              <w:rPr>
                <w:rFonts w:hint="eastAsia" w:ascii="宋体" w:hAnsi="宋体" w:eastAsia="宋体" w:cs="宋体"/>
                <w:color w:val="auto"/>
                <w:kern w:val="0"/>
                <w:sz w:val="21"/>
                <w:szCs w:val="21"/>
                <w:highlight w:val="none"/>
                <w:lang w:val="en-US" w:eastAsia="zh-CN"/>
              </w:rPr>
              <w:t xml:space="preserve"> 重点实验室 </w:t>
            </w:r>
            <w:r>
              <w:rPr>
                <w:rFonts w:hint="eastAsia" w:ascii="宋体" w:hAnsi="宋体" w:eastAsia="宋体" w:cs="宋体"/>
                <w:color w:val="auto"/>
                <w:kern w:val="0"/>
                <w:sz w:val="21"/>
                <w:szCs w:val="21"/>
                <w:highlight w:val="none"/>
              </w:rPr>
              <w:sym w:font="Wingdings 2" w:char="00A3"/>
            </w:r>
            <w:r>
              <w:rPr>
                <w:rFonts w:hint="eastAsia" w:ascii="宋体" w:hAnsi="宋体" w:eastAsia="宋体" w:cs="宋体"/>
                <w:color w:val="auto"/>
                <w:kern w:val="0"/>
                <w:sz w:val="21"/>
                <w:szCs w:val="21"/>
                <w:highlight w:val="none"/>
                <w:lang w:val="en-US" w:eastAsia="zh-CN"/>
              </w:rPr>
              <w:t xml:space="preserve"> 企业技术中心 </w:t>
            </w:r>
            <w:r>
              <w:rPr>
                <w:rFonts w:hint="eastAsia" w:ascii="宋体" w:hAnsi="宋体" w:eastAsia="宋体" w:cs="宋体"/>
                <w:color w:val="auto"/>
                <w:kern w:val="0"/>
                <w:sz w:val="21"/>
                <w:szCs w:val="21"/>
                <w:highlight w:val="none"/>
              </w:rPr>
              <w:sym w:font="Wingdings 2" w:char="00A3"/>
            </w:r>
            <w:r>
              <w:rPr>
                <w:rFonts w:hint="eastAsia" w:ascii="宋体" w:hAnsi="宋体" w:eastAsia="宋体" w:cs="宋体"/>
                <w:color w:val="auto"/>
                <w:kern w:val="0"/>
                <w:sz w:val="21"/>
                <w:szCs w:val="21"/>
                <w:highlight w:val="none"/>
                <w:lang w:val="en-US" w:eastAsia="zh-CN"/>
              </w:rPr>
              <w:t xml:space="preserve"> 工业设计中心 </w:t>
            </w:r>
            <w:r>
              <w:rPr>
                <w:rFonts w:hint="eastAsia" w:ascii="宋体" w:hAnsi="宋体" w:eastAsia="宋体" w:cs="宋体"/>
                <w:color w:val="auto"/>
                <w:kern w:val="0"/>
                <w:sz w:val="21"/>
                <w:szCs w:val="21"/>
                <w:highlight w:val="none"/>
              </w:rPr>
              <w:sym w:font="Wingdings 2" w:char="00A3"/>
            </w:r>
            <w:r>
              <w:rPr>
                <w:rFonts w:hint="eastAsia" w:ascii="宋体" w:hAnsi="宋体" w:eastAsia="宋体" w:cs="宋体"/>
                <w:color w:val="auto"/>
                <w:kern w:val="0"/>
                <w:sz w:val="21"/>
                <w:szCs w:val="21"/>
                <w:highlight w:val="none"/>
                <w:lang w:val="en-US" w:eastAsia="zh-CN"/>
              </w:rPr>
              <w:t xml:space="preserve"> 院士（专家）创新工作站 </w:t>
            </w:r>
            <w:r>
              <w:rPr>
                <w:rFonts w:hint="eastAsia" w:ascii="宋体" w:hAnsi="宋体" w:eastAsia="宋体" w:cs="宋体"/>
                <w:color w:val="auto"/>
                <w:kern w:val="0"/>
                <w:sz w:val="21"/>
                <w:szCs w:val="21"/>
                <w:highlight w:val="none"/>
              </w:rPr>
              <w:sym w:font="Wingdings 2" w:char="00A3"/>
            </w:r>
            <w:r>
              <w:rPr>
                <w:rFonts w:hint="eastAsia" w:ascii="宋体" w:hAnsi="宋体" w:eastAsia="宋体" w:cs="宋体"/>
                <w:color w:val="auto"/>
                <w:kern w:val="0"/>
                <w:sz w:val="21"/>
                <w:szCs w:val="21"/>
                <w:highlight w:val="none"/>
                <w:lang w:val="en-US" w:eastAsia="zh-CN"/>
              </w:rPr>
              <w:t xml:space="preserve"> 科技资源共享服务平台 </w:t>
            </w:r>
            <w:r>
              <w:rPr>
                <w:rFonts w:hint="eastAsia" w:ascii="宋体" w:hAnsi="宋体" w:eastAsia="宋体" w:cs="宋体"/>
                <w:color w:val="auto"/>
                <w:kern w:val="0"/>
                <w:sz w:val="21"/>
                <w:szCs w:val="21"/>
                <w:highlight w:val="none"/>
              </w:rPr>
              <w:sym w:font="Wingdings 2" w:char="00A3"/>
            </w:r>
            <w:r>
              <w:rPr>
                <w:rFonts w:hint="eastAsia" w:ascii="宋体" w:hAnsi="宋体" w:eastAsia="宋体" w:cs="宋体"/>
                <w:color w:val="auto"/>
                <w:kern w:val="0"/>
                <w:sz w:val="21"/>
                <w:szCs w:val="21"/>
                <w:highlight w:val="none"/>
                <w:lang w:val="en-US" w:eastAsia="zh-CN"/>
              </w:rPr>
              <w:t xml:space="preserve"> 其他_____</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2.级别：</w:t>
            </w:r>
          </w:p>
          <w:p>
            <w:pP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sym w:font="Wingdings 2" w:char="00A3"/>
            </w:r>
            <w:r>
              <w:rPr>
                <w:rFonts w:hint="eastAsia" w:ascii="宋体" w:hAnsi="宋体" w:eastAsia="宋体" w:cs="宋体"/>
                <w:color w:val="auto"/>
                <w:kern w:val="0"/>
                <w:sz w:val="21"/>
                <w:szCs w:val="21"/>
                <w:highlight w:val="none"/>
                <w:lang w:eastAsia="zh-CN"/>
              </w:rPr>
              <w:t>国家级</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sym w:font="Wingdings 2" w:char="00A3"/>
            </w:r>
            <w:r>
              <w:rPr>
                <w:rFonts w:hint="eastAsia" w:ascii="宋体" w:hAnsi="宋体" w:eastAsia="宋体" w:cs="宋体"/>
                <w:color w:val="auto"/>
                <w:kern w:val="0"/>
                <w:sz w:val="21"/>
                <w:szCs w:val="21"/>
                <w:highlight w:val="none"/>
                <w:lang w:eastAsia="zh-CN"/>
              </w:rPr>
              <w:t>省（部）级</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sym w:font="Wingdings 2" w:char="00A3"/>
            </w:r>
            <w:r>
              <w:rPr>
                <w:rFonts w:hint="eastAsia" w:ascii="宋体" w:hAnsi="宋体" w:eastAsia="宋体" w:cs="宋体"/>
                <w:color w:val="auto"/>
                <w:kern w:val="0"/>
                <w:sz w:val="21"/>
                <w:szCs w:val="21"/>
                <w:highlight w:val="none"/>
                <w:lang w:eastAsia="zh-CN"/>
              </w:rPr>
              <w:t>市级</w:t>
            </w:r>
          </w:p>
          <w:p>
            <w:pPr>
              <w:pStyle w:val="19"/>
              <w:rPr>
                <w:rFonts w:hint="eastAsia" w:eastAsia="宋体"/>
                <w:lang w:val="en-US" w:eastAsia="zh-CN"/>
              </w:rPr>
            </w:pPr>
            <w:r>
              <w:rPr>
                <w:rFonts w:hint="eastAsia" w:ascii="宋体" w:hAnsi="宋体" w:eastAsia="宋体" w:cs="宋体"/>
                <w:color w:val="auto"/>
                <w:kern w:val="0"/>
                <w:sz w:val="21"/>
                <w:szCs w:val="21"/>
                <w:highlight w:val="none"/>
                <w:lang w:val="en-US" w:eastAsia="zh-CN"/>
              </w:rPr>
              <w:t xml:space="preserve">3. </w:t>
            </w:r>
            <w:r>
              <w:rPr>
                <w:rFonts w:hint="eastAsia" w:ascii="宋体" w:hAnsi="宋体" w:eastAsia="宋体" w:cs="宋体"/>
                <w:color w:val="auto"/>
                <w:kern w:val="0"/>
                <w:sz w:val="21"/>
                <w:szCs w:val="21"/>
                <w:highlight w:val="none"/>
              </w:rPr>
              <w:sym w:font="Wingdings 2" w:char="00A3"/>
            </w:r>
            <w:r>
              <w:rPr>
                <w:rFonts w:hint="eastAsia" w:ascii="宋体" w:hAnsi="宋体" w:eastAsia="宋体" w:cs="宋体"/>
                <w:color w:val="auto"/>
                <w:kern w:val="0"/>
                <w:sz w:val="21"/>
                <w:szCs w:val="21"/>
                <w:highlight w:val="none"/>
                <w:lang w:eastAsia="zh-CN"/>
              </w:rPr>
              <w:t>区级企业研发机构</w:t>
            </w:r>
          </w:p>
        </w:tc>
      </w:tr>
      <w:tr>
        <w:tblPrEx>
          <w:tblCellMar>
            <w:top w:w="0" w:type="dxa"/>
            <w:left w:w="108" w:type="dxa"/>
            <w:bottom w:w="0" w:type="dxa"/>
            <w:right w:w="108" w:type="dxa"/>
          </w:tblCellMar>
        </w:tblPrEx>
        <w:trPr>
          <w:trHeight w:val="23"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color w:val="000000"/>
                <w:kern w:val="0"/>
                <w:sz w:val="21"/>
                <w:szCs w:val="21"/>
                <w:highlight w:val="none"/>
                <w:lang w:val="en-US" w:eastAsia="zh-CN"/>
              </w:rPr>
              <w:t>所属产业类别</w:t>
            </w:r>
          </w:p>
        </w:tc>
        <w:tc>
          <w:tcPr>
            <w:tcW w:w="6908" w:type="dxa"/>
            <w:gridSpan w:val="13"/>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电子信息</w:t>
            </w:r>
            <w:r>
              <w:rPr>
                <w:rFonts w:hint="eastAsia" w:ascii="宋体" w:hAnsi="宋体" w:eastAsia="宋体" w:cs="宋体"/>
                <w:color w:val="000000"/>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 xml:space="preserve">数字经济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 xml:space="preserve">航空航天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现代交通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绿色低碳 </w:t>
            </w:r>
          </w:p>
          <w:p>
            <w:pPr>
              <w:widowControl/>
              <w:jc w:val="left"/>
              <w:rPr>
                <w:rFonts w:hint="default" w:ascii="宋体" w:hAnsi="宋体" w:eastAsia="宋体" w:cs="宋体"/>
                <w:kern w:val="0"/>
                <w:sz w:val="21"/>
                <w:szCs w:val="21"/>
                <w:highlight w:val="none"/>
                <w:lang w:val="en-US"/>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lang w:eastAsia="zh-CN"/>
              </w:rPr>
              <w:t>大健康</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lang w:eastAsia="zh-CN"/>
              </w:rPr>
              <w:t>新消费</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现代农业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其他</w:t>
            </w:r>
            <w:r>
              <w:rPr>
                <w:rFonts w:hint="eastAsia" w:ascii="宋体" w:hAnsi="宋体" w:eastAsia="宋体" w:cs="宋体"/>
                <w:kern w:val="0"/>
                <w:sz w:val="21"/>
                <w:szCs w:val="21"/>
                <w:highlight w:val="none"/>
                <w:lang w:val="en-US" w:eastAsia="zh-CN"/>
              </w:rPr>
              <w:t>_____</w:t>
            </w:r>
          </w:p>
        </w:tc>
      </w:tr>
      <w:tr>
        <w:tblPrEx>
          <w:tblCellMar>
            <w:top w:w="0" w:type="dxa"/>
            <w:left w:w="108" w:type="dxa"/>
            <w:bottom w:w="0" w:type="dxa"/>
            <w:right w:w="108" w:type="dxa"/>
          </w:tblCellMar>
        </w:tblPrEx>
        <w:trPr>
          <w:trHeight w:val="23" w:hRule="atLeast"/>
          <w:jc w:val="center"/>
        </w:trPr>
        <w:tc>
          <w:tcPr>
            <w:tcW w:w="2544"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批准部门</w:t>
            </w:r>
          </w:p>
        </w:tc>
        <w:tc>
          <w:tcPr>
            <w:tcW w:w="1150" w:type="dxa"/>
            <w:gridSpan w:val="2"/>
            <w:tcBorders>
              <w:top w:val="single" w:color="000000" w:sz="8" w:space="0"/>
              <w:left w:val="single" w:color="auto" w:sz="4" w:space="0"/>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66" w:type="dxa"/>
            <w:gridSpan w:val="4"/>
            <w:tcBorders>
              <w:top w:val="single" w:color="000000" w:sz="8" w:space="0"/>
              <w:left w:val="nil"/>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批准（授牌）时间</w:t>
            </w:r>
          </w:p>
        </w:tc>
        <w:tc>
          <w:tcPr>
            <w:tcW w:w="2298" w:type="dxa"/>
            <w:gridSpan w:val="5"/>
            <w:tcBorders>
              <w:top w:val="single" w:color="000000" w:sz="8" w:space="0"/>
              <w:left w:val="nil"/>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544"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是否内部独立机构</w:t>
            </w:r>
          </w:p>
        </w:tc>
        <w:tc>
          <w:tcPr>
            <w:tcW w:w="1150" w:type="dxa"/>
            <w:gridSpan w:val="2"/>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66" w:type="dxa"/>
            <w:gridSpan w:val="4"/>
            <w:tcBorders>
              <w:top w:val="single" w:color="auto" w:sz="4" w:space="0"/>
              <w:left w:val="nil"/>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是否与外单位合建</w:t>
            </w:r>
          </w:p>
        </w:tc>
        <w:tc>
          <w:tcPr>
            <w:tcW w:w="2298" w:type="dxa"/>
            <w:gridSpan w:val="5"/>
            <w:tcBorders>
              <w:top w:val="single" w:color="auto" w:sz="4" w:space="0"/>
              <w:left w:val="nil"/>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r>
              <w:rPr>
                <w:rFonts w:eastAsia="宋体"/>
                <w:color w:val="000000"/>
                <w:kern w:val="0"/>
                <w:sz w:val="21"/>
                <w:szCs w:val="21"/>
              </w:rPr>
              <w:t>　</w:t>
            </w:r>
          </w:p>
        </w:tc>
      </w:tr>
      <w:tr>
        <w:tblPrEx>
          <w:tblCellMar>
            <w:top w:w="0" w:type="dxa"/>
            <w:left w:w="108" w:type="dxa"/>
            <w:bottom w:w="0" w:type="dxa"/>
            <w:right w:w="108" w:type="dxa"/>
          </w:tblCellMar>
        </w:tblPrEx>
        <w:trPr>
          <w:trHeight w:val="23" w:hRule="atLeast"/>
          <w:jc w:val="center"/>
        </w:trPr>
        <w:tc>
          <w:tcPr>
            <w:tcW w:w="161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场地面积（m</w:t>
            </w:r>
            <w:r>
              <w:rPr>
                <w:rFonts w:eastAsia="宋体"/>
                <w:color w:val="000000"/>
                <w:kern w:val="0"/>
                <w:sz w:val="21"/>
                <w:szCs w:val="21"/>
                <w:vertAlign w:val="superscript"/>
              </w:rPr>
              <w:t>2</w:t>
            </w:r>
            <w:r>
              <w:rPr>
                <w:rFonts w:eastAsia="宋体"/>
                <w:color w:val="000000"/>
                <w:kern w:val="0"/>
                <w:sz w:val="21"/>
                <w:szCs w:val="21"/>
              </w:rPr>
              <w:t>）</w:t>
            </w:r>
          </w:p>
        </w:tc>
        <w:tc>
          <w:tcPr>
            <w:tcW w:w="933" w:type="dxa"/>
            <w:tcBorders>
              <w:top w:val="single" w:color="000000" w:sz="8"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545" w:type="dxa"/>
            <w:gridSpan w:val="5"/>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科研设施设备净值（万元）</w:t>
            </w:r>
          </w:p>
        </w:tc>
        <w:tc>
          <w:tcPr>
            <w:tcW w:w="871" w:type="dxa"/>
            <w:tcBorders>
              <w:top w:val="single" w:color="000000" w:sz="8" w:space="0"/>
              <w:left w:val="nil"/>
              <w:bottom w:val="single" w:color="000000" w:sz="8" w:space="0"/>
              <w:right w:val="single" w:color="auto" w:sz="4" w:space="0"/>
            </w:tcBorders>
            <w:noWrap w:val="0"/>
            <w:vAlign w:val="top"/>
          </w:tcPr>
          <w:p>
            <w:pPr>
              <w:widowControl/>
              <w:spacing w:line="240" w:lineRule="auto"/>
              <w:ind w:firstLine="0" w:firstLineChars="0"/>
              <w:rPr>
                <w:rFonts w:eastAsia="宋体"/>
                <w:color w:val="000000"/>
                <w:kern w:val="0"/>
                <w:sz w:val="21"/>
                <w:szCs w:val="21"/>
              </w:rPr>
            </w:pPr>
            <w:r>
              <w:rPr>
                <w:rFonts w:eastAsia="宋体"/>
                <w:color w:val="000000"/>
                <w:kern w:val="0"/>
                <w:sz w:val="21"/>
                <w:szCs w:val="21"/>
              </w:rPr>
              <w:t>　</w:t>
            </w:r>
          </w:p>
        </w:tc>
        <w:tc>
          <w:tcPr>
            <w:tcW w:w="1733" w:type="dxa"/>
            <w:gridSpan w:val="4"/>
            <w:tcBorders>
              <w:top w:val="single" w:color="000000" w:sz="8"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科研人员数（人）</w:t>
            </w:r>
          </w:p>
        </w:tc>
        <w:tc>
          <w:tcPr>
            <w:tcW w:w="565" w:type="dxa"/>
            <w:tcBorders>
              <w:top w:val="single" w:color="000000" w:sz="8"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544"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　</w:t>
            </w:r>
            <w:r>
              <w:rPr>
                <w:rFonts w:hint="eastAsia" w:eastAsia="宋体"/>
                <w:color w:val="000000"/>
                <w:kern w:val="0"/>
                <w:sz w:val="21"/>
                <w:szCs w:val="21"/>
                <w:lang w:eastAsia="zh-CN"/>
              </w:rPr>
              <w:t>申报单位上一年度营业收入（万元）</w:t>
            </w:r>
          </w:p>
        </w:tc>
        <w:tc>
          <w:tcPr>
            <w:tcW w:w="1150" w:type="dxa"/>
            <w:gridSpan w:val="2"/>
            <w:tcBorders>
              <w:top w:val="single" w:color="000000" w:sz="8"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66"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申报单位</w:t>
            </w:r>
            <w:r>
              <w:rPr>
                <w:rFonts w:eastAsia="宋体"/>
                <w:color w:val="000000"/>
                <w:kern w:val="0"/>
                <w:sz w:val="21"/>
                <w:szCs w:val="21"/>
              </w:rPr>
              <w:t>上一年度研发投入（万元）</w:t>
            </w:r>
          </w:p>
        </w:tc>
        <w:tc>
          <w:tcPr>
            <w:tcW w:w="2298" w:type="dxa"/>
            <w:gridSpan w:val="5"/>
            <w:tcBorders>
              <w:top w:val="single" w:color="000000" w:sz="8" w:space="0"/>
              <w:left w:val="nil"/>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544"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lang w:eastAsia="zh-CN"/>
              </w:rPr>
              <w:t>申报</w:t>
            </w:r>
            <w:r>
              <w:rPr>
                <w:rFonts w:ascii="Times New Roman" w:hAnsi="Times New Roman" w:eastAsia="宋体" w:cs="Times New Roman"/>
                <w:color w:val="000000"/>
                <w:kern w:val="0"/>
                <w:sz w:val="21"/>
                <w:szCs w:val="21"/>
              </w:rPr>
              <w:t>拥有自主知识产权总数（件）</w:t>
            </w:r>
          </w:p>
        </w:tc>
        <w:tc>
          <w:tcPr>
            <w:tcW w:w="1150" w:type="dxa"/>
            <w:gridSpan w:val="2"/>
            <w:vMerge w:val="restart"/>
            <w:tcBorders>
              <w:top w:val="single" w:color="000000" w:sz="8" w:space="0"/>
              <w:left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66" w:type="dxa"/>
            <w:gridSpan w:val="4"/>
            <w:vMerge w:val="restart"/>
            <w:tcBorders>
              <w:top w:val="single" w:color="000000" w:sz="8" w:space="0"/>
              <w:left w:val="nil"/>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其中：发明专利和实用新型专利授权数（件）</w:t>
            </w:r>
          </w:p>
        </w:tc>
        <w:tc>
          <w:tcPr>
            <w:tcW w:w="1132" w:type="dxa"/>
            <w:gridSpan w:val="3"/>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both"/>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发明专利</w:t>
            </w:r>
          </w:p>
        </w:tc>
        <w:tc>
          <w:tcPr>
            <w:tcW w:w="1166" w:type="dxa"/>
            <w:gridSpan w:val="2"/>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实用新型</w:t>
            </w:r>
          </w:p>
        </w:tc>
      </w:tr>
      <w:tr>
        <w:tblPrEx>
          <w:tblCellMar>
            <w:top w:w="0" w:type="dxa"/>
            <w:left w:w="108" w:type="dxa"/>
            <w:bottom w:w="0" w:type="dxa"/>
            <w:right w:w="108" w:type="dxa"/>
          </w:tblCellMar>
        </w:tblPrEx>
        <w:trPr>
          <w:trHeight w:val="23" w:hRule="atLeast"/>
          <w:jc w:val="center"/>
        </w:trPr>
        <w:tc>
          <w:tcPr>
            <w:tcW w:w="2544"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50" w:type="dxa"/>
            <w:gridSpan w:val="2"/>
            <w:vMerge w:val="continue"/>
            <w:tcBorders>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66" w:type="dxa"/>
            <w:gridSpan w:val="4"/>
            <w:vMerge w:val="continue"/>
            <w:tcBorders>
              <w:left w:val="nil"/>
              <w:bottom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32" w:type="dxa"/>
            <w:gridSpan w:val="3"/>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66" w:type="dxa"/>
            <w:gridSpan w:val="2"/>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r>
      <w:tr>
        <w:tblPrEx>
          <w:tblCellMar>
            <w:top w:w="0" w:type="dxa"/>
            <w:left w:w="108" w:type="dxa"/>
            <w:bottom w:w="0" w:type="dxa"/>
            <w:right w:w="108" w:type="dxa"/>
          </w:tblCellMar>
        </w:tblPrEx>
        <w:trPr>
          <w:trHeight w:val="23" w:hRule="atLeast"/>
          <w:jc w:val="center"/>
        </w:trPr>
        <w:tc>
          <w:tcPr>
            <w:tcW w:w="8258" w:type="dxa"/>
            <w:gridSpan w:val="14"/>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本单位科研助理岗位情况表</w:t>
            </w:r>
          </w:p>
        </w:tc>
      </w:tr>
      <w:tr>
        <w:tblPrEx>
          <w:tblCellMar>
            <w:top w:w="0" w:type="dxa"/>
            <w:left w:w="108" w:type="dxa"/>
            <w:bottom w:w="0" w:type="dxa"/>
            <w:right w:w="108" w:type="dxa"/>
          </w:tblCellMar>
        </w:tblPrEx>
        <w:trPr>
          <w:trHeight w:val="23" w:hRule="atLeast"/>
          <w:jc w:val="center"/>
        </w:trPr>
        <w:tc>
          <w:tcPr>
            <w:tcW w:w="1611" w:type="dxa"/>
            <w:gridSpan w:val="2"/>
            <w:tcBorders>
              <w:top w:val="single" w:color="000000" w:sz="8" w:space="0"/>
              <w:left w:val="single" w:color="000000" w:sz="8"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科研助理岗位类别</w:t>
            </w:r>
          </w:p>
        </w:tc>
        <w:tc>
          <w:tcPr>
            <w:tcW w:w="1234" w:type="dxa"/>
            <w:gridSpan w:val="2"/>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岗位设置数量（个）</w:t>
            </w:r>
          </w:p>
        </w:tc>
        <w:tc>
          <w:tcPr>
            <w:tcW w:w="1383"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该岗位在岗人数（人）</w:t>
            </w:r>
          </w:p>
        </w:tc>
        <w:tc>
          <w:tcPr>
            <w:tcW w:w="1917"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该岗位吸纳应届高校毕业生数量（人）</w:t>
            </w:r>
          </w:p>
        </w:tc>
        <w:tc>
          <w:tcPr>
            <w:tcW w:w="2113" w:type="dxa"/>
            <w:gridSpan w:val="4"/>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备注（吸纳毕业生姓名及毕业院校名称）</w:t>
            </w:r>
          </w:p>
        </w:tc>
      </w:tr>
      <w:tr>
        <w:tblPrEx>
          <w:tblCellMar>
            <w:top w:w="0" w:type="dxa"/>
            <w:left w:w="108" w:type="dxa"/>
            <w:bottom w:w="0" w:type="dxa"/>
            <w:right w:w="108" w:type="dxa"/>
          </w:tblCellMar>
        </w:tblPrEx>
        <w:trPr>
          <w:trHeight w:val="23" w:hRule="atLeast"/>
          <w:jc w:val="center"/>
        </w:trPr>
        <w:tc>
          <w:tcPr>
            <w:tcW w:w="1611" w:type="dxa"/>
            <w:gridSpan w:val="2"/>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辅助研究</w:t>
            </w:r>
          </w:p>
        </w:tc>
        <w:tc>
          <w:tcPr>
            <w:tcW w:w="1234"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83"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1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13" w:type="dxa"/>
            <w:gridSpan w:val="4"/>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11" w:type="dxa"/>
            <w:gridSpan w:val="2"/>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条件保障</w:t>
            </w:r>
          </w:p>
        </w:tc>
        <w:tc>
          <w:tcPr>
            <w:tcW w:w="1234"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83"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1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13" w:type="dxa"/>
            <w:gridSpan w:val="4"/>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rPr>
          <w:trHeight w:val="23" w:hRule="atLeast"/>
          <w:jc w:val="center"/>
        </w:trPr>
        <w:tc>
          <w:tcPr>
            <w:tcW w:w="1611" w:type="dxa"/>
            <w:gridSpan w:val="2"/>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成果转化</w:t>
            </w:r>
          </w:p>
        </w:tc>
        <w:tc>
          <w:tcPr>
            <w:tcW w:w="1234"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83"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1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13" w:type="dxa"/>
            <w:gridSpan w:val="4"/>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11" w:type="dxa"/>
            <w:gridSpan w:val="2"/>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财务助理</w:t>
            </w:r>
          </w:p>
        </w:tc>
        <w:tc>
          <w:tcPr>
            <w:tcW w:w="1234"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83"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1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13" w:type="dxa"/>
            <w:gridSpan w:val="4"/>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11" w:type="dxa"/>
            <w:gridSpan w:val="2"/>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小计</w:t>
            </w:r>
          </w:p>
        </w:tc>
        <w:tc>
          <w:tcPr>
            <w:tcW w:w="1234"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83"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1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13" w:type="dxa"/>
            <w:gridSpan w:val="4"/>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8258" w:type="dxa"/>
            <w:gridSpan w:val="14"/>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r>
              <w:rPr>
                <w:rFonts w:hint="eastAsia" w:eastAsia="宋体"/>
                <w:color w:val="000000"/>
                <w:kern w:val="0"/>
                <w:sz w:val="21"/>
                <w:szCs w:val="21"/>
                <w:lang w:eastAsia="zh-CN"/>
              </w:rPr>
              <w:t>平台</w:t>
            </w:r>
            <w:r>
              <w:rPr>
                <w:rFonts w:eastAsia="宋体"/>
                <w:color w:val="000000"/>
                <w:kern w:val="0"/>
                <w:sz w:val="21"/>
                <w:szCs w:val="21"/>
              </w:rPr>
              <w:t>简介</w:t>
            </w:r>
            <w:r>
              <w:rPr>
                <w:rFonts w:hint="eastAsia" w:eastAsia="宋体"/>
                <w:color w:val="000000"/>
                <w:kern w:val="0"/>
                <w:sz w:val="21"/>
                <w:szCs w:val="21"/>
                <w:lang w:eastAsia="zh-CN"/>
              </w:rPr>
              <w:t>：</w:t>
            </w:r>
            <w:r>
              <w:rPr>
                <w:rFonts w:eastAsia="宋体"/>
                <w:color w:val="000000"/>
                <w:kern w:val="0"/>
                <w:sz w:val="21"/>
                <w:szCs w:val="21"/>
              </w:rPr>
              <w:t>（</w:t>
            </w:r>
            <w:r>
              <w:rPr>
                <w:rFonts w:hint="eastAsia" w:eastAsia="宋体"/>
                <w:color w:val="000000"/>
                <w:kern w:val="0"/>
                <w:sz w:val="21"/>
                <w:szCs w:val="21"/>
                <w:lang w:val="en-US" w:eastAsia="zh-CN"/>
              </w:rPr>
              <w:t>500</w:t>
            </w:r>
            <w:r>
              <w:rPr>
                <w:rFonts w:eastAsia="宋体"/>
                <w:color w:val="000000"/>
                <w:kern w:val="0"/>
                <w:sz w:val="21"/>
                <w:szCs w:val="21"/>
              </w:rPr>
              <w:t>字</w:t>
            </w:r>
            <w:r>
              <w:rPr>
                <w:rFonts w:hint="eastAsia" w:eastAsia="宋体"/>
                <w:color w:val="000000"/>
                <w:kern w:val="0"/>
                <w:sz w:val="21"/>
                <w:szCs w:val="21"/>
                <w:lang w:eastAsia="zh-CN"/>
              </w:rPr>
              <w:t>以内</w:t>
            </w:r>
            <w:r>
              <w:rPr>
                <w:rFonts w:eastAsia="宋体"/>
                <w:color w:val="000000"/>
                <w:kern w:val="0"/>
                <w:sz w:val="21"/>
                <w:szCs w:val="21"/>
              </w:rPr>
              <w:t>）</w:t>
            </w:r>
          </w:p>
        </w:tc>
      </w:tr>
      <w:tr>
        <w:tblPrEx>
          <w:tblCellMar>
            <w:top w:w="0" w:type="dxa"/>
            <w:left w:w="108" w:type="dxa"/>
            <w:bottom w:w="0" w:type="dxa"/>
            <w:right w:w="108" w:type="dxa"/>
          </w:tblCellMar>
        </w:tblPrEx>
        <w:trPr>
          <w:trHeight w:val="23" w:hRule="atLeast"/>
          <w:jc w:val="center"/>
        </w:trPr>
        <w:tc>
          <w:tcPr>
            <w:tcW w:w="8258" w:type="dxa"/>
            <w:gridSpan w:val="14"/>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8258" w:type="dxa"/>
            <w:gridSpan w:val="14"/>
            <w:tcBorders>
              <w:top w:val="single" w:color="000000" w:sz="8" w:space="0"/>
              <w:left w:val="single" w:color="000000" w:sz="8" w:space="0"/>
              <w:bottom w:val="single" w:color="auto" w:sz="4"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r>
              <w:rPr>
                <w:rFonts w:hint="eastAsia" w:eastAsia="宋体"/>
                <w:color w:val="000000"/>
                <w:kern w:val="0"/>
                <w:sz w:val="21"/>
                <w:szCs w:val="21"/>
                <w:lang w:eastAsia="zh-CN"/>
              </w:rPr>
              <w:t>运营主体简介：</w:t>
            </w:r>
            <w:r>
              <w:rPr>
                <w:rFonts w:hint="eastAsia" w:eastAsia="宋体"/>
                <w:color w:val="000000"/>
                <w:kern w:val="0"/>
                <w:sz w:val="21"/>
                <w:szCs w:val="21"/>
                <w:lang w:val="en-US" w:eastAsia="zh-CN"/>
              </w:rPr>
              <w:t>500</w:t>
            </w:r>
            <w:r>
              <w:rPr>
                <w:rFonts w:eastAsia="宋体"/>
                <w:color w:val="000000"/>
                <w:kern w:val="0"/>
                <w:sz w:val="21"/>
                <w:szCs w:val="21"/>
              </w:rPr>
              <w:t>字</w:t>
            </w:r>
            <w:r>
              <w:rPr>
                <w:rFonts w:hint="eastAsia" w:eastAsia="宋体"/>
                <w:color w:val="000000"/>
                <w:kern w:val="0"/>
                <w:sz w:val="21"/>
                <w:szCs w:val="21"/>
                <w:lang w:eastAsia="zh-CN"/>
              </w:rPr>
              <w:t>以内</w:t>
            </w:r>
            <w:r>
              <w:rPr>
                <w:rFonts w:eastAsia="宋体"/>
                <w:color w:val="000000"/>
                <w:kern w:val="0"/>
                <w:sz w:val="21"/>
                <w:szCs w:val="21"/>
              </w:rPr>
              <w:t>）</w:t>
            </w:r>
          </w:p>
        </w:tc>
      </w:tr>
      <w:tr>
        <w:tblPrEx>
          <w:tblCellMar>
            <w:top w:w="0" w:type="dxa"/>
            <w:left w:w="108" w:type="dxa"/>
            <w:bottom w:w="0" w:type="dxa"/>
            <w:right w:w="108" w:type="dxa"/>
          </w:tblCellMar>
        </w:tblPrEx>
        <w:trPr>
          <w:trHeight w:val="23" w:hRule="atLeast"/>
          <w:jc w:val="center"/>
        </w:trPr>
        <w:tc>
          <w:tcPr>
            <w:tcW w:w="8258" w:type="dxa"/>
            <w:gridSpan w:val="14"/>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eastAsia="宋体"/>
                <w:color w:val="000000"/>
                <w:kern w:val="0"/>
                <w:sz w:val="21"/>
                <w:szCs w:val="21"/>
              </w:rPr>
            </w:pP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二、申报单位意见</w:t>
      </w:r>
    </w:p>
    <w:tbl>
      <w:tblPr>
        <w:tblStyle w:val="15"/>
        <w:tblW w:w="0" w:type="auto"/>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8" w:hRule="atLeast"/>
        </w:trPr>
        <w:tc>
          <w:tcPr>
            <w:tcW w:w="8265" w:type="dxa"/>
            <w:noWrap w:val="0"/>
            <w:vAlign w:val="top"/>
          </w:tcPr>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（签署意见）</w:t>
            </w:r>
          </w:p>
          <w:p>
            <w:pPr>
              <w:ind w:firstLine="4620" w:firstLineChars="2200"/>
              <w:jc w:val="left"/>
              <w:rPr>
                <w:rFonts w:hint="eastAsia" w:ascii="宋体" w:hAnsi="宋体" w:eastAsia="宋体" w:cs="宋体"/>
                <w:sz w:val="21"/>
                <w:szCs w:val="21"/>
                <w:lang w:val="en-US"/>
              </w:rPr>
            </w:pPr>
            <w:r>
              <w:rPr>
                <w:rFonts w:hint="eastAsia" w:ascii="宋体" w:hAnsi="宋体" w:eastAsia="宋体" w:cs="宋体"/>
                <w:sz w:val="21"/>
                <w:szCs w:val="21"/>
                <w:lang w:val="en-US"/>
              </w:rPr>
              <w:t xml:space="preserve">法定代表人（签字）：                  </w:t>
            </w:r>
          </w:p>
          <w:p>
            <w:pPr>
              <w:ind w:firstLine="4830" w:firstLineChars="2300"/>
              <w:jc w:val="left"/>
              <w:rPr>
                <w:rFonts w:hint="eastAsia" w:ascii="宋体" w:hAnsi="宋体" w:eastAsia="宋体" w:cs="宋体"/>
                <w:sz w:val="21"/>
                <w:szCs w:val="21"/>
                <w:lang w:val="en-US"/>
              </w:rPr>
            </w:pPr>
            <w:r>
              <w:rPr>
                <w:rFonts w:hint="eastAsia" w:ascii="宋体" w:hAnsi="宋体" w:eastAsia="宋体" w:cs="宋体"/>
                <w:sz w:val="21"/>
                <w:szCs w:val="21"/>
                <w:lang w:val="en-US"/>
              </w:rPr>
              <w:t>单位盖章：</w:t>
            </w:r>
          </w:p>
          <w:p>
            <w:pPr>
              <w:pStyle w:val="19"/>
              <w:numPr>
                <w:ilvl w:val="0"/>
                <w:numId w:val="0"/>
              </w:numPr>
              <w:ind w:firstLine="4830" w:firstLineChars="2300"/>
              <w:rPr>
                <w:rFonts w:hint="default"/>
                <w:vertAlign w:val="baseline"/>
                <w:lang w:val="en-US" w:eastAsia="zh-CN"/>
              </w:rPr>
            </w:pPr>
            <w:r>
              <w:rPr>
                <w:rFonts w:hint="eastAsia" w:ascii="宋体" w:hAnsi="宋体" w:eastAsia="宋体" w:cs="宋体"/>
                <w:sz w:val="21"/>
                <w:szCs w:val="21"/>
                <w:lang w:val="en-US"/>
              </w:rPr>
              <w:t>年     月     日</w:t>
            </w: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eastAsia="zh-CN"/>
        </w:rPr>
      </w:pPr>
      <w:r>
        <w:rPr>
          <w:rFonts w:hint="eastAsia" w:eastAsia="方正黑体_GBK"/>
          <w:lang w:eastAsia="zh-CN"/>
        </w:rPr>
        <w:t>三、附件清单</w:t>
      </w:r>
    </w:p>
    <w:tbl>
      <w:tblPr>
        <w:tblStyle w:val="14"/>
        <w:tblW w:w="8250"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6250"/>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序号</w:t>
            </w:r>
          </w:p>
        </w:tc>
        <w:tc>
          <w:tcPr>
            <w:tcW w:w="625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附件名称</w:t>
            </w:r>
          </w:p>
        </w:tc>
        <w:tc>
          <w:tcPr>
            <w:tcW w:w="1215"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center"/>
          </w:tcPr>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625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申报单位</w:t>
            </w:r>
            <w:r>
              <w:rPr>
                <w:rFonts w:eastAsia="宋体"/>
                <w:sz w:val="21"/>
                <w:szCs w:val="21"/>
              </w:rPr>
              <w:t>统一社会信用代码注册登记证（照）</w:t>
            </w:r>
            <w:r>
              <w:rPr>
                <w:rFonts w:hint="eastAsia" w:eastAsia="宋体"/>
                <w:sz w:val="21"/>
                <w:szCs w:val="21"/>
                <w:lang w:eastAsia="zh-CN"/>
              </w:rPr>
              <w:t>复印件</w:t>
            </w:r>
          </w:p>
        </w:tc>
        <w:tc>
          <w:tcPr>
            <w:tcW w:w="1215" w:type="dxa"/>
            <w:noWrap w:val="0"/>
            <w:vAlign w:val="center"/>
          </w:tcPr>
          <w:p>
            <w:pPr>
              <w:spacing w:line="240" w:lineRule="auto"/>
              <w:ind w:firstLine="0" w:firstLineChars="0"/>
              <w:jc w:val="center"/>
              <w:rPr>
                <w:rFonts w:eastAsia="宋体"/>
                <w:sz w:val="21"/>
                <w:szCs w:val="21"/>
              </w:rPr>
            </w:pPr>
            <w:r>
              <w:rPr>
                <w:rFonts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625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批复文件（方向</w:t>
            </w:r>
            <w:r>
              <w:rPr>
                <w:rFonts w:hint="eastAsia" w:eastAsia="宋体"/>
                <w:sz w:val="21"/>
                <w:szCs w:val="21"/>
                <w:lang w:val="en-US" w:eastAsia="zh-CN"/>
              </w:rPr>
              <w:t>1提供</w:t>
            </w:r>
            <w:r>
              <w:rPr>
                <w:rFonts w:hint="eastAsia" w:eastAsia="宋体"/>
                <w:sz w:val="21"/>
                <w:szCs w:val="21"/>
                <w:lang w:eastAsia="zh-CN"/>
              </w:rPr>
              <w:t>）</w:t>
            </w:r>
          </w:p>
        </w:tc>
        <w:tc>
          <w:tcPr>
            <w:tcW w:w="1215"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5"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3</w:t>
            </w:r>
          </w:p>
        </w:tc>
        <w:tc>
          <w:tcPr>
            <w:tcW w:w="625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上一年度设备购置清单、发票、合同、记账凭证等相关佐证资料（方向2提供）</w:t>
            </w:r>
          </w:p>
        </w:tc>
        <w:tc>
          <w:tcPr>
            <w:tcW w:w="1215" w:type="dxa"/>
            <w:noWrap w:val="0"/>
            <w:vAlign w:val="center"/>
          </w:tcPr>
          <w:p>
            <w:pPr>
              <w:spacing w:line="240" w:lineRule="auto"/>
              <w:ind w:firstLine="0" w:firstLineChars="0"/>
              <w:jc w:val="center"/>
              <w:rPr>
                <w:rFonts w:hint="eastAsia" w:eastAsia="宋体"/>
                <w:sz w:val="21"/>
                <w:szCs w:val="21"/>
                <w:lang w:val="en-US" w:eastAsia="zh-CN"/>
              </w:rPr>
            </w:pPr>
            <w:r>
              <w:rPr>
                <w:rFonts w:hint="eastAsia" w:eastAsia="宋体"/>
                <w:sz w:val="21"/>
                <w:szCs w:val="21"/>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5"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4</w:t>
            </w:r>
          </w:p>
        </w:tc>
        <w:tc>
          <w:tcPr>
            <w:tcW w:w="6250" w:type="dxa"/>
            <w:noWrap w:val="0"/>
            <w:vAlign w:val="top"/>
          </w:tcPr>
          <w:p>
            <w:pPr>
              <w:spacing w:line="240" w:lineRule="auto"/>
              <w:ind w:firstLine="0" w:firstLineChars="0"/>
              <w:jc w:val="left"/>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组织架构、制度文件，上一年度企业财务报表，科技项目承担或知识产权申报情况等（方向3提供）</w:t>
            </w:r>
          </w:p>
        </w:tc>
        <w:tc>
          <w:tcPr>
            <w:tcW w:w="1215" w:type="dxa"/>
            <w:noWrap w:val="0"/>
            <w:vAlign w:val="center"/>
          </w:tcPr>
          <w:p>
            <w:pPr>
              <w:spacing w:line="240" w:lineRule="auto"/>
              <w:ind w:firstLine="0" w:firstLineChars="0"/>
              <w:jc w:val="center"/>
              <w:rPr>
                <w:rFonts w:hint="eastAsia" w:eastAsia="宋体"/>
                <w:sz w:val="21"/>
                <w:szCs w:val="21"/>
                <w:lang w:val="en-US" w:eastAsia="zh-CN"/>
              </w:rPr>
            </w:pPr>
            <w:r>
              <w:rPr>
                <w:rFonts w:hint="eastAsia" w:eastAsia="宋体"/>
                <w:sz w:val="21"/>
                <w:szCs w:val="21"/>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5"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5</w:t>
            </w:r>
          </w:p>
        </w:tc>
        <w:tc>
          <w:tcPr>
            <w:tcW w:w="6250" w:type="dxa"/>
            <w:noWrap w:val="0"/>
            <w:vAlign w:val="top"/>
          </w:tcPr>
          <w:p>
            <w:pPr>
              <w:spacing w:line="240" w:lineRule="auto"/>
              <w:ind w:firstLine="0" w:firstLineChars="0"/>
              <w:jc w:val="left"/>
              <w:rPr>
                <w:rFonts w:hint="eastAsia" w:eastAsia="宋体" w:cs="Times New Roman"/>
                <w:sz w:val="21"/>
                <w:szCs w:val="21"/>
                <w:lang w:val="en-US" w:eastAsia="zh-CN"/>
              </w:rPr>
            </w:pPr>
            <w:r>
              <w:rPr>
                <w:rFonts w:hint="eastAsia" w:eastAsia="宋体" w:cs="Times New Roman"/>
                <w:sz w:val="21"/>
                <w:szCs w:val="21"/>
                <w:lang w:val="en-US" w:eastAsia="zh-CN"/>
              </w:rPr>
              <w:t>企业研发机构建设工作情况报告及佐证材料，包括但不限于成立背景、工作开展情况、取得的成效、下一步规划打算等（方向3提供）</w:t>
            </w:r>
          </w:p>
        </w:tc>
        <w:tc>
          <w:tcPr>
            <w:tcW w:w="1215" w:type="dxa"/>
            <w:noWrap w:val="0"/>
            <w:vAlign w:val="center"/>
          </w:tcPr>
          <w:p>
            <w:pPr>
              <w:spacing w:line="240" w:lineRule="auto"/>
              <w:ind w:firstLine="0" w:firstLineChars="0"/>
              <w:jc w:val="center"/>
              <w:rPr>
                <w:rFonts w:hint="eastAsia" w:eastAsia="宋体"/>
                <w:sz w:val="21"/>
                <w:szCs w:val="21"/>
                <w:lang w:val="en-US" w:eastAsia="zh-CN"/>
              </w:rPr>
            </w:pPr>
            <w:r>
              <w:rPr>
                <w:rFonts w:hint="eastAsia" w:eastAsia="宋体"/>
                <w:sz w:val="21"/>
                <w:szCs w:val="21"/>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785"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6</w:t>
            </w:r>
          </w:p>
        </w:tc>
        <w:tc>
          <w:tcPr>
            <w:tcW w:w="625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高校毕业生科研助理岗位聘用协议、劳动合同书或三方就业协议书（如聘用应届高校毕业生未超过3人，则需全部提供；如超过3人，则自主选择上传3份）</w:t>
            </w:r>
          </w:p>
        </w:tc>
        <w:tc>
          <w:tcPr>
            <w:tcW w:w="1215"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5"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7</w:t>
            </w:r>
          </w:p>
        </w:tc>
        <w:tc>
          <w:tcPr>
            <w:tcW w:w="625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已报送统计部门的上一年度《企业（单位）研发活动统计报表》（包括企业研究开发项目情况、企业研究开发活动及相关情况表）（“四上”单位提供）</w:t>
            </w:r>
          </w:p>
        </w:tc>
        <w:tc>
          <w:tcPr>
            <w:tcW w:w="1215"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5"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8</w:t>
            </w:r>
          </w:p>
        </w:tc>
        <w:tc>
          <w:tcPr>
            <w:tcW w:w="625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已报送的上一年度《国家高新区企业和高新技术企业统计报表》和《年度高新技术企业发展情况报表》</w:t>
            </w:r>
          </w:p>
        </w:tc>
        <w:tc>
          <w:tcPr>
            <w:tcW w:w="1215"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5"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9</w:t>
            </w:r>
          </w:p>
        </w:tc>
        <w:tc>
          <w:tcPr>
            <w:tcW w:w="625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其他证明材料</w:t>
            </w:r>
          </w:p>
        </w:tc>
        <w:tc>
          <w:tcPr>
            <w:tcW w:w="1215"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bl>
    <w:p>
      <w:pPr>
        <w:pStyle w:val="13"/>
        <w:spacing w:line="578" w:lineRule="exact"/>
        <w:ind w:left="0" w:leftChars="0" w:right="2240" w:rightChars="700" w:firstLine="0" w:firstLineChars="0"/>
        <w:jc w:val="both"/>
        <w:outlineLvl w:val="2"/>
        <w:rPr>
          <w:rFonts w:hint="default" w:eastAsia="方正小标宋_GBK"/>
          <w:sz w:val="44"/>
          <w:szCs w:val="44"/>
          <w:lang w:val="en-US" w:eastAsia="zh-CN"/>
        </w:rPr>
      </w:pPr>
      <w:r>
        <w:rPr>
          <w:rFonts w:eastAsia="方正黑体_GBK"/>
          <w:szCs w:val="32"/>
        </w:rPr>
        <w:br w:type="page"/>
      </w:r>
      <w:r>
        <w:rPr>
          <w:rFonts w:hint="eastAsia" w:ascii="方正黑体_GBK" w:hAnsi="方正黑体_GBK" w:eastAsia="方正黑体_GBK" w:cs="方正黑体_GBK"/>
          <w:sz w:val="32"/>
          <w:szCs w:val="32"/>
          <w:lang w:val="en-US" w:eastAsia="zh-CN"/>
        </w:rPr>
        <w:t>附件3</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成都东部新区</w:t>
      </w:r>
    </w:p>
    <w:p>
      <w:pPr>
        <w:spacing w:line="240" w:lineRule="auto"/>
        <w:ind w:firstLine="0" w:firstLineChars="0"/>
        <w:jc w:val="center"/>
        <w:rPr>
          <w:rFonts w:eastAsia="方正小标宋_GBK"/>
          <w:sz w:val="64"/>
          <w:szCs w:val="64"/>
        </w:rPr>
      </w:pPr>
      <w:r>
        <w:rPr>
          <w:rFonts w:hint="default" w:ascii="Times New Roman" w:hAnsi="Times New Roman" w:eastAsia="方正小标宋_GBK" w:cs="Times New Roman"/>
          <w:sz w:val="64"/>
          <w:szCs w:val="64"/>
          <w:lang w:val="en-US" w:eastAsia="zh-CN"/>
        </w:rPr>
        <w:t>支持建设概念验证中心和中试平台</w:t>
      </w:r>
      <w:r>
        <w:rPr>
          <w:rFonts w:hint="eastAsia" w:ascii="Times New Roman" w:hAnsi="Times New Roman" w:eastAsia="方正小标宋_GBK" w:cs="Times New Roman"/>
          <w:sz w:val="64"/>
          <w:szCs w:val="64"/>
          <w:lang w:val="en-US" w:eastAsia="zh-CN"/>
        </w:rPr>
        <w:t>项目申报书</w:t>
      </w:r>
    </w:p>
    <w:p>
      <w:pPr>
        <w:spacing w:line="240" w:lineRule="auto"/>
        <w:ind w:firstLine="0" w:firstLineChars="0"/>
        <w:jc w:val="center"/>
        <w:rPr>
          <w:rFonts w:eastAsia="方正小标宋_GBK"/>
          <w:sz w:val="64"/>
          <w:szCs w:val="64"/>
        </w:rPr>
      </w:pPr>
    </w:p>
    <w:p>
      <w:pPr>
        <w:spacing w:line="700" w:lineRule="exact"/>
        <w:ind w:firstLine="1200" w:firstLineChars="400"/>
        <w:rPr>
          <w:rFonts w:eastAsia="方正黑体_GBK"/>
          <w:bCs/>
          <w:sz w:val="30"/>
          <w:u w:val="single"/>
        </w:rPr>
      </w:pPr>
      <w:r>
        <w:rPr>
          <w:rFonts w:hint="eastAsia" w:eastAsia="方正黑体_GBK"/>
          <w:bCs/>
          <w:sz w:val="30"/>
          <w:lang w:eastAsia="zh-CN"/>
        </w:rPr>
        <w:t>中心（平台）</w:t>
      </w:r>
      <w:r>
        <w:rPr>
          <w:rFonts w:eastAsia="方正黑体_GBK"/>
          <w:bCs/>
          <w:sz w:val="30"/>
        </w:rPr>
        <w:t>名称：</w:t>
      </w:r>
      <w:r>
        <w:rPr>
          <w:rFonts w:eastAsia="方正黑体_GBK"/>
          <w:bCs/>
          <w:sz w:val="30"/>
          <w:u w:val="single"/>
        </w:rPr>
        <w:t xml:space="preserve">                      </w:t>
      </w:r>
    </w:p>
    <w:p>
      <w:pPr>
        <w:spacing w:line="700" w:lineRule="exact"/>
        <w:ind w:firstLine="1200" w:firstLineChars="400"/>
        <w:rPr>
          <w:rFonts w:hint="eastAsia" w:eastAsia="方正黑体_GBK"/>
          <w:bCs/>
          <w:sz w:val="30"/>
          <w:lang w:eastAsia="zh-CN"/>
        </w:rPr>
      </w:pPr>
      <w:r>
        <w:rPr>
          <w:rFonts w:hint="eastAsia" w:eastAsia="方正黑体_GBK"/>
          <w:bCs/>
          <w:sz w:val="30"/>
          <w:lang w:eastAsia="zh-CN"/>
        </w:rPr>
        <w:t>申报方向：</w:t>
      </w:r>
      <w:r>
        <w:rPr>
          <w:rFonts w:hint="eastAsia" w:eastAsia="方正黑体_GBK"/>
          <w:bCs/>
          <w:sz w:val="30"/>
          <w:u w:val="single"/>
          <w:lang w:val="en-US" w:eastAsia="zh-CN"/>
        </w:rPr>
        <w:t xml:space="preserve">     </w:t>
      </w:r>
      <w:r>
        <w:rPr>
          <w:rFonts w:eastAsia="方正黑体_GBK"/>
          <w:bCs/>
          <w:sz w:val="30"/>
          <w:u w:val="single"/>
        </w:rPr>
        <w:sym w:font="Wingdings 2" w:char="00A3"/>
      </w:r>
      <w:r>
        <w:rPr>
          <w:rFonts w:hint="eastAsia" w:eastAsia="方正黑体_GBK"/>
          <w:bCs/>
          <w:sz w:val="30"/>
          <w:u w:val="single"/>
          <w:lang w:eastAsia="zh-CN"/>
        </w:rPr>
        <w:t>方向</w:t>
      </w:r>
      <w:r>
        <w:rPr>
          <w:rFonts w:hint="eastAsia" w:eastAsia="方正黑体_GBK"/>
          <w:bCs/>
          <w:sz w:val="30"/>
          <w:u w:val="single"/>
          <w:lang w:val="en-US" w:eastAsia="zh-CN"/>
        </w:rPr>
        <w:t xml:space="preserve">1     </w:t>
      </w:r>
      <w:r>
        <w:rPr>
          <w:rFonts w:eastAsia="方正黑体_GBK"/>
          <w:bCs/>
          <w:sz w:val="30"/>
          <w:u w:val="single"/>
        </w:rPr>
        <w:sym w:font="Wingdings 2" w:char="00A3"/>
      </w:r>
      <w:r>
        <w:rPr>
          <w:rFonts w:hint="eastAsia" w:eastAsia="方正黑体_GBK"/>
          <w:bCs/>
          <w:sz w:val="30"/>
          <w:u w:val="single"/>
          <w:lang w:val="en-US" w:eastAsia="zh-CN"/>
        </w:rPr>
        <w:t>方向2</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申报单位（盖章）：</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联系人：</w:t>
      </w:r>
      <w:r>
        <w:rPr>
          <w:rFonts w:eastAsia="方正黑体_GBK"/>
          <w:bCs/>
          <w:sz w:val="30"/>
          <w:u w:val="single"/>
        </w:rPr>
        <w:t xml:space="preserve">                                </w:t>
      </w:r>
    </w:p>
    <w:p>
      <w:pPr>
        <w:spacing w:line="700" w:lineRule="exact"/>
        <w:ind w:firstLine="1200" w:firstLineChars="400"/>
        <w:rPr>
          <w:rFonts w:eastAsia="方正黑体_GBK"/>
          <w:sz w:val="30"/>
          <w:u w:val="single"/>
        </w:rPr>
      </w:pPr>
      <w:r>
        <w:rPr>
          <w:rFonts w:eastAsia="方正黑体_GBK"/>
          <w:bCs/>
          <w:sz w:val="30"/>
        </w:rPr>
        <w:t>联系电话：</w:t>
      </w:r>
      <w:r>
        <w:rPr>
          <w:rFonts w:eastAsia="方正黑体_GBK"/>
          <w:bCs/>
          <w:sz w:val="30"/>
          <w:u w:val="single"/>
        </w:rPr>
        <w:t xml:space="preserve">                              </w:t>
      </w:r>
    </w:p>
    <w:p>
      <w:pPr>
        <w:spacing w:line="579" w:lineRule="exact"/>
        <w:ind w:firstLine="0" w:firstLineChars="0"/>
        <w:jc w:val="center"/>
        <w:rPr>
          <w:rFonts w:eastAsia="方正黑体_GBK"/>
          <w:spacing w:val="-4"/>
          <w:szCs w:val="24"/>
        </w:rPr>
      </w:pPr>
    </w:p>
    <w:p>
      <w:pPr>
        <w:spacing w:line="579" w:lineRule="exact"/>
        <w:ind w:firstLine="0" w:firstLineChars="0"/>
        <w:rPr>
          <w:rFonts w:eastAsia="方正黑体_GBK"/>
          <w:spacing w:val="-4"/>
          <w:szCs w:val="24"/>
        </w:rPr>
      </w:pPr>
    </w:p>
    <w:p>
      <w:pPr>
        <w:spacing w:line="600" w:lineRule="exact"/>
        <w:ind w:firstLine="0" w:firstLineChars="0"/>
        <w:jc w:val="center"/>
        <w:rPr>
          <w:rFonts w:hint="eastAsia" w:ascii="方正黑体_GBK" w:hAnsi="方正黑体_GBK" w:eastAsia="方正黑体_GBK" w:cs="方正黑体_GBK"/>
          <w:spacing w:val="-4"/>
          <w:sz w:val="32"/>
          <w:szCs w:val="32"/>
          <w:lang w:eastAsia="zh-CN"/>
        </w:rPr>
      </w:pPr>
      <w:r>
        <w:rPr>
          <w:rFonts w:hint="eastAsia" w:ascii="方正黑体_GBK" w:hAnsi="方正黑体_GBK" w:eastAsia="方正黑体_GBK" w:cs="方正黑体_GBK"/>
          <w:spacing w:val="-4"/>
          <w:sz w:val="32"/>
          <w:szCs w:val="32"/>
        </w:rPr>
        <w:t>成都</w:t>
      </w:r>
      <w:r>
        <w:rPr>
          <w:rFonts w:hint="eastAsia" w:ascii="方正黑体_GBK" w:hAnsi="方正黑体_GBK" w:eastAsia="方正黑体_GBK" w:cs="方正黑体_GBK"/>
          <w:spacing w:val="-4"/>
          <w:sz w:val="32"/>
          <w:szCs w:val="32"/>
          <w:lang w:eastAsia="zh-CN"/>
        </w:rPr>
        <w:t>东部新区战略研究</w:t>
      </w:r>
      <w:r>
        <w:rPr>
          <w:rFonts w:hint="eastAsia" w:ascii="方正黑体_GBK" w:hAnsi="方正黑体_GBK" w:eastAsia="方正黑体_GBK" w:cs="方正黑体_GBK"/>
          <w:spacing w:val="-4"/>
          <w:sz w:val="32"/>
          <w:szCs w:val="32"/>
        </w:rPr>
        <w:t>局</w:t>
      </w:r>
    </w:p>
    <w:p>
      <w:pPr>
        <w:spacing w:line="600" w:lineRule="exact"/>
        <w:ind w:firstLine="0" w:firstLineChars="0"/>
        <w:jc w:val="center"/>
        <w:rPr>
          <w:rFonts w:eastAsia="方正小标宋_GBK"/>
          <w:color w:val="000000"/>
          <w:kern w:val="0"/>
          <w:sz w:val="44"/>
          <w:szCs w:val="44"/>
        </w:rPr>
      </w:pPr>
      <w:r>
        <w:rPr>
          <w:rFonts w:hint="eastAsia" w:ascii="方正黑体_GBK" w:hAnsi="方正黑体_GBK" w:eastAsia="方正黑体_GBK" w:cs="方正黑体_GBK"/>
          <w:spacing w:val="-4"/>
          <w:sz w:val="32"/>
          <w:szCs w:val="32"/>
        </w:rPr>
        <w:t>二〇</w:t>
      </w:r>
      <w:r>
        <w:rPr>
          <w:rFonts w:hint="eastAsia" w:ascii="方正黑体_GBK" w:hAnsi="方正黑体_GBK" w:eastAsia="方正黑体_GBK" w:cs="方正黑体_GBK"/>
          <w:color w:val="auto"/>
          <w:spacing w:val="-8"/>
          <w:sz w:val="32"/>
          <w:szCs w:val="32"/>
          <w:lang w:val="en-US" w:eastAsia="zh-CN" w:bidi="zh-CN"/>
        </w:rPr>
        <w:t xml:space="preserve">    </w:t>
      </w:r>
      <w:r>
        <w:rPr>
          <w:rFonts w:hint="eastAsia" w:ascii="方正黑体_GBK" w:hAnsi="方正黑体_GBK" w:eastAsia="方正黑体_GBK" w:cs="方正黑体_GBK"/>
          <w:spacing w:val="-4"/>
          <w:sz w:val="32"/>
          <w:szCs w:val="32"/>
        </w:rPr>
        <w:t>年</w:t>
      </w:r>
      <w:r>
        <w:rPr>
          <w:rFonts w:eastAsia="方正小标宋_GBK"/>
          <w:color w:val="000000"/>
          <w:kern w:val="0"/>
          <w:sz w:val="44"/>
          <w:szCs w:val="44"/>
        </w:rPr>
        <w:br w:type="page"/>
      </w:r>
    </w:p>
    <w:p>
      <w:pPr>
        <w:autoSpaceDE w:val="0"/>
        <w:spacing w:line="540" w:lineRule="exact"/>
        <w:ind w:firstLine="0" w:firstLineChars="0"/>
        <w:jc w:val="center"/>
        <w:rPr>
          <w:rFonts w:eastAsia="方正小标宋_GBK"/>
          <w:sz w:val="44"/>
          <w:szCs w:val="44"/>
        </w:rPr>
      </w:pPr>
      <w:r>
        <w:rPr>
          <w:rFonts w:eastAsia="方正小标宋_GBK"/>
          <w:sz w:val="44"/>
          <w:szCs w:val="44"/>
        </w:rPr>
        <w:t>填报说明</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一、格式要求</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（一）统一用</w:t>
      </w:r>
      <w:r>
        <w:rPr>
          <w:rFonts w:hint="default" w:ascii="Times New Roman" w:hAnsi="Times New Roman" w:eastAsia="方正楷体_GBK" w:cs="Times New Roman"/>
          <w:szCs w:val="32"/>
        </w:rPr>
        <w:t>A4</w:t>
      </w:r>
      <w:r>
        <w:rPr>
          <w:rFonts w:eastAsia="方正楷体_GBK"/>
          <w:szCs w:val="32"/>
        </w:rPr>
        <w:t>纸</w:t>
      </w:r>
      <w:r>
        <w:rPr>
          <w:rFonts w:hint="eastAsia" w:eastAsia="方正楷体_GBK"/>
          <w:szCs w:val="32"/>
          <w:lang w:eastAsia="zh-CN"/>
        </w:rPr>
        <w:t>打印</w:t>
      </w:r>
      <w:r>
        <w:rPr>
          <w:rFonts w:eastAsia="方正楷体_GBK"/>
          <w:szCs w:val="32"/>
        </w:rPr>
        <w:t>，单双面均可。</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（二）按照给定格式</w:t>
      </w:r>
      <w:r>
        <w:rPr>
          <w:rFonts w:hint="eastAsia" w:eastAsia="方正楷体_GBK"/>
          <w:szCs w:val="32"/>
          <w:lang w:eastAsia="zh-CN"/>
        </w:rPr>
        <w:t>填</w:t>
      </w:r>
      <w:r>
        <w:rPr>
          <w:rFonts w:eastAsia="方正楷体_GBK"/>
          <w:szCs w:val="32"/>
        </w:rPr>
        <w:t>写，除封面外，正文</w:t>
      </w:r>
      <w:r>
        <w:rPr>
          <w:rFonts w:hint="eastAsia" w:eastAsia="方正楷体_GBK"/>
          <w:szCs w:val="32"/>
          <w:lang w:eastAsia="zh-CN"/>
        </w:rPr>
        <w:t>中文</w:t>
      </w:r>
      <w:r>
        <w:rPr>
          <w:rFonts w:eastAsia="方正楷体_GBK"/>
          <w:szCs w:val="32"/>
        </w:rPr>
        <w:t>为方正仿宋字体</w:t>
      </w:r>
      <w:r>
        <w:rPr>
          <w:rFonts w:hint="eastAsia" w:eastAsia="方正楷体_GBK"/>
          <w:szCs w:val="32"/>
          <w:lang w:eastAsia="zh-CN"/>
        </w:rPr>
        <w:t>，西文字体为Times New Roman。</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（三）申报书统一</w:t>
      </w:r>
      <w:r>
        <w:rPr>
          <w:rFonts w:hint="eastAsia" w:eastAsia="方正楷体_GBK"/>
          <w:szCs w:val="32"/>
          <w:lang w:eastAsia="zh-CN"/>
        </w:rPr>
        <w:t>胶装</w:t>
      </w:r>
      <w:r>
        <w:rPr>
          <w:rFonts w:eastAsia="方正楷体_GBK"/>
          <w:szCs w:val="32"/>
        </w:rPr>
        <w:t>成册</w:t>
      </w:r>
      <w:r>
        <w:rPr>
          <w:rFonts w:hint="eastAsia" w:eastAsia="方正楷体_GBK"/>
          <w:szCs w:val="32"/>
          <w:lang w:eastAsia="zh-CN"/>
        </w:rPr>
        <w:t>，严禁使用塑料皮、活页夹或打孔装订等</w:t>
      </w:r>
      <w:r>
        <w:rPr>
          <w:rFonts w:eastAsia="方正楷体_GBK"/>
          <w:szCs w:val="32"/>
        </w:rPr>
        <w:t>。</w:t>
      </w:r>
      <w:r>
        <w:rPr>
          <w:rFonts w:hint="default" w:ascii="Times New Roman" w:hAnsi="Times New Roman" w:eastAsia="方正楷体_GBK" w:cs="Times New Roman"/>
          <w:color w:val="auto"/>
          <w:szCs w:val="32"/>
          <w:lang w:val="en-US" w:eastAsia="zh-CN"/>
        </w:rPr>
        <w:t>书脊须打印</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申报单位名称+</w:t>
      </w:r>
      <w:r>
        <w:rPr>
          <w:rFonts w:hint="eastAsia" w:ascii="Times New Roman" w:hAnsi="Times New Roman" w:eastAsia="方正楷体_GBK" w:cs="Times New Roman"/>
          <w:color w:val="auto"/>
          <w:szCs w:val="32"/>
          <w:lang w:val="en-US" w:eastAsia="zh-CN"/>
        </w:rPr>
        <w:t>XX</w:t>
      </w:r>
      <w:r>
        <w:rPr>
          <w:rFonts w:hint="default" w:ascii="Times New Roman" w:hAnsi="Times New Roman" w:eastAsia="方正楷体_GBK" w:cs="Times New Roman"/>
          <w:color w:val="auto"/>
          <w:szCs w:val="32"/>
          <w:lang w:val="en-US" w:eastAsia="zh-CN"/>
        </w:rPr>
        <w:t>申报</w:t>
      </w:r>
      <w:r>
        <w:rPr>
          <w:rFonts w:hint="eastAsia" w:ascii="Times New Roman" w:hAnsi="Times New Roman" w:eastAsia="方正楷体_GBK" w:cs="Times New Roman"/>
          <w:color w:val="auto"/>
          <w:szCs w:val="32"/>
          <w:lang w:val="en-US" w:eastAsia="zh-CN"/>
        </w:rPr>
        <w:t>+方向XX</w:t>
      </w:r>
      <w:r>
        <w:rPr>
          <w:rFonts w:hint="default" w:ascii="Times New Roman" w:hAnsi="Times New Roman" w:eastAsia="方正楷体_GBK" w:cs="Times New Roman"/>
          <w:color w:val="auto"/>
          <w:szCs w:val="32"/>
          <w:lang w:val="en-US" w:eastAsia="zh-CN"/>
        </w:rPr>
        <w:t>材料</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二、本申报书未尽事宜，可另附文字材料说明。</w:t>
      </w:r>
    </w:p>
    <w:p>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三、本申报书一式</w:t>
      </w:r>
      <w:r>
        <w:rPr>
          <w:rFonts w:hint="eastAsia" w:eastAsia="方正黑体_GBK"/>
          <w:szCs w:val="32"/>
          <w:lang w:val="en-US" w:eastAsia="zh-CN"/>
        </w:rPr>
        <w:t>2</w:t>
      </w:r>
      <w:r>
        <w:rPr>
          <w:rFonts w:eastAsia="方正黑体_GBK"/>
          <w:szCs w:val="32"/>
        </w:rPr>
        <w:t>份，所有资料</w:t>
      </w:r>
      <w:r>
        <w:rPr>
          <w:rFonts w:hint="eastAsia" w:eastAsia="方正黑体_GBK"/>
          <w:szCs w:val="32"/>
          <w:lang w:eastAsia="zh-CN"/>
        </w:rPr>
        <w:t>均需</w:t>
      </w:r>
      <w:r>
        <w:rPr>
          <w:rFonts w:eastAsia="方正黑体_GBK"/>
          <w:szCs w:val="32"/>
        </w:rPr>
        <w:t>加盖申报单位鲜章</w:t>
      </w:r>
      <w:r>
        <w:rPr>
          <w:rFonts w:hint="eastAsia" w:eastAsia="方正黑体_GBK"/>
          <w:szCs w:val="32"/>
          <w:lang w:eastAsia="zh-CN"/>
        </w:rPr>
        <w:t>，意见、签字、日期等要素齐全</w:t>
      </w:r>
      <w:r>
        <w:rPr>
          <w:rFonts w:eastAsia="方正黑体_GBK"/>
          <w:szCs w:val="32"/>
        </w:rPr>
        <w:t>。</w:t>
      </w:r>
    </w:p>
    <w:p>
      <w:pPr>
        <w:widowControl/>
        <w:spacing w:line="579" w:lineRule="exact"/>
        <w:ind w:firstLine="272" w:firstLineChars="62"/>
        <w:jc w:val="left"/>
        <w:rPr>
          <w:rFonts w:eastAsia="方正黑体_GBK"/>
          <w:szCs w:val="32"/>
        </w:rPr>
      </w:pPr>
      <w:r>
        <w:rPr>
          <w:rFonts w:eastAsia="方正小标宋_GBK"/>
          <w:sz w:val="44"/>
          <w:szCs w:val="44"/>
        </w:rPr>
        <w:br w:type="page"/>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方正小标宋_GBK"/>
          <w:sz w:val="44"/>
          <w:szCs w:val="44"/>
        </w:rPr>
      </w:pPr>
      <w:r>
        <w:rPr>
          <w:rFonts w:hint="eastAsia" w:eastAsia="方正小标宋_GBK"/>
          <w:sz w:val="44"/>
          <w:szCs w:val="44"/>
        </w:rPr>
        <w:t>成都东部新区支持建设</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方正小标宋_GBK"/>
          <w:sz w:val="44"/>
          <w:szCs w:val="44"/>
        </w:rPr>
      </w:pPr>
      <w:r>
        <w:rPr>
          <w:rFonts w:hint="eastAsia" w:eastAsia="方正小标宋_GBK"/>
          <w:sz w:val="44"/>
          <w:szCs w:val="44"/>
        </w:rPr>
        <w:t>概念验证中心和中试平台</w:t>
      </w:r>
      <w:r>
        <w:rPr>
          <w:rFonts w:eastAsia="方正小标宋_GBK"/>
          <w:sz w:val="44"/>
          <w:szCs w:val="44"/>
        </w:rPr>
        <w:t>项目申报表</w:t>
      </w:r>
    </w:p>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一、基本信息</w:t>
      </w:r>
    </w:p>
    <w:tbl>
      <w:tblPr>
        <w:tblStyle w:val="14"/>
        <w:tblW w:w="8258" w:type="dxa"/>
        <w:jc w:val="center"/>
        <w:tblLayout w:type="fixed"/>
        <w:tblCellMar>
          <w:top w:w="0" w:type="dxa"/>
          <w:left w:w="108" w:type="dxa"/>
          <w:bottom w:w="0" w:type="dxa"/>
          <w:right w:w="108" w:type="dxa"/>
        </w:tblCellMar>
      </w:tblPr>
      <w:tblGrid>
        <w:gridCol w:w="1609"/>
        <w:gridCol w:w="51"/>
        <w:gridCol w:w="228"/>
        <w:gridCol w:w="670"/>
        <w:gridCol w:w="302"/>
        <w:gridCol w:w="900"/>
        <w:gridCol w:w="252"/>
        <w:gridCol w:w="248"/>
        <w:gridCol w:w="834"/>
        <w:gridCol w:w="883"/>
        <w:gridCol w:w="5"/>
        <w:gridCol w:w="245"/>
        <w:gridCol w:w="194"/>
        <w:gridCol w:w="671"/>
        <w:gridCol w:w="618"/>
        <w:gridCol w:w="548"/>
      </w:tblGrid>
      <w:tr>
        <w:tblPrEx>
          <w:tblCellMar>
            <w:top w:w="0" w:type="dxa"/>
            <w:left w:w="108" w:type="dxa"/>
            <w:bottom w:w="0" w:type="dxa"/>
            <w:right w:w="108" w:type="dxa"/>
          </w:tblCellMar>
        </w:tblPrEx>
        <w:trPr>
          <w:trHeight w:val="23" w:hRule="atLeast"/>
          <w:jc w:val="center"/>
        </w:trPr>
        <w:tc>
          <w:tcPr>
            <w:tcW w:w="188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中心（平台）</w:t>
            </w:r>
            <w:r>
              <w:rPr>
                <w:rFonts w:hint="eastAsia" w:ascii="宋体" w:hAnsi="宋体" w:eastAsia="宋体" w:cs="宋体"/>
                <w:kern w:val="0"/>
                <w:sz w:val="21"/>
                <w:szCs w:val="21"/>
                <w:highlight w:val="none"/>
              </w:rPr>
              <w:t>名称</w:t>
            </w:r>
          </w:p>
        </w:tc>
        <w:tc>
          <w:tcPr>
            <w:tcW w:w="6370" w:type="dxa"/>
            <w:gridSpan w:val="13"/>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3"/>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建设单位</w:t>
            </w:r>
          </w:p>
        </w:tc>
        <w:tc>
          <w:tcPr>
            <w:tcW w:w="6370" w:type="dxa"/>
            <w:gridSpan w:val="13"/>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（含联合建设单位）</w:t>
            </w:r>
          </w:p>
        </w:tc>
      </w:tr>
      <w:tr>
        <w:tblPrEx>
          <w:tblCellMar>
            <w:top w:w="0" w:type="dxa"/>
            <w:left w:w="108" w:type="dxa"/>
            <w:bottom w:w="0" w:type="dxa"/>
            <w:right w:w="108" w:type="dxa"/>
          </w:tblCellMar>
        </w:tblPrEx>
        <w:trPr>
          <w:trHeight w:val="23" w:hRule="atLeast"/>
          <w:jc w:val="center"/>
        </w:trPr>
        <w:tc>
          <w:tcPr>
            <w:tcW w:w="1888" w:type="dxa"/>
            <w:gridSpan w:val="3"/>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地  址</w:t>
            </w:r>
          </w:p>
        </w:tc>
        <w:tc>
          <w:tcPr>
            <w:tcW w:w="6370" w:type="dxa"/>
            <w:gridSpan w:val="13"/>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3"/>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6"/>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3"/>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联系人</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6"/>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3"/>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法人登记</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证书编号</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6"/>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组织机构代码</w:t>
            </w:r>
          </w:p>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（统一社会信用代码）</w:t>
            </w:r>
          </w:p>
        </w:tc>
        <w:tc>
          <w:tcPr>
            <w:tcW w:w="1837"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3"/>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注册时间</w:t>
            </w:r>
          </w:p>
        </w:tc>
        <w:tc>
          <w:tcPr>
            <w:tcW w:w="2124" w:type="dxa"/>
            <w:gridSpan w:val="4"/>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c>
          <w:tcPr>
            <w:tcW w:w="2409" w:type="dxa"/>
            <w:gridSpan w:val="6"/>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注册资金（万元）</w:t>
            </w:r>
          </w:p>
        </w:tc>
        <w:tc>
          <w:tcPr>
            <w:tcW w:w="1837"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3"/>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法人性质</w:t>
            </w:r>
          </w:p>
        </w:tc>
        <w:tc>
          <w:tcPr>
            <w:tcW w:w="6370" w:type="dxa"/>
            <w:gridSpan w:val="13"/>
            <w:tcBorders>
              <w:top w:val="nil"/>
              <w:left w:val="nil"/>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事业单位 </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民办非企业</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tc>
      </w:tr>
      <w:tr>
        <w:tblPrEx>
          <w:tblCellMar>
            <w:top w:w="0" w:type="dxa"/>
            <w:left w:w="108" w:type="dxa"/>
            <w:bottom w:w="0" w:type="dxa"/>
            <w:right w:w="108" w:type="dxa"/>
          </w:tblCellMar>
        </w:tblPrEx>
        <w:trPr>
          <w:trHeight w:val="23" w:hRule="atLeast"/>
          <w:jc w:val="center"/>
        </w:trPr>
        <w:tc>
          <w:tcPr>
            <w:tcW w:w="1888" w:type="dxa"/>
            <w:gridSpan w:val="3"/>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开户名</w:t>
            </w:r>
          </w:p>
        </w:tc>
        <w:tc>
          <w:tcPr>
            <w:tcW w:w="2124" w:type="dxa"/>
            <w:gridSpan w:val="4"/>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p>
        </w:tc>
        <w:tc>
          <w:tcPr>
            <w:tcW w:w="1965"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c>
          <w:tcPr>
            <w:tcW w:w="2281" w:type="dxa"/>
            <w:gridSpan w:val="6"/>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（具体到</w:t>
            </w:r>
            <w:r>
              <w:rPr>
                <w:rFonts w:hint="eastAsia" w:ascii="宋体" w:hAnsi="宋体" w:eastAsia="宋体" w:cs="宋体"/>
                <w:kern w:val="0"/>
                <w:sz w:val="21"/>
                <w:szCs w:val="21"/>
                <w:highlight w:val="none"/>
                <w:lang w:val="en-US" w:eastAsia="zh-CN"/>
              </w:rPr>
              <w:t>XX支行</w:t>
            </w:r>
            <w:r>
              <w:rPr>
                <w:rFonts w:hint="eastAsia" w:ascii="宋体" w:hAnsi="宋体" w:eastAsia="宋体" w:cs="宋体"/>
                <w:kern w:val="0"/>
                <w:sz w:val="21"/>
                <w:szCs w:val="21"/>
                <w:highlight w:val="none"/>
                <w:lang w:eastAsia="zh-CN"/>
              </w:rPr>
              <w:t>）</w:t>
            </w:r>
          </w:p>
        </w:tc>
      </w:tr>
      <w:tr>
        <w:tblPrEx>
          <w:tblCellMar>
            <w:top w:w="0" w:type="dxa"/>
            <w:left w:w="108" w:type="dxa"/>
            <w:bottom w:w="0" w:type="dxa"/>
            <w:right w:w="108" w:type="dxa"/>
          </w:tblCellMar>
        </w:tblPrEx>
        <w:trPr>
          <w:trHeight w:val="23" w:hRule="atLeast"/>
          <w:jc w:val="center"/>
        </w:trPr>
        <w:tc>
          <w:tcPr>
            <w:tcW w:w="1888" w:type="dxa"/>
            <w:gridSpan w:val="3"/>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开户账号</w:t>
            </w:r>
          </w:p>
        </w:tc>
        <w:tc>
          <w:tcPr>
            <w:tcW w:w="6370" w:type="dxa"/>
            <w:gridSpan w:val="13"/>
            <w:tcBorders>
              <w:top w:val="nil"/>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（确保账号准确无误）</w:t>
            </w:r>
          </w:p>
        </w:tc>
      </w:tr>
      <w:tr>
        <w:tblPrEx>
          <w:tblCellMar>
            <w:top w:w="0" w:type="dxa"/>
            <w:left w:w="108" w:type="dxa"/>
            <w:bottom w:w="0" w:type="dxa"/>
            <w:right w:w="108" w:type="dxa"/>
          </w:tblCellMar>
        </w:tblPrEx>
        <w:trPr>
          <w:trHeight w:val="23" w:hRule="atLeast"/>
          <w:jc w:val="center"/>
        </w:trPr>
        <w:tc>
          <w:tcPr>
            <w:tcW w:w="2558" w:type="dxa"/>
            <w:gridSpan w:val="4"/>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申请区级财政经费（万元）</w:t>
            </w:r>
          </w:p>
        </w:tc>
        <w:tc>
          <w:tcPr>
            <w:tcW w:w="5700" w:type="dxa"/>
            <w:gridSpan w:val="12"/>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188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color w:val="000000"/>
                <w:kern w:val="0"/>
                <w:sz w:val="21"/>
                <w:szCs w:val="21"/>
                <w:highlight w:val="none"/>
                <w:lang w:val="en-US" w:eastAsia="zh-CN"/>
              </w:rPr>
              <w:t>所属类别</w:t>
            </w:r>
          </w:p>
        </w:tc>
        <w:tc>
          <w:tcPr>
            <w:tcW w:w="6370" w:type="dxa"/>
            <w:gridSpan w:val="13"/>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电子信息</w:t>
            </w:r>
            <w:r>
              <w:rPr>
                <w:rFonts w:hint="eastAsia" w:ascii="宋体" w:hAnsi="宋体" w:eastAsia="宋体" w:cs="宋体"/>
                <w:color w:val="000000"/>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 xml:space="preserve">数字经济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 xml:space="preserve">航空航天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现代交通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绿色低碳 </w:t>
            </w:r>
          </w:p>
          <w:p>
            <w:pPr>
              <w:widowControl/>
              <w:jc w:val="left"/>
              <w:rPr>
                <w:rFonts w:hint="default" w:ascii="宋体" w:hAnsi="宋体" w:eastAsia="宋体" w:cs="宋体"/>
                <w:kern w:val="0"/>
                <w:sz w:val="21"/>
                <w:szCs w:val="21"/>
                <w:highlight w:val="none"/>
                <w:lang w:val="en-US"/>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lang w:eastAsia="zh-CN"/>
              </w:rPr>
              <w:t>大健康</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lang w:eastAsia="zh-CN"/>
              </w:rPr>
              <w:t>新消费</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现代农业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其他</w:t>
            </w:r>
            <w:r>
              <w:rPr>
                <w:rFonts w:hint="eastAsia" w:ascii="宋体" w:hAnsi="宋体" w:eastAsia="宋体" w:cs="宋体"/>
                <w:kern w:val="0"/>
                <w:sz w:val="21"/>
                <w:szCs w:val="21"/>
                <w:highlight w:val="none"/>
                <w:lang w:val="en-US" w:eastAsia="zh-CN"/>
              </w:rPr>
              <w:t>_____</w:t>
            </w:r>
          </w:p>
        </w:tc>
      </w:tr>
      <w:tr>
        <w:tblPrEx>
          <w:tblCellMar>
            <w:top w:w="0" w:type="dxa"/>
            <w:left w:w="108" w:type="dxa"/>
            <w:bottom w:w="0" w:type="dxa"/>
            <w:right w:w="108" w:type="dxa"/>
          </w:tblCellMar>
        </w:tblPrEx>
        <w:trPr>
          <w:trHeight w:val="23" w:hRule="atLeast"/>
          <w:jc w:val="center"/>
        </w:trPr>
        <w:tc>
          <w:tcPr>
            <w:tcW w:w="2558"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批准部门</w:t>
            </w:r>
          </w:p>
        </w:tc>
        <w:tc>
          <w:tcPr>
            <w:tcW w:w="1202" w:type="dxa"/>
            <w:gridSpan w:val="2"/>
            <w:tcBorders>
              <w:top w:val="single" w:color="000000" w:sz="8" w:space="0"/>
              <w:left w:val="single" w:color="auto" w:sz="4" w:space="0"/>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17" w:type="dxa"/>
            <w:gridSpan w:val="4"/>
            <w:tcBorders>
              <w:top w:val="single" w:color="000000" w:sz="8" w:space="0"/>
              <w:left w:val="nil"/>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批准（授牌）时间</w:t>
            </w:r>
          </w:p>
        </w:tc>
        <w:tc>
          <w:tcPr>
            <w:tcW w:w="2281" w:type="dxa"/>
            <w:gridSpan w:val="6"/>
            <w:tcBorders>
              <w:top w:val="single" w:color="000000" w:sz="8" w:space="0"/>
              <w:left w:val="nil"/>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558"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是否内部独立机构</w:t>
            </w:r>
          </w:p>
        </w:tc>
        <w:tc>
          <w:tcPr>
            <w:tcW w:w="1202" w:type="dxa"/>
            <w:gridSpan w:val="2"/>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17" w:type="dxa"/>
            <w:gridSpan w:val="4"/>
            <w:tcBorders>
              <w:top w:val="single" w:color="auto" w:sz="4" w:space="0"/>
              <w:left w:val="nil"/>
              <w:bottom w:val="single" w:color="000000" w:sz="8"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是否与外单位合建</w:t>
            </w:r>
          </w:p>
        </w:tc>
        <w:tc>
          <w:tcPr>
            <w:tcW w:w="2281" w:type="dxa"/>
            <w:gridSpan w:val="6"/>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r>
              <w:rPr>
                <w:rFonts w:eastAsia="宋体"/>
                <w:color w:val="000000"/>
                <w:kern w:val="0"/>
                <w:sz w:val="21"/>
                <w:szCs w:val="21"/>
              </w:rPr>
              <w:t>　</w:t>
            </w:r>
          </w:p>
        </w:tc>
      </w:tr>
      <w:tr>
        <w:tblPrEx>
          <w:tblCellMar>
            <w:top w:w="0" w:type="dxa"/>
            <w:left w:w="108" w:type="dxa"/>
            <w:bottom w:w="0" w:type="dxa"/>
            <w:right w:w="108" w:type="dxa"/>
          </w:tblCellMar>
        </w:tblPrEx>
        <w:trPr>
          <w:trHeight w:val="23" w:hRule="atLeast"/>
          <w:jc w:val="center"/>
        </w:trPr>
        <w:tc>
          <w:tcPr>
            <w:tcW w:w="16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场地面积（m</w:t>
            </w:r>
            <w:r>
              <w:rPr>
                <w:rFonts w:eastAsia="宋体"/>
                <w:color w:val="000000"/>
                <w:kern w:val="0"/>
                <w:sz w:val="21"/>
                <w:szCs w:val="21"/>
                <w:vertAlign w:val="superscript"/>
              </w:rPr>
              <w:t>2</w:t>
            </w:r>
            <w:r>
              <w:rPr>
                <w:rFonts w:eastAsia="宋体"/>
                <w:color w:val="000000"/>
                <w:kern w:val="0"/>
                <w:sz w:val="21"/>
                <w:szCs w:val="21"/>
              </w:rPr>
              <w:t>）</w:t>
            </w:r>
          </w:p>
        </w:tc>
        <w:tc>
          <w:tcPr>
            <w:tcW w:w="898" w:type="dxa"/>
            <w:gridSpan w:val="2"/>
            <w:tcBorders>
              <w:top w:val="single" w:color="000000" w:sz="8"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536" w:type="dxa"/>
            <w:gridSpan w:val="5"/>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科研设施设备净值（万元）</w:t>
            </w:r>
          </w:p>
        </w:tc>
        <w:tc>
          <w:tcPr>
            <w:tcW w:w="888" w:type="dxa"/>
            <w:gridSpan w:val="2"/>
            <w:tcBorders>
              <w:top w:val="single" w:color="000000" w:sz="8" w:space="0"/>
              <w:left w:val="nil"/>
              <w:bottom w:val="single" w:color="000000" w:sz="8" w:space="0"/>
              <w:right w:val="single" w:color="auto" w:sz="4" w:space="0"/>
            </w:tcBorders>
            <w:noWrap w:val="0"/>
            <w:vAlign w:val="top"/>
          </w:tcPr>
          <w:p>
            <w:pPr>
              <w:widowControl/>
              <w:spacing w:line="240" w:lineRule="auto"/>
              <w:ind w:firstLine="0" w:firstLineChars="0"/>
              <w:rPr>
                <w:rFonts w:eastAsia="宋体"/>
                <w:color w:val="000000"/>
                <w:kern w:val="0"/>
                <w:sz w:val="21"/>
                <w:szCs w:val="21"/>
              </w:rPr>
            </w:pPr>
            <w:r>
              <w:rPr>
                <w:rFonts w:eastAsia="宋体"/>
                <w:color w:val="000000"/>
                <w:kern w:val="0"/>
                <w:sz w:val="21"/>
                <w:szCs w:val="21"/>
              </w:rPr>
              <w:t>　</w:t>
            </w:r>
          </w:p>
        </w:tc>
        <w:tc>
          <w:tcPr>
            <w:tcW w:w="1728" w:type="dxa"/>
            <w:gridSpan w:val="4"/>
            <w:tcBorders>
              <w:top w:val="single" w:color="000000" w:sz="8"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eastAsia="宋体"/>
                <w:color w:val="000000"/>
                <w:kern w:val="0"/>
                <w:sz w:val="21"/>
                <w:szCs w:val="21"/>
                <w:highlight w:val="none"/>
              </w:rPr>
            </w:pPr>
            <w:r>
              <w:rPr>
                <w:rFonts w:hint="eastAsia" w:eastAsia="宋体"/>
                <w:color w:val="000000"/>
                <w:kern w:val="0"/>
                <w:sz w:val="21"/>
                <w:szCs w:val="21"/>
                <w:highlight w:val="none"/>
                <w:lang w:eastAsia="zh-CN"/>
              </w:rPr>
              <w:t>科研人员数（人）</w:t>
            </w:r>
          </w:p>
        </w:tc>
        <w:tc>
          <w:tcPr>
            <w:tcW w:w="548" w:type="dxa"/>
            <w:tcBorders>
              <w:top w:val="single" w:color="000000" w:sz="8"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2558"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　</w:t>
            </w:r>
            <w:r>
              <w:rPr>
                <w:rFonts w:hint="eastAsia" w:eastAsia="宋体"/>
                <w:color w:val="000000"/>
                <w:kern w:val="0"/>
                <w:sz w:val="21"/>
                <w:szCs w:val="21"/>
                <w:lang w:eastAsia="zh-CN"/>
              </w:rPr>
              <w:t>申报单位上一年度营业收入（万元）</w:t>
            </w:r>
          </w:p>
        </w:tc>
        <w:tc>
          <w:tcPr>
            <w:tcW w:w="1202" w:type="dxa"/>
            <w:gridSpan w:val="2"/>
            <w:tcBorders>
              <w:top w:val="single" w:color="000000" w:sz="8"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17"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申报单位</w:t>
            </w:r>
            <w:r>
              <w:rPr>
                <w:rFonts w:eastAsia="宋体"/>
                <w:color w:val="000000"/>
                <w:kern w:val="0"/>
                <w:sz w:val="21"/>
                <w:szCs w:val="21"/>
              </w:rPr>
              <w:t>上一年度研发投入（万元）</w:t>
            </w:r>
          </w:p>
        </w:tc>
        <w:tc>
          <w:tcPr>
            <w:tcW w:w="2281" w:type="dxa"/>
            <w:gridSpan w:val="6"/>
            <w:tcBorders>
              <w:top w:val="single" w:color="000000" w:sz="8" w:space="0"/>
              <w:left w:val="nil"/>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rPr>
          <w:trHeight w:val="23" w:hRule="atLeast"/>
          <w:jc w:val="center"/>
        </w:trPr>
        <w:tc>
          <w:tcPr>
            <w:tcW w:w="2558"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ascii="宋体" w:hAnsi="宋体" w:eastAsia="宋体" w:cs="宋体"/>
                <w:kern w:val="0"/>
                <w:sz w:val="21"/>
                <w:szCs w:val="21"/>
                <w:highlight w:val="none"/>
                <w:lang w:eastAsia="zh-CN"/>
              </w:rPr>
              <w:t>中心（平台）上一年度服务性收入（万元）</w:t>
            </w:r>
          </w:p>
        </w:tc>
        <w:tc>
          <w:tcPr>
            <w:tcW w:w="1202" w:type="dxa"/>
            <w:gridSpan w:val="2"/>
            <w:tcBorders>
              <w:top w:val="single" w:color="000000" w:sz="8"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17"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其中：非关联单位服务性收入（万元）</w:t>
            </w:r>
          </w:p>
        </w:tc>
        <w:tc>
          <w:tcPr>
            <w:tcW w:w="2281" w:type="dxa"/>
            <w:gridSpan w:val="6"/>
            <w:tcBorders>
              <w:top w:val="single" w:color="000000" w:sz="8" w:space="0"/>
              <w:left w:val="nil"/>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558" w:type="dxa"/>
            <w:gridSpan w:val="4"/>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lang w:eastAsia="zh-CN"/>
              </w:rPr>
              <w:t>申报</w:t>
            </w:r>
            <w:r>
              <w:rPr>
                <w:rFonts w:ascii="Times New Roman" w:hAnsi="Times New Roman" w:eastAsia="宋体" w:cs="Times New Roman"/>
                <w:color w:val="000000"/>
                <w:kern w:val="0"/>
                <w:sz w:val="21"/>
                <w:szCs w:val="21"/>
              </w:rPr>
              <w:t>拥有自主知识产权总数（件）</w:t>
            </w:r>
          </w:p>
        </w:tc>
        <w:tc>
          <w:tcPr>
            <w:tcW w:w="1202" w:type="dxa"/>
            <w:gridSpan w:val="2"/>
            <w:vMerge w:val="restart"/>
            <w:tcBorders>
              <w:top w:val="single" w:color="000000" w:sz="8" w:space="0"/>
              <w:left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17" w:type="dxa"/>
            <w:gridSpan w:val="4"/>
            <w:vMerge w:val="restart"/>
            <w:tcBorders>
              <w:top w:val="single" w:color="000000" w:sz="8" w:space="0"/>
              <w:left w:val="nil"/>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其中：发明专利和实用新型专利授权数（件）</w:t>
            </w:r>
          </w:p>
        </w:tc>
        <w:tc>
          <w:tcPr>
            <w:tcW w:w="1115"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both"/>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发明专利</w:t>
            </w:r>
          </w:p>
        </w:tc>
        <w:tc>
          <w:tcPr>
            <w:tcW w:w="1166" w:type="dxa"/>
            <w:gridSpan w:val="2"/>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实用新型</w:t>
            </w:r>
          </w:p>
        </w:tc>
      </w:tr>
      <w:tr>
        <w:tblPrEx>
          <w:tblCellMar>
            <w:top w:w="0" w:type="dxa"/>
            <w:left w:w="108" w:type="dxa"/>
            <w:bottom w:w="0" w:type="dxa"/>
            <w:right w:w="108" w:type="dxa"/>
          </w:tblCellMar>
        </w:tblPrEx>
        <w:trPr>
          <w:trHeight w:val="23" w:hRule="atLeast"/>
          <w:jc w:val="center"/>
        </w:trPr>
        <w:tc>
          <w:tcPr>
            <w:tcW w:w="2558"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202" w:type="dxa"/>
            <w:gridSpan w:val="2"/>
            <w:vMerge w:val="continue"/>
            <w:tcBorders>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17" w:type="dxa"/>
            <w:gridSpan w:val="4"/>
            <w:vMerge w:val="continue"/>
            <w:tcBorders>
              <w:left w:val="nil"/>
              <w:bottom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15"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66" w:type="dxa"/>
            <w:gridSpan w:val="2"/>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r>
      <w:tr>
        <w:tblPrEx>
          <w:tblCellMar>
            <w:top w:w="0" w:type="dxa"/>
            <w:left w:w="108" w:type="dxa"/>
            <w:bottom w:w="0" w:type="dxa"/>
            <w:right w:w="108" w:type="dxa"/>
          </w:tblCellMar>
        </w:tblPrEx>
        <w:trPr>
          <w:trHeight w:val="23" w:hRule="atLeast"/>
          <w:jc w:val="center"/>
        </w:trPr>
        <w:tc>
          <w:tcPr>
            <w:tcW w:w="8258" w:type="dxa"/>
            <w:gridSpan w:val="16"/>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本单位科研助理岗位情况表</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科研助理岗位类别</w:t>
            </w:r>
          </w:p>
        </w:tc>
        <w:tc>
          <w:tcPr>
            <w:tcW w:w="1251" w:type="dxa"/>
            <w:gridSpan w:val="4"/>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岗位设置数量（个）</w:t>
            </w:r>
          </w:p>
        </w:tc>
        <w:tc>
          <w:tcPr>
            <w:tcW w:w="1400"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该岗位在岗人数（人）</w:t>
            </w:r>
          </w:p>
        </w:tc>
        <w:tc>
          <w:tcPr>
            <w:tcW w:w="1967" w:type="dxa"/>
            <w:gridSpan w:val="4"/>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该岗位吸纳应届高校毕业生数量（人）</w:t>
            </w:r>
          </w:p>
        </w:tc>
        <w:tc>
          <w:tcPr>
            <w:tcW w:w="2031" w:type="dxa"/>
            <w:gridSpan w:val="4"/>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备注（吸纳毕业生姓名及毕业院校名称）</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辅助研究</w:t>
            </w:r>
          </w:p>
        </w:tc>
        <w:tc>
          <w:tcPr>
            <w:tcW w:w="1251"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00"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67"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1" w:type="dxa"/>
            <w:gridSpan w:val="4"/>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条件保障</w:t>
            </w:r>
          </w:p>
        </w:tc>
        <w:tc>
          <w:tcPr>
            <w:tcW w:w="1251"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00"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67"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1" w:type="dxa"/>
            <w:gridSpan w:val="4"/>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成果转化</w:t>
            </w:r>
          </w:p>
        </w:tc>
        <w:tc>
          <w:tcPr>
            <w:tcW w:w="1251"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00"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67"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1" w:type="dxa"/>
            <w:gridSpan w:val="4"/>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财务助理</w:t>
            </w:r>
          </w:p>
        </w:tc>
        <w:tc>
          <w:tcPr>
            <w:tcW w:w="1251"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00"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67"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1" w:type="dxa"/>
            <w:gridSpan w:val="4"/>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小计</w:t>
            </w:r>
          </w:p>
        </w:tc>
        <w:tc>
          <w:tcPr>
            <w:tcW w:w="1251"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00"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67"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1" w:type="dxa"/>
            <w:gridSpan w:val="4"/>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8258" w:type="dxa"/>
            <w:gridSpan w:val="16"/>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r>
              <w:rPr>
                <w:rFonts w:hint="eastAsia" w:eastAsia="宋体"/>
                <w:color w:val="000000"/>
                <w:kern w:val="0"/>
                <w:sz w:val="21"/>
                <w:szCs w:val="21"/>
                <w:lang w:eastAsia="zh-CN"/>
              </w:rPr>
              <w:t>平台（中心）</w:t>
            </w:r>
            <w:r>
              <w:rPr>
                <w:rFonts w:eastAsia="宋体"/>
                <w:color w:val="000000"/>
                <w:kern w:val="0"/>
                <w:sz w:val="21"/>
                <w:szCs w:val="21"/>
              </w:rPr>
              <w:t>简介</w:t>
            </w:r>
            <w:r>
              <w:rPr>
                <w:rFonts w:hint="eastAsia" w:eastAsia="宋体"/>
                <w:color w:val="000000"/>
                <w:kern w:val="0"/>
                <w:sz w:val="21"/>
                <w:szCs w:val="21"/>
                <w:lang w:eastAsia="zh-CN"/>
              </w:rPr>
              <w:t>：</w:t>
            </w:r>
            <w:r>
              <w:rPr>
                <w:rFonts w:eastAsia="宋体"/>
                <w:color w:val="000000"/>
                <w:kern w:val="0"/>
                <w:sz w:val="21"/>
                <w:szCs w:val="21"/>
              </w:rPr>
              <w:t>（</w:t>
            </w:r>
            <w:r>
              <w:rPr>
                <w:rFonts w:hint="eastAsia" w:eastAsia="宋体"/>
                <w:color w:val="000000"/>
                <w:kern w:val="0"/>
                <w:sz w:val="21"/>
                <w:szCs w:val="21"/>
                <w:lang w:val="en-US" w:eastAsia="zh-CN"/>
              </w:rPr>
              <w:t>500</w:t>
            </w:r>
            <w:r>
              <w:rPr>
                <w:rFonts w:eastAsia="宋体"/>
                <w:color w:val="000000"/>
                <w:kern w:val="0"/>
                <w:sz w:val="21"/>
                <w:szCs w:val="21"/>
              </w:rPr>
              <w:t>字</w:t>
            </w:r>
            <w:r>
              <w:rPr>
                <w:rFonts w:hint="eastAsia" w:eastAsia="宋体"/>
                <w:color w:val="000000"/>
                <w:kern w:val="0"/>
                <w:sz w:val="21"/>
                <w:szCs w:val="21"/>
                <w:lang w:eastAsia="zh-CN"/>
              </w:rPr>
              <w:t>以内</w:t>
            </w:r>
            <w:r>
              <w:rPr>
                <w:rFonts w:eastAsia="宋体"/>
                <w:color w:val="000000"/>
                <w:kern w:val="0"/>
                <w:sz w:val="21"/>
                <w:szCs w:val="21"/>
              </w:rPr>
              <w:t>）</w:t>
            </w:r>
          </w:p>
        </w:tc>
      </w:tr>
      <w:tr>
        <w:tblPrEx>
          <w:tblCellMar>
            <w:top w:w="0" w:type="dxa"/>
            <w:left w:w="108" w:type="dxa"/>
            <w:bottom w:w="0" w:type="dxa"/>
            <w:right w:w="108" w:type="dxa"/>
          </w:tblCellMar>
        </w:tblPrEx>
        <w:trPr>
          <w:trHeight w:val="23" w:hRule="atLeast"/>
          <w:jc w:val="center"/>
        </w:trPr>
        <w:tc>
          <w:tcPr>
            <w:tcW w:w="8258" w:type="dxa"/>
            <w:gridSpan w:val="16"/>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8258" w:type="dxa"/>
            <w:gridSpan w:val="16"/>
            <w:tcBorders>
              <w:top w:val="single" w:color="000000" w:sz="8" w:space="0"/>
              <w:left w:val="single" w:color="000000" w:sz="8" w:space="0"/>
              <w:bottom w:val="single" w:color="auto" w:sz="4"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r>
              <w:rPr>
                <w:rFonts w:hint="eastAsia" w:eastAsia="宋体"/>
                <w:color w:val="000000"/>
                <w:kern w:val="0"/>
                <w:sz w:val="21"/>
                <w:szCs w:val="21"/>
                <w:lang w:eastAsia="zh-CN"/>
              </w:rPr>
              <w:t>运营主体简介：</w:t>
            </w:r>
            <w:r>
              <w:rPr>
                <w:rFonts w:hint="eastAsia" w:eastAsia="宋体"/>
                <w:color w:val="000000"/>
                <w:kern w:val="0"/>
                <w:sz w:val="21"/>
                <w:szCs w:val="21"/>
                <w:lang w:val="en-US" w:eastAsia="zh-CN"/>
              </w:rPr>
              <w:t>500</w:t>
            </w:r>
            <w:r>
              <w:rPr>
                <w:rFonts w:eastAsia="宋体"/>
                <w:color w:val="000000"/>
                <w:kern w:val="0"/>
                <w:sz w:val="21"/>
                <w:szCs w:val="21"/>
              </w:rPr>
              <w:t>字</w:t>
            </w:r>
            <w:r>
              <w:rPr>
                <w:rFonts w:hint="eastAsia" w:eastAsia="宋体"/>
                <w:color w:val="000000"/>
                <w:kern w:val="0"/>
                <w:sz w:val="21"/>
                <w:szCs w:val="21"/>
                <w:lang w:eastAsia="zh-CN"/>
              </w:rPr>
              <w:t>以内</w:t>
            </w:r>
            <w:r>
              <w:rPr>
                <w:rFonts w:eastAsia="宋体"/>
                <w:color w:val="000000"/>
                <w:kern w:val="0"/>
                <w:sz w:val="21"/>
                <w:szCs w:val="21"/>
              </w:rPr>
              <w:t>）</w:t>
            </w:r>
          </w:p>
        </w:tc>
      </w:tr>
      <w:tr>
        <w:tblPrEx>
          <w:tblCellMar>
            <w:top w:w="0" w:type="dxa"/>
            <w:left w:w="108" w:type="dxa"/>
            <w:bottom w:w="0" w:type="dxa"/>
            <w:right w:w="108" w:type="dxa"/>
          </w:tblCellMar>
        </w:tblPrEx>
        <w:trPr>
          <w:trHeight w:val="23" w:hRule="atLeast"/>
          <w:jc w:val="center"/>
        </w:trPr>
        <w:tc>
          <w:tcPr>
            <w:tcW w:w="8258" w:type="dxa"/>
            <w:gridSpan w:val="16"/>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eastAsia="宋体"/>
                <w:color w:val="000000"/>
                <w:kern w:val="0"/>
                <w:sz w:val="21"/>
                <w:szCs w:val="21"/>
              </w:rPr>
            </w:pP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二、申报单位意见</w:t>
      </w:r>
    </w:p>
    <w:tbl>
      <w:tblPr>
        <w:tblStyle w:val="15"/>
        <w:tblW w:w="0" w:type="auto"/>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8265" w:type="dxa"/>
            <w:noWrap w:val="0"/>
            <w:vAlign w:val="top"/>
          </w:tcPr>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（签署意见）</w:t>
            </w:r>
          </w:p>
          <w:p>
            <w:pPr>
              <w:ind w:left="4596" w:leftChars="1305" w:hanging="420" w:hangingChars="200"/>
              <w:jc w:val="left"/>
              <w:rPr>
                <w:rFonts w:hint="eastAsia" w:ascii="宋体" w:hAnsi="宋体" w:eastAsia="宋体" w:cs="宋体"/>
                <w:sz w:val="21"/>
                <w:szCs w:val="21"/>
                <w:lang w:val="en-US"/>
              </w:rPr>
            </w:pPr>
          </w:p>
          <w:p>
            <w:pPr>
              <w:ind w:left="4596" w:leftChars="1305" w:hanging="420" w:hangingChars="200"/>
              <w:jc w:val="left"/>
              <w:rPr>
                <w:rFonts w:hint="eastAsia" w:ascii="宋体" w:hAnsi="宋体" w:eastAsia="宋体" w:cs="宋体"/>
                <w:sz w:val="21"/>
                <w:szCs w:val="21"/>
                <w:lang w:val="en-US"/>
              </w:rPr>
            </w:pPr>
          </w:p>
          <w:p>
            <w:pPr>
              <w:ind w:firstLine="4410" w:firstLineChars="2100"/>
              <w:jc w:val="left"/>
              <w:rPr>
                <w:rFonts w:hint="eastAsia" w:ascii="宋体" w:hAnsi="宋体" w:eastAsia="宋体" w:cs="宋体"/>
                <w:sz w:val="21"/>
                <w:szCs w:val="21"/>
                <w:lang w:val="en-US"/>
              </w:rPr>
            </w:pPr>
            <w:r>
              <w:rPr>
                <w:rFonts w:hint="eastAsia" w:ascii="宋体" w:hAnsi="宋体" w:eastAsia="宋体" w:cs="宋体"/>
                <w:sz w:val="21"/>
                <w:szCs w:val="21"/>
                <w:lang w:val="en-US"/>
              </w:rPr>
              <w:t xml:space="preserve">法定代表人（签字）：                  </w:t>
            </w:r>
          </w:p>
          <w:p>
            <w:pPr>
              <w:ind w:firstLine="4830" w:firstLineChars="2300"/>
              <w:jc w:val="left"/>
              <w:rPr>
                <w:rFonts w:hint="eastAsia" w:ascii="宋体" w:hAnsi="宋体" w:eastAsia="宋体" w:cs="宋体"/>
                <w:sz w:val="21"/>
                <w:szCs w:val="21"/>
                <w:lang w:val="en-US"/>
              </w:rPr>
            </w:pPr>
            <w:r>
              <w:rPr>
                <w:rFonts w:hint="eastAsia" w:ascii="宋体" w:hAnsi="宋体" w:eastAsia="宋体" w:cs="宋体"/>
                <w:sz w:val="21"/>
                <w:szCs w:val="21"/>
                <w:lang w:val="en-US"/>
              </w:rPr>
              <w:t>单位盖章：</w:t>
            </w:r>
          </w:p>
          <w:p>
            <w:pPr>
              <w:pStyle w:val="19"/>
              <w:numPr>
                <w:ilvl w:val="0"/>
                <w:numId w:val="0"/>
              </w:numPr>
              <w:ind w:firstLine="4830" w:firstLineChars="2300"/>
              <w:rPr>
                <w:rFonts w:hint="default"/>
                <w:vertAlign w:val="baseline"/>
                <w:lang w:val="en-US" w:eastAsia="zh-CN"/>
              </w:rPr>
            </w:pPr>
            <w:r>
              <w:rPr>
                <w:rFonts w:hint="eastAsia" w:ascii="宋体" w:hAnsi="宋体" w:eastAsia="宋体" w:cs="宋体"/>
                <w:sz w:val="21"/>
                <w:szCs w:val="21"/>
                <w:lang w:val="en-US"/>
              </w:rPr>
              <w:t>年     月     日</w:t>
            </w: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eastAsia="zh-CN"/>
        </w:rPr>
      </w:pPr>
      <w:r>
        <w:rPr>
          <w:rFonts w:hint="eastAsia" w:eastAsia="方正黑体_GBK"/>
          <w:lang w:eastAsia="zh-CN"/>
        </w:rPr>
        <w:t>三、附件清单</w:t>
      </w:r>
    </w:p>
    <w:tbl>
      <w:tblPr>
        <w:tblStyle w:val="14"/>
        <w:tblW w:w="8250"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67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序号</w:t>
            </w:r>
          </w:p>
        </w:tc>
        <w:tc>
          <w:tcPr>
            <w:tcW w:w="567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附件名称</w:t>
            </w:r>
          </w:p>
        </w:tc>
        <w:tc>
          <w:tcPr>
            <w:tcW w:w="17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申报单位</w:t>
            </w:r>
            <w:r>
              <w:rPr>
                <w:rFonts w:eastAsia="宋体"/>
                <w:sz w:val="21"/>
                <w:szCs w:val="21"/>
              </w:rPr>
              <w:t>统一社会信用代码注册登记证（照）</w:t>
            </w:r>
            <w:r>
              <w:rPr>
                <w:rFonts w:hint="eastAsia" w:eastAsia="宋体"/>
                <w:sz w:val="21"/>
                <w:szCs w:val="21"/>
                <w:lang w:eastAsia="zh-CN"/>
              </w:rPr>
              <w:t>复印件</w:t>
            </w:r>
          </w:p>
        </w:tc>
        <w:tc>
          <w:tcPr>
            <w:tcW w:w="1740" w:type="dxa"/>
            <w:noWrap w:val="0"/>
            <w:vAlign w:val="center"/>
          </w:tcPr>
          <w:p>
            <w:pPr>
              <w:spacing w:line="240" w:lineRule="auto"/>
              <w:ind w:firstLine="0" w:firstLineChars="0"/>
              <w:jc w:val="center"/>
              <w:rPr>
                <w:rFonts w:eastAsia="宋体"/>
                <w:sz w:val="21"/>
                <w:szCs w:val="21"/>
              </w:rPr>
            </w:pPr>
            <w:r>
              <w:rPr>
                <w:rFonts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批复文件</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3</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省市资助资金到位证明相关材料（方向1提供）</w:t>
            </w:r>
          </w:p>
        </w:tc>
        <w:tc>
          <w:tcPr>
            <w:tcW w:w="1740" w:type="dxa"/>
            <w:noWrap w:val="0"/>
            <w:vAlign w:val="center"/>
          </w:tcPr>
          <w:p>
            <w:pPr>
              <w:spacing w:line="240" w:lineRule="auto"/>
              <w:ind w:firstLine="0" w:firstLineChars="0"/>
              <w:jc w:val="center"/>
              <w:rPr>
                <w:rFonts w:hint="eastAsia" w:eastAsia="宋体"/>
                <w:sz w:val="21"/>
                <w:szCs w:val="21"/>
                <w:lang w:val="en-US" w:eastAsia="zh-CN"/>
              </w:rPr>
            </w:pPr>
            <w:r>
              <w:rPr>
                <w:rFonts w:hint="eastAsia" w:eastAsia="宋体"/>
                <w:sz w:val="21"/>
                <w:szCs w:val="21"/>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4</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年度服务性总收入及非关联单位服务性收入相关证明材料（包括但不限于合同、发票、记账凭证等）（方向2提供）</w:t>
            </w:r>
          </w:p>
        </w:tc>
        <w:tc>
          <w:tcPr>
            <w:tcW w:w="1740" w:type="dxa"/>
            <w:noWrap w:val="0"/>
            <w:vAlign w:val="center"/>
          </w:tcPr>
          <w:p>
            <w:pPr>
              <w:spacing w:line="240" w:lineRule="auto"/>
              <w:ind w:firstLine="0" w:firstLineChars="0"/>
              <w:jc w:val="center"/>
              <w:rPr>
                <w:rFonts w:hint="eastAsia" w:eastAsia="宋体"/>
                <w:sz w:val="21"/>
                <w:szCs w:val="21"/>
                <w:lang w:val="en-US" w:eastAsia="zh-CN"/>
              </w:rPr>
            </w:pPr>
            <w:r>
              <w:rPr>
                <w:rFonts w:hint="eastAsia" w:eastAsia="宋体"/>
                <w:sz w:val="21"/>
                <w:szCs w:val="21"/>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5</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高校毕业生科研助理岗位聘用协议、劳动合同书或三方就业协议书（如聘用应届高校毕业生未超过3人，则需全部提供；如超过3人，则自主选择上传3份）</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6</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已报送统计部门的上一年度《企业（单位）研发活动统计报表》（包括企业研究开发项目情况、企业研究开发活动及相关情况表）（“四上”单位提供）</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7</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已报送的上一年度《国家高新区企业和高新技术企业统计报表》和《年度高新技术企业发展情况报表》</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8</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其他证明材料</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bl>
    <w:p>
      <w:pPr>
        <w:ind w:firstLine="0" w:firstLineChars="0"/>
        <w:rPr>
          <w:rFonts w:hint="eastAsia" w:eastAsia="方正黑体_GBK"/>
          <w:lang w:val="en-US" w:eastAsia="zh-CN"/>
        </w:rPr>
      </w:pPr>
    </w:p>
    <w:p>
      <w:pPr>
        <w:ind w:firstLine="0" w:firstLineChars="0"/>
        <w:rPr>
          <w:rFonts w:hint="eastAsia" w:eastAsia="方正黑体_GBK"/>
          <w:lang w:val="en-US" w:eastAsia="zh-CN"/>
        </w:rPr>
      </w:pPr>
    </w:p>
    <w:p>
      <w:pPr>
        <w:rPr>
          <w:rFonts w:hint="default"/>
          <w:lang w:val="en-US" w:eastAsia="zh-CN"/>
        </w:rPr>
        <w:sectPr>
          <w:pgSz w:w="11906" w:h="16838"/>
          <w:pgMar w:top="2098" w:right="1474" w:bottom="1984" w:left="1587" w:header="907" w:footer="1644" w:gutter="0"/>
          <w:pgNumType w:fmt="decimal"/>
          <w:cols w:space="720" w:num="1"/>
          <w:rtlGutter w:val="0"/>
          <w:docGrid w:type="lines" w:linePitch="312" w:charSpace="0"/>
        </w:sectPr>
      </w:pPr>
    </w:p>
    <w:p>
      <w:pPr>
        <w:pStyle w:val="13"/>
        <w:spacing w:line="578" w:lineRule="exact"/>
        <w:ind w:left="0" w:leftChars="0" w:right="2240" w:rightChars="700" w:firstLine="0" w:firstLineChars="0"/>
        <w:jc w:val="both"/>
        <w:outlineLvl w:val="2"/>
        <w:rPr>
          <w:rFonts w:hint="default" w:eastAsia="方正小标宋_GBK"/>
          <w:sz w:val="44"/>
          <w:szCs w:val="44"/>
          <w:lang w:val="en-US" w:eastAsia="zh-CN"/>
        </w:rPr>
      </w:pPr>
      <w:r>
        <w:rPr>
          <w:rFonts w:hint="eastAsia" w:ascii="方正黑体_GBK" w:hAnsi="方正黑体_GBK" w:eastAsia="方正黑体_GBK" w:cs="方正黑体_GBK"/>
          <w:sz w:val="32"/>
          <w:szCs w:val="32"/>
          <w:lang w:val="en-US" w:eastAsia="zh-CN"/>
        </w:rPr>
        <w:t>附件4</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成都东部新区</w:t>
      </w:r>
    </w:p>
    <w:p>
      <w:pPr>
        <w:spacing w:line="240" w:lineRule="auto"/>
        <w:ind w:firstLine="0" w:firstLineChars="0"/>
        <w:jc w:val="center"/>
        <w:rPr>
          <w:rFonts w:hint="eastAsia" w:eastAsia="方正小标宋_GBK" w:cs="Times New Roman"/>
          <w:sz w:val="64"/>
          <w:szCs w:val="64"/>
          <w:lang w:val="en-US" w:eastAsia="zh-CN"/>
        </w:rPr>
      </w:pPr>
      <w:r>
        <w:rPr>
          <w:rFonts w:hint="default" w:ascii="Times New Roman" w:hAnsi="Times New Roman" w:eastAsia="方正小标宋_GBK" w:cs="Times New Roman"/>
          <w:sz w:val="64"/>
          <w:szCs w:val="64"/>
          <w:lang w:val="en-US" w:eastAsia="zh-CN"/>
        </w:rPr>
        <w:t>支持</w:t>
      </w:r>
      <w:r>
        <w:rPr>
          <w:rFonts w:hint="eastAsia" w:eastAsia="方正小标宋_GBK" w:cs="Times New Roman"/>
          <w:sz w:val="64"/>
          <w:szCs w:val="64"/>
          <w:lang w:val="en-US" w:eastAsia="zh-CN"/>
        </w:rPr>
        <w:t>企业成长壮大</w:t>
      </w:r>
    </w:p>
    <w:p>
      <w:pPr>
        <w:spacing w:line="240" w:lineRule="auto"/>
        <w:ind w:firstLine="0" w:firstLineChars="0"/>
        <w:jc w:val="center"/>
        <w:rPr>
          <w:rFonts w:eastAsia="方正小标宋_GBK"/>
          <w:sz w:val="64"/>
          <w:szCs w:val="64"/>
        </w:rPr>
      </w:pPr>
      <w:r>
        <w:rPr>
          <w:rFonts w:hint="eastAsia" w:ascii="Times New Roman" w:hAnsi="Times New Roman" w:eastAsia="方正小标宋_GBK" w:cs="Times New Roman"/>
          <w:sz w:val="64"/>
          <w:szCs w:val="64"/>
          <w:lang w:val="en-US" w:eastAsia="zh-CN"/>
        </w:rPr>
        <w:t>项目申报书</w:t>
      </w:r>
    </w:p>
    <w:p>
      <w:pPr>
        <w:spacing w:line="240" w:lineRule="auto"/>
        <w:ind w:firstLine="0" w:firstLineChars="0"/>
        <w:jc w:val="center"/>
        <w:rPr>
          <w:rFonts w:eastAsia="方正小标宋_GBK"/>
          <w:sz w:val="64"/>
          <w:szCs w:val="64"/>
        </w:rPr>
      </w:pPr>
    </w:p>
    <w:p>
      <w:pPr>
        <w:spacing w:line="240" w:lineRule="auto"/>
        <w:ind w:firstLine="0" w:firstLineChars="0"/>
        <w:jc w:val="center"/>
        <w:rPr>
          <w:rFonts w:eastAsia="方正小标宋_GBK"/>
          <w:sz w:val="64"/>
          <w:szCs w:val="64"/>
        </w:rPr>
      </w:pPr>
    </w:p>
    <w:p>
      <w:pPr>
        <w:spacing w:line="700" w:lineRule="exact"/>
        <w:ind w:firstLine="1200" w:firstLineChars="400"/>
        <w:rPr>
          <w:rFonts w:hint="eastAsia" w:eastAsia="方正黑体_GBK"/>
          <w:bCs/>
          <w:sz w:val="30"/>
          <w:lang w:eastAsia="zh-CN"/>
        </w:rPr>
      </w:pPr>
      <w:r>
        <w:rPr>
          <w:rFonts w:hint="eastAsia" w:eastAsia="方正黑体_GBK"/>
          <w:bCs/>
          <w:sz w:val="30"/>
          <w:lang w:eastAsia="zh-CN"/>
        </w:rPr>
        <w:t>申报方向：</w:t>
      </w:r>
      <w:r>
        <w:rPr>
          <w:rFonts w:hint="eastAsia" w:eastAsia="方正黑体_GBK"/>
          <w:bCs/>
          <w:sz w:val="30"/>
          <w:u w:val="single"/>
          <w:lang w:val="en-US" w:eastAsia="zh-CN"/>
        </w:rPr>
        <w:t xml:space="preserve">     </w:t>
      </w:r>
      <w:r>
        <w:rPr>
          <w:rFonts w:eastAsia="方正黑体_GBK"/>
          <w:bCs/>
          <w:sz w:val="30"/>
          <w:highlight w:val="none"/>
          <w:u w:val="single"/>
        </w:rPr>
        <w:sym w:font="Wingdings 2" w:char="00A3"/>
      </w:r>
      <w:r>
        <w:rPr>
          <w:rFonts w:hint="eastAsia" w:eastAsia="方正黑体_GBK"/>
          <w:bCs/>
          <w:sz w:val="30"/>
          <w:highlight w:val="none"/>
          <w:u w:val="single"/>
          <w:lang w:eastAsia="zh-CN"/>
        </w:rPr>
        <w:t>方向</w:t>
      </w:r>
      <w:r>
        <w:rPr>
          <w:rFonts w:hint="eastAsia" w:eastAsia="方正黑体_GBK"/>
          <w:bCs/>
          <w:sz w:val="30"/>
          <w:highlight w:val="none"/>
          <w:u w:val="single"/>
          <w:lang w:val="en-US" w:eastAsia="zh-CN"/>
        </w:rPr>
        <w:t xml:space="preserve">1   </w:t>
      </w:r>
      <w:r>
        <w:rPr>
          <w:rFonts w:hint="eastAsia" w:eastAsia="方正黑体_GBK"/>
          <w:bCs/>
          <w:sz w:val="30"/>
          <w:u w:val="single"/>
          <w:lang w:val="en-US" w:eastAsia="zh-CN"/>
        </w:rPr>
        <w:t xml:space="preserve">  </w:t>
      </w:r>
      <w:r>
        <w:rPr>
          <w:rFonts w:eastAsia="方正黑体_GBK"/>
          <w:bCs/>
          <w:sz w:val="30"/>
          <w:u w:val="single"/>
        </w:rPr>
        <w:sym w:font="Wingdings 2" w:char="00A3"/>
      </w:r>
      <w:r>
        <w:rPr>
          <w:rFonts w:hint="eastAsia" w:eastAsia="方正黑体_GBK"/>
          <w:bCs/>
          <w:sz w:val="30"/>
          <w:u w:val="single"/>
          <w:lang w:val="en-US" w:eastAsia="zh-CN"/>
        </w:rPr>
        <w:t>方向2</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申报单位（盖章）：</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联系人：</w:t>
      </w:r>
      <w:r>
        <w:rPr>
          <w:rFonts w:eastAsia="方正黑体_GBK"/>
          <w:bCs/>
          <w:sz w:val="30"/>
          <w:u w:val="single"/>
        </w:rPr>
        <w:t xml:space="preserve">                                </w:t>
      </w:r>
    </w:p>
    <w:p>
      <w:pPr>
        <w:spacing w:line="700" w:lineRule="exact"/>
        <w:ind w:firstLine="1200" w:firstLineChars="400"/>
        <w:rPr>
          <w:rFonts w:eastAsia="方正黑体_GBK"/>
          <w:sz w:val="30"/>
          <w:u w:val="single"/>
        </w:rPr>
      </w:pPr>
      <w:r>
        <w:rPr>
          <w:rFonts w:eastAsia="方正黑体_GBK"/>
          <w:bCs/>
          <w:sz w:val="30"/>
        </w:rPr>
        <w:t>联系电话：</w:t>
      </w:r>
      <w:r>
        <w:rPr>
          <w:rFonts w:eastAsia="方正黑体_GBK"/>
          <w:bCs/>
          <w:sz w:val="30"/>
          <w:u w:val="single"/>
        </w:rPr>
        <w:t xml:space="preserve">                              </w:t>
      </w:r>
    </w:p>
    <w:p>
      <w:pPr>
        <w:spacing w:line="579" w:lineRule="exact"/>
        <w:ind w:firstLine="0" w:firstLineChars="0"/>
        <w:jc w:val="center"/>
        <w:rPr>
          <w:rFonts w:eastAsia="方正黑体_GBK"/>
          <w:spacing w:val="-4"/>
          <w:szCs w:val="24"/>
        </w:rPr>
      </w:pPr>
    </w:p>
    <w:p>
      <w:pPr>
        <w:spacing w:line="579" w:lineRule="exact"/>
        <w:ind w:firstLine="0" w:firstLineChars="0"/>
        <w:rPr>
          <w:rFonts w:eastAsia="方正黑体_GBK"/>
          <w:spacing w:val="-4"/>
          <w:szCs w:val="24"/>
        </w:rPr>
      </w:pPr>
    </w:p>
    <w:p>
      <w:pPr>
        <w:spacing w:line="600" w:lineRule="exact"/>
        <w:ind w:firstLine="0" w:firstLineChars="0"/>
        <w:jc w:val="center"/>
        <w:rPr>
          <w:rFonts w:hint="eastAsia" w:ascii="方正黑体_GBK" w:hAnsi="方正黑体_GBK" w:eastAsia="方正黑体_GBK" w:cs="方正黑体_GBK"/>
          <w:spacing w:val="-4"/>
          <w:sz w:val="32"/>
          <w:szCs w:val="32"/>
          <w:lang w:eastAsia="zh-CN"/>
        </w:rPr>
      </w:pPr>
      <w:r>
        <w:rPr>
          <w:rFonts w:hint="eastAsia" w:ascii="方正黑体_GBK" w:hAnsi="方正黑体_GBK" w:eastAsia="方正黑体_GBK" w:cs="方正黑体_GBK"/>
          <w:spacing w:val="-4"/>
          <w:sz w:val="32"/>
          <w:szCs w:val="32"/>
        </w:rPr>
        <w:t>成都</w:t>
      </w:r>
      <w:r>
        <w:rPr>
          <w:rFonts w:hint="eastAsia" w:ascii="方正黑体_GBK" w:hAnsi="方正黑体_GBK" w:eastAsia="方正黑体_GBK" w:cs="方正黑体_GBK"/>
          <w:spacing w:val="-4"/>
          <w:sz w:val="32"/>
          <w:szCs w:val="32"/>
          <w:lang w:eastAsia="zh-CN"/>
        </w:rPr>
        <w:t>东部新区战略研究</w:t>
      </w:r>
      <w:r>
        <w:rPr>
          <w:rFonts w:hint="eastAsia" w:ascii="方正黑体_GBK" w:hAnsi="方正黑体_GBK" w:eastAsia="方正黑体_GBK" w:cs="方正黑体_GBK"/>
          <w:spacing w:val="-4"/>
          <w:sz w:val="32"/>
          <w:szCs w:val="32"/>
        </w:rPr>
        <w:t>局</w:t>
      </w:r>
    </w:p>
    <w:p>
      <w:pPr>
        <w:spacing w:line="600" w:lineRule="exact"/>
        <w:ind w:firstLine="0" w:firstLineChars="0"/>
        <w:jc w:val="center"/>
        <w:rPr>
          <w:rFonts w:eastAsia="方正小标宋_GBK"/>
          <w:color w:val="000000"/>
          <w:kern w:val="0"/>
          <w:sz w:val="44"/>
          <w:szCs w:val="44"/>
        </w:rPr>
      </w:pPr>
      <w:r>
        <w:rPr>
          <w:rFonts w:hint="eastAsia" w:ascii="方正黑体_GBK" w:hAnsi="方正黑体_GBK" w:eastAsia="方正黑体_GBK" w:cs="方正黑体_GBK"/>
          <w:spacing w:val="-4"/>
          <w:sz w:val="32"/>
          <w:szCs w:val="32"/>
        </w:rPr>
        <w:t>二〇</w:t>
      </w:r>
      <w:r>
        <w:rPr>
          <w:rFonts w:hint="eastAsia" w:ascii="方正黑体_GBK" w:hAnsi="方正黑体_GBK" w:eastAsia="方正黑体_GBK" w:cs="方正黑体_GBK"/>
          <w:color w:val="auto"/>
          <w:spacing w:val="-8"/>
          <w:sz w:val="32"/>
          <w:szCs w:val="32"/>
          <w:lang w:val="en-US" w:eastAsia="zh-CN" w:bidi="zh-CN"/>
        </w:rPr>
        <w:t xml:space="preserve">    </w:t>
      </w:r>
      <w:r>
        <w:rPr>
          <w:rFonts w:hint="eastAsia" w:ascii="方正黑体_GBK" w:hAnsi="方正黑体_GBK" w:eastAsia="方正黑体_GBK" w:cs="方正黑体_GBK"/>
          <w:spacing w:val="-4"/>
          <w:sz w:val="32"/>
          <w:szCs w:val="32"/>
        </w:rPr>
        <w:t>年</w:t>
      </w:r>
      <w:r>
        <w:rPr>
          <w:rFonts w:eastAsia="方正小标宋_GBK"/>
          <w:color w:val="000000"/>
          <w:kern w:val="0"/>
          <w:sz w:val="44"/>
          <w:szCs w:val="44"/>
        </w:rPr>
        <w:br w:type="page"/>
      </w:r>
    </w:p>
    <w:p>
      <w:pPr>
        <w:autoSpaceDE w:val="0"/>
        <w:spacing w:line="540" w:lineRule="exact"/>
        <w:ind w:firstLine="0" w:firstLineChars="0"/>
        <w:jc w:val="center"/>
        <w:rPr>
          <w:rFonts w:eastAsia="方正小标宋_GBK"/>
          <w:sz w:val="44"/>
          <w:szCs w:val="44"/>
        </w:rPr>
      </w:pPr>
      <w:r>
        <w:rPr>
          <w:rFonts w:eastAsia="方正小标宋_GBK"/>
          <w:sz w:val="44"/>
          <w:szCs w:val="44"/>
        </w:rPr>
        <w:t>填报说明</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一、格式要求</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（一）统一用</w:t>
      </w:r>
      <w:r>
        <w:rPr>
          <w:rFonts w:hint="default" w:ascii="Times New Roman" w:hAnsi="Times New Roman" w:eastAsia="方正楷体_GBK" w:cs="Times New Roman"/>
          <w:szCs w:val="32"/>
        </w:rPr>
        <w:t>A4</w:t>
      </w:r>
      <w:r>
        <w:rPr>
          <w:rFonts w:eastAsia="方正楷体_GBK"/>
          <w:szCs w:val="32"/>
        </w:rPr>
        <w:t>纸</w:t>
      </w:r>
      <w:r>
        <w:rPr>
          <w:rFonts w:hint="eastAsia" w:eastAsia="方正楷体_GBK"/>
          <w:szCs w:val="32"/>
          <w:lang w:eastAsia="zh-CN"/>
        </w:rPr>
        <w:t>打印</w:t>
      </w:r>
      <w:r>
        <w:rPr>
          <w:rFonts w:eastAsia="方正楷体_GBK"/>
          <w:szCs w:val="32"/>
        </w:rPr>
        <w:t>，单双面均可。</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（二）按照给定格式</w:t>
      </w:r>
      <w:r>
        <w:rPr>
          <w:rFonts w:hint="eastAsia" w:eastAsia="方正楷体_GBK"/>
          <w:szCs w:val="32"/>
          <w:lang w:eastAsia="zh-CN"/>
        </w:rPr>
        <w:t>填</w:t>
      </w:r>
      <w:r>
        <w:rPr>
          <w:rFonts w:eastAsia="方正楷体_GBK"/>
          <w:szCs w:val="32"/>
        </w:rPr>
        <w:t>写，除封面外，正文</w:t>
      </w:r>
      <w:r>
        <w:rPr>
          <w:rFonts w:hint="eastAsia" w:eastAsia="方正楷体_GBK"/>
          <w:szCs w:val="32"/>
          <w:lang w:eastAsia="zh-CN"/>
        </w:rPr>
        <w:t>中文</w:t>
      </w:r>
      <w:r>
        <w:rPr>
          <w:rFonts w:eastAsia="方正楷体_GBK"/>
          <w:szCs w:val="32"/>
        </w:rPr>
        <w:t>为方正仿宋字体</w:t>
      </w:r>
      <w:r>
        <w:rPr>
          <w:rFonts w:hint="eastAsia" w:eastAsia="方正楷体_GBK"/>
          <w:szCs w:val="32"/>
          <w:lang w:eastAsia="zh-CN"/>
        </w:rPr>
        <w:t>，西文字体为Times New Roman。</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（三）申报书统一</w:t>
      </w:r>
      <w:r>
        <w:rPr>
          <w:rFonts w:hint="eastAsia" w:eastAsia="方正楷体_GBK"/>
          <w:szCs w:val="32"/>
          <w:lang w:eastAsia="zh-CN"/>
        </w:rPr>
        <w:t>胶装</w:t>
      </w:r>
      <w:r>
        <w:rPr>
          <w:rFonts w:eastAsia="方正楷体_GBK"/>
          <w:szCs w:val="32"/>
        </w:rPr>
        <w:t>成册</w:t>
      </w:r>
      <w:r>
        <w:rPr>
          <w:rFonts w:hint="eastAsia" w:eastAsia="方正楷体_GBK"/>
          <w:szCs w:val="32"/>
          <w:lang w:eastAsia="zh-CN"/>
        </w:rPr>
        <w:t>，严禁使用塑料皮、活页夹或打孔装订等</w:t>
      </w:r>
      <w:r>
        <w:rPr>
          <w:rFonts w:eastAsia="方正楷体_GBK"/>
          <w:szCs w:val="32"/>
        </w:rPr>
        <w:t>。</w:t>
      </w:r>
      <w:r>
        <w:rPr>
          <w:rFonts w:hint="default" w:ascii="Times New Roman" w:hAnsi="Times New Roman" w:eastAsia="方正楷体_GBK" w:cs="Times New Roman"/>
          <w:color w:val="auto"/>
          <w:szCs w:val="32"/>
          <w:lang w:val="en-US" w:eastAsia="zh-CN"/>
        </w:rPr>
        <w:t>书脊须打印</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申报单位名称+</w:t>
      </w:r>
      <w:r>
        <w:rPr>
          <w:rFonts w:hint="eastAsia" w:ascii="Times New Roman" w:hAnsi="Times New Roman" w:eastAsia="方正楷体_GBK" w:cs="Times New Roman"/>
          <w:color w:val="auto"/>
          <w:szCs w:val="32"/>
          <w:lang w:val="en-US" w:eastAsia="zh-CN"/>
        </w:rPr>
        <w:t>XX</w:t>
      </w:r>
      <w:r>
        <w:rPr>
          <w:rFonts w:hint="default" w:ascii="Times New Roman" w:hAnsi="Times New Roman" w:eastAsia="方正楷体_GBK" w:cs="Times New Roman"/>
          <w:color w:val="auto"/>
          <w:szCs w:val="32"/>
          <w:lang w:val="en-US" w:eastAsia="zh-CN"/>
        </w:rPr>
        <w:t>申报</w:t>
      </w:r>
      <w:r>
        <w:rPr>
          <w:rFonts w:hint="eastAsia" w:ascii="Times New Roman" w:hAnsi="Times New Roman" w:eastAsia="方正楷体_GBK" w:cs="Times New Roman"/>
          <w:color w:val="auto"/>
          <w:szCs w:val="32"/>
          <w:lang w:val="en-US" w:eastAsia="zh-CN"/>
        </w:rPr>
        <w:t>+方向XX</w:t>
      </w:r>
      <w:r>
        <w:rPr>
          <w:rFonts w:hint="default" w:ascii="Times New Roman" w:hAnsi="Times New Roman" w:eastAsia="方正楷体_GBK" w:cs="Times New Roman"/>
          <w:color w:val="auto"/>
          <w:szCs w:val="32"/>
          <w:lang w:val="en-US" w:eastAsia="zh-CN"/>
        </w:rPr>
        <w:t>材料</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二、本申报书未尽事宜，可另附文字材料说明。</w:t>
      </w:r>
    </w:p>
    <w:p>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三、本申报书一式</w:t>
      </w:r>
      <w:r>
        <w:rPr>
          <w:rFonts w:hint="eastAsia" w:eastAsia="方正黑体_GBK"/>
          <w:szCs w:val="32"/>
          <w:lang w:val="en-US" w:eastAsia="zh-CN"/>
        </w:rPr>
        <w:t>2份</w:t>
      </w:r>
      <w:r>
        <w:rPr>
          <w:rFonts w:eastAsia="方正黑体_GBK"/>
          <w:szCs w:val="32"/>
        </w:rPr>
        <w:t>，所有资料</w:t>
      </w:r>
      <w:r>
        <w:rPr>
          <w:rFonts w:hint="eastAsia" w:eastAsia="方正黑体_GBK"/>
          <w:szCs w:val="32"/>
          <w:lang w:eastAsia="zh-CN"/>
        </w:rPr>
        <w:t>均需</w:t>
      </w:r>
      <w:r>
        <w:rPr>
          <w:rFonts w:eastAsia="方正黑体_GBK"/>
          <w:szCs w:val="32"/>
        </w:rPr>
        <w:t>加盖申报单位鲜章</w:t>
      </w:r>
      <w:r>
        <w:rPr>
          <w:rFonts w:hint="eastAsia" w:eastAsia="方正黑体_GBK"/>
          <w:szCs w:val="32"/>
          <w:lang w:eastAsia="zh-CN"/>
        </w:rPr>
        <w:t>，意见、签字、日期等要素齐全</w:t>
      </w:r>
      <w:r>
        <w:rPr>
          <w:rFonts w:eastAsia="方正黑体_GBK"/>
          <w:szCs w:val="32"/>
        </w:rPr>
        <w:t>。</w:t>
      </w:r>
    </w:p>
    <w:p>
      <w:pPr>
        <w:widowControl/>
        <w:spacing w:line="579" w:lineRule="exact"/>
        <w:ind w:firstLine="272" w:firstLineChars="62"/>
        <w:jc w:val="left"/>
        <w:rPr>
          <w:rFonts w:eastAsia="方正黑体_GBK"/>
          <w:szCs w:val="32"/>
        </w:rPr>
      </w:pPr>
      <w:r>
        <w:rPr>
          <w:rFonts w:eastAsia="方正小标宋_GBK"/>
          <w:sz w:val="44"/>
          <w:szCs w:val="44"/>
        </w:rPr>
        <w:br w:type="page"/>
      </w:r>
    </w:p>
    <w:p>
      <w:pPr>
        <w:keepNext w:val="0"/>
        <w:keepLines w:val="0"/>
        <w:pageBreakBefore w:val="0"/>
        <w:widowControl w:val="0"/>
        <w:kinsoku/>
        <w:wordWrap/>
        <w:overflowPunct/>
        <w:topLinePunct w:val="0"/>
        <w:bidi w:val="0"/>
        <w:snapToGrid/>
        <w:spacing w:line="240" w:lineRule="auto"/>
        <w:ind w:firstLine="0" w:firstLineChars="0"/>
        <w:jc w:val="center"/>
        <w:textAlignment w:val="auto"/>
        <w:rPr>
          <w:rFonts w:eastAsia="方正小标宋_GBK"/>
          <w:sz w:val="44"/>
          <w:szCs w:val="44"/>
        </w:rPr>
      </w:pPr>
      <w:r>
        <w:rPr>
          <w:rFonts w:hint="eastAsia" w:eastAsia="方正小标宋_GBK"/>
          <w:sz w:val="44"/>
          <w:szCs w:val="44"/>
        </w:rPr>
        <w:t>成都东部新区支持</w:t>
      </w:r>
      <w:r>
        <w:rPr>
          <w:rFonts w:hint="eastAsia" w:eastAsia="方正小标宋_GBK"/>
          <w:sz w:val="44"/>
          <w:szCs w:val="44"/>
          <w:lang w:eastAsia="zh-CN"/>
        </w:rPr>
        <w:t>企业成长壮大</w:t>
      </w:r>
      <w:r>
        <w:rPr>
          <w:rFonts w:eastAsia="方正小标宋_GBK"/>
          <w:sz w:val="44"/>
          <w:szCs w:val="44"/>
        </w:rPr>
        <w:t>项目申报表</w:t>
      </w:r>
    </w:p>
    <w:p>
      <w:pPr>
        <w:pStyle w:val="19"/>
        <w:keepNext w:val="0"/>
        <w:keepLines w:val="0"/>
        <w:pageBreakBefore w:val="0"/>
        <w:widowControl w:val="0"/>
        <w:kinsoku/>
        <w:wordWrap/>
        <w:overflowPunct/>
        <w:topLinePunct w:val="0"/>
        <w:bidi w:val="0"/>
        <w:snapToGrid/>
        <w:textAlignment w:val="auto"/>
      </w:pPr>
    </w:p>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一、基本信息</w:t>
      </w:r>
    </w:p>
    <w:tbl>
      <w:tblPr>
        <w:tblStyle w:val="14"/>
        <w:tblW w:w="8258" w:type="dxa"/>
        <w:jc w:val="center"/>
        <w:tblLayout w:type="fixed"/>
        <w:tblCellMar>
          <w:top w:w="0" w:type="dxa"/>
          <w:left w:w="108" w:type="dxa"/>
          <w:bottom w:w="0" w:type="dxa"/>
          <w:right w:w="108" w:type="dxa"/>
        </w:tblCellMar>
      </w:tblPr>
      <w:tblGrid>
        <w:gridCol w:w="1609"/>
        <w:gridCol w:w="279"/>
        <w:gridCol w:w="656"/>
        <w:gridCol w:w="150"/>
        <w:gridCol w:w="983"/>
        <w:gridCol w:w="335"/>
        <w:gridCol w:w="1998"/>
        <w:gridCol w:w="167"/>
        <w:gridCol w:w="244"/>
        <w:gridCol w:w="671"/>
        <w:gridCol w:w="1166"/>
      </w:tblGrid>
      <w:tr>
        <w:tblPrEx>
          <w:tblCellMar>
            <w:top w:w="0" w:type="dxa"/>
            <w:left w:w="108" w:type="dxa"/>
            <w:bottom w:w="0" w:type="dxa"/>
            <w:right w:w="108" w:type="dxa"/>
          </w:tblCellMar>
        </w:tblPrEx>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企业</w:t>
            </w:r>
            <w:r>
              <w:rPr>
                <w:rFonts w:hint="eastAsia" w:ascii="宋体" w:hAnsi="宋体" w:eastAsia="宋体" w:cs="宋体"/>
                <w:kern w:val="0"/>
                <w:sz w:val="21"/>
                <w:szCs w:val="21"/>
                <w:highlight w:val="none"/>
              </w:rPr>
              <w:t>名称</w:t>
            </w:r>
          </w:p>
        </w:tc>
        <w:tc>
          <w:tcPr>
            <w:tcW w:w="6370" w:type="dxa"/>
            <w:gridSpan w:val="9"/>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地  址</w:t>
            </w:r>
          </w:p>
        </w:tc>
        <w:tc>
          <w:tcPr>
            <w:tcW w:w="6370" w:type="dxa"/>
            <w:gridSpan w:val="9"/>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3"/>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联系人</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3"/>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法人登记</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证书编号</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3"/>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组织机构代码</w:t>
            </w:r>
          </w:p>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（统一社会信用代码）</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注册时间</w:t>
            </w:r>
          </w:p>
        </w:tc>
        <w:tc>
          <w:tcPr>
            <w:tcW w:w="2124" w:type="dxa"/>
            <w:gridSpan w:val="4"/>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c>
          <w:tcPr>
            <w:tcW w:w="2409"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注册资金（万元）</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法人性质</w:t>
            </w:r>
          </w:p>
        </w:tc>
        <w:tc>
          <w:tcPr>
            <w:tcW w:w="6370" w:type="dxa"/>
            <w:gridSpan w:val="9"/>
            <w:tcBorders>
              <w:top w:val="nil"/>
              <w:left w:val="nil"/>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事业单位 </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民办非企业</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开户名</w:t>
            </w:r>
          </w:p>
        </w:tc>
        <w:tc>
          <w:tcPr>
            <w:tcW w:w="2124" w:type="dxa"/>
            <w:gridSpan w:val="4"/>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p>
        </w:tc>
        <w:tc>
          <w:tcPr>
            <w:tcW w:w="199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c>
          <w:tcPr>
            <w:tcW w:w="2248"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（具体到</w:t>
            </w:r>
            <w:r>
              <w:rPr>
                <w:rFonts w:hint="eastAsia" w:ascii="宋体" w:hAnsi="宋体" w:eastAsia="宋体" w:cs="宋体"/>
                <w:kern w:val="0"/>
                <w:sz w:val="21"/>
                <w:szCs w:val="21"/>
                <w:highlight w:val="none"/>
                <w:lang w:val="en-US" w:eastAsia="zh-CN"/>
              </w:rPr>
              <w:t>XX支行</w:t>
            </w:r>
            <w:r>
              <w:rPr>
                <w:rFonts w:hint="eastAsia" w:ascii="宋体" w:hAnsi="宋体" w:eastAsia="宋体" w:cs="宋体"/>
                <w:kern w:val="0"/>
                <w:sz w:val="21"/>
                <w:szCs w:val="21"/>
                <w:highlight w:val="none"/>
                <w:lang w:eastAsia="zh-CN"/>
              </w:rPr>
              <w:t>）</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开户账号</w:t>
            </w:r>
          </w:p>
        </w:tc>
        <w:tc>
          <w:tcPr>
            <w:tcW w:w="6370" w:type="dxa"/>
            <w:gridSpan w:val="9"/>
            <w:tcBorders>
              <w:top w:val="nil"/>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（确保账号准确无误）</w:t>
            </w:r>
          </w:p>
        </w:tc>
      </w:tr>
      <w:tr>
        <w:tblPrEx>
          <w:tblCellMar>
            <w:top w:w="0" w:type="dxa"/>
            <w:left w:w="108" w:type="dxa"/>
            <w:bottom w:w="0" w:type="dxa"/>
            <w:right w:w="108" w:type="dxa"/>
          </w:tblCellMar>
        </w:tblPrEx>
        <w:trPr>
          <w:trHeight w:val="23" w:hRule="atLeast"/>
          <w:jc w:val="center"/>
        </w:trPr>
        <w:tc>
          <w:tcPr>
            <w:tcW w:w="2544"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申请区级财政经费（万元）</w:t>
            </w:r>
          </w:p>
        </w:tc>
        <w:tc>
          <w:tcPr>
            <w:tcW w:w="5714" w:type="dxa"/>
            <w:gridSpan w:val="8"/>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color w:val="000000"/>
                <w:kern w:val="0"/>
                <w:sz w:val="21"/>
                <w:szCs w:val="21"/>
                <w:highlight w:val="none"/>
                <w:lang w:val="en-US" w:eastAsia="zh-CN"/>
              </w:rPr>
              <w:t>企业资质</w:t>
            </w:r>
          </w:p>
        </w:tc>
        <w:tc>
          <w:tcPr>
            <w:tcW w:w="6370" w:type="dxa"/>
            <w:gridSpan w:val="9"/>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首次认定高新技术企业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再次认定高新技术企业</w:t>
            </w:r>
          </w:p>
          <w:p>
            <w:pPr>
              <w:widowControl/>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市外搬迁入区高新技术企业</w:t>
            </w:r>
          </w:p>
          <w:p>
            <w:pPr>
              <w:widowControl/>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 xml:space="preserve">高新技术企业首次培育成为“四上”企业 </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“四上”企业首次认定为高新技术企业</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首次认定的潜在独角兽企业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首次认定的独角兽企业 </w:t>
            </w:r>
          </w:p>
          <w:p>
            <w:pPr>
              <w:widowControl/>
              <w:jc w:val="left"/>
              <w:rPr>
                <w:rFonts w:hint="default" w:ascii="宋体" w:hAnsi="宋体" w:eastAsia="宋体" w:cs="宋体"/>
                <w:kern w:val="0"/>
                <w:sz w:val="21"/>
                <w:szCs w:val="21"/>
                <w:highlight w:val="none"/>
                <w:lang w:val="en-US"/>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首次备案的四川省瞪羚企业</w:t>
            </w:r>
          </w:p>
        </w:tc>
      </w:tr>
      <w:tr>
        <w:tblPrEx>
          <w:tblCellMar>
            <w:top w:w="0" w:type="dxa"/>
            <w:left w:w="108" w:type="dxa"/>
            <w:bottom w:w="0" w:type="dxa"/>
            <w:right w:w="108" w:type="dxa"/>
          </w:tblCellMar>
        </w:tblPrEx>
        <w:trPr>
          <w:trHeight w:val="23" w:hRule="atLeast"/>
          <w:jc w:val="center"/>
        </w:trPr>
        <w:tc>
          <w:tcPr>
            <w:tcW w:w="2544"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批准部门</w:t>
            </w:r>
          </w:p>
        </w:tc>
        <w:tc>
          <w:tcPr>
            <w:tcW w:w="1133" w:type="dxa"/>
            <w:gridSpan w:val="2"/>
            <w:tcBorders>
              <w:top w:val="single" w:color="000000" w:sz="8" w:space="0"/>
              <w:left w:val="single" w:color="auto" w:sz="4" w:space="0"/>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333" w:type="dxa"/>
            <w:gridSpan w:val="2"/>
            <w:tcBorders>
              <w:top w:val="single" w:color="000000" w:sz="8" w:space="0"/>
              <w:left w:val="nil"/>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批准（授牌）时间</w:t>
            </w:r>
          </w:p>
        </w:tc>
        <w:tc>
          <w:tcPr>
            <w:tcW w:w="2248" w:type="dxa"/>
            <w:gridSpan w:val="4"/>
            <w:tcBorders>
              <w:top w:val="single" w:color="000000" w:sz="8" w:space="0"/>
              <w:left w:val="nil"/>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544"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　</w:t>
            </w:r>
            <w:r>
              <w:rPr>
                <w:rFonts w:hint="eastAsia" w:eastAsia="宋体"/>
                <w:color w:val="000000"/>
                <w:kern w:val="0"/>
                <w:sz w:val="21"/>
                <w:szCs w:val="21"/>
                <w:lang w:eastAsia="zh-CN"/>
              </w:rPr>
              <w:t>申报单位上一年度营业收入（万元）</w:t>
            </w:r>
          </w:p>
        </w:tc>
        <w:tc>
          <w:tcPr>
            <w:tcW w:w="1133" w:type="dxa"/>
            <w:gridSpan w:val="2"/>
            <w:tcBorders>
              <w:top w:val="single" w:color="000000" w:sz="8"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333" w:type="dxa"/>
            <w:gridSpan w:val="2"/>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申报单位</w:t>
            </w:r>
            <w:r>
              <w:rPr>
                <w:rFonts w:eastAsia="宋体"/>
                <w:color w:val="000000"/>
                <w:kern w:val="0"/>
                <w:sz w:val="21"/>
                <w:szCs w:val="21"/>
              </w:rPr>
              <w:t>上一年度研发投入（万元）</w:t>
            </w:r>
          </w:p>
        </w:tc>
        <w:tc>
          <w:tcPr>
            <w:tcW w:w="2248" w:type="dxa"/>
            <w:gridSpan w:val="4"/>
            <w:tcBorders>
              <w:top w:val="single" w:color="000000" w:sz="8" w:space="0"/>
              <w:left w:val="nil"/>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544"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lang w:eastAsia="zh-CN"/>
              </w:rPr>
              <w:t>申报</w:t>
            </w:r>
            <w:r>
              <w:rPr>
                <w:rFonts w:ascii="Times New Roman" w:hAnsi="Times New Roman" w:eastAsia="宋体" w:cs="Times New Roman"/>
                <w:color w:val="000000"/>
                <w:kern w:val="0"/>
                <w:sz w:val="21"/>
                <w:szCs w:val="21"/>
              </w:rPr>
              <w:t>拥有自主知识产权总数（件）</w:t>
            </w:r>
          </w:p>
        </w:tc>
        <w:tc>
          <w:tcPr>
            <w:tcW w:w="1133" w:type="dxa"/>
            <w:gridSpan w:val="2"/>
            <w:vMerge w:val="restart"/>
            <w:tcBorders>
              <w:top w:val="single" w:color="000000" w:sz="8" w:space="0"/>
              <w:left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333" w:type="dxa"/>
            <w:gridSpan w:val="2"/>
            <w:vMerge w:val="restart"/>
            <w:tcBorders>
              <w:top w:val="single" w:color="000000" w:sz="8" w:space="0"/>
              <w:left w:val="nil"/>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其中：发明专利和实用新型专利授权数（件）</w:t>
            </w:r>
          </w:p>
        </w:tc>
        <w:tc>
          <w:tcPr>
            <w:tcW w:w="1082" w:type="dxa"/>
            <w:gridSpan w:val="3"/>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both"/>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发明专利</w:t>
            </w:r>
          </w:p>
        </w:tc>
        <w:tc>
          <w:tcPr>
            <w:tcW w:w="1166"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实用新型</w:t>
            </w:r>
          </w:p>
        </w:tc>
      </w:tr>
      <w:tr>
        <w:tblPrEx>
          <w:tblCellMar>
            <w:top w:w="0" w:type="dxa"/>
            <w:left w:w="108" w:type="dxa"/>
            <w:bottom w:w="0" w:type="dxa"/>
            <w:right w:w="108" w:type="dxa"/>
          </w:tblCellMar>
        </w:tblPrEx>
        <w:trPr>
          <w:trHeight w:val="23" w:hRule="atLeast"/>
          <w:jc w:val="center"/>
        </w:trPr>
        <w:tc>
          <w:tcPr>
            <w:tcW w:w="2544"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33" w:type="dxa"/>
            <w:gridSpan w:val="2"/>
            <w:vMerge w:val="continue"/>
            <w:tcBorders>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333" w:type="dxa"/>
            <w:gridSpan w:val="2"/>
            <w:vMerge w:val="continue"/>
            <w:tcBorders>
              <w:left w:val="nil"/>
              <w:bottom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082" w:type="dxa"/>
            <w:gridSpan w:val="3"/>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66"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r>
      <w:tr>
        <w:tblPrEx>
          <w:tblCellMar>
            <w:top w:w="0" w:type="dxa"/>
            <w:left w:w="108" w:type="dxa"/>
            <w:bottom w:w="0" w:type="dxa"/>
            <w:right w:w="108" w:type="dxa"/>
          </w:tblCellMar>
        </w:tblPrEx>
        <w:trPr>
          <w:trHeight w:val="23" w:hRule="atLeast"/>
          <w:jc w:val="center"/>
        </w:trPr>
        <w:tc>
          <w:tcPr>
            <w:tcW w:w="8258" w:type="dxa"/>
            <w:gridSpan w:val="11"/>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本单位科研助理岗位情况表</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科研助理岗位类别</w:t>
            </w:r>
          </w:p>
        </w:tc>
        <w:tc>
          <w:tcPr>
            <w:tcW w:w="1085"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岗位设置数量（个）</w:t>
            </w:r>
          </w:p>
        </w:tc>
        <w:tc>
          <w:tcPr>
            <w:tcW w:w="1318" w:type="dxa"/>
            <w:gridSpan w:val="2"/>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该岗位在岗人数（人）</w:t>
            </w:r>
          </w:p>
        </w:tc>
        <w:tc>
          <w:tcPr>
            <w:tcW w:w="2165" w:type="dxa"/>
            <w:gridSpan w:val="2"/>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该岗位吸纳应届高校毕业生数量（人）</w:t>
            </w:r>
          </w:p>
        </w:tc>
        <w:tc>
          <w:tcPr>
            <w:tcW w:w="2081" w:type="dxa"/>
            <w:gridSpan w:val="3"/>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备注（吸纳毕业生姓名及毕业院校名称）</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辅助研究</w:t>
            </w:r>
          </w:p>
        </w:tc>
        <w:tc>
          <w:tcPr>
            <w:tcW w:w="108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18"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65"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81"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条件保障</w:t>
            </w:r>
          </w:p>
        </w:tc>
        <w:tc>
          <w:tcPr>
            <w:tcW w:w="108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18"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65"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81"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成果转化</w:t>
            </w:r>
          </w:p>
        </w:tc>
        <w:tc>
          <w:tcPr>
            <w:tcW w:w="108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18"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65"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81"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财务助理</w:t>
            </w:r>
          </w:p>
        </w:tc>
        <w:tc>
          <w:tcPr>
            <w:tcW w:w="108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18"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65"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81"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小计</w:t>
            </w:r>
          </w:p>
        </w:tc>
        <w:tc>
          <w:tcPr>
            <w:tcW w:w="108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18"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65"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81"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二、申报单位意见</w:t>
      </w:r>
    </w:p>
    <w:tbl>
      <w:tblPr>
        <w:tblStyle w:val="15"/>
        <w:tblW w:w="0" w:type="auto"/>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8265" w:type="dxa"/>
            <w:noWrap w:val="0"/>
            <w:vAlign w:val="top"/>
          </w:tcPr>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（签署意见）</w:t>
            </w:r>
          </w:p>
          <w:p>
            <w:pPr>
              <w:ind w:left="4596" w:leftChars="1305" w:hanging="420" w:hangingChars="200"/>
              <w:jc w:val="left"/>
              <w:rPr>
                <w:rFonts w:hint="eastAsia" w:ascii="宋体" w:hAnsi="宋体" w:eastAsia="宋体" w:cs="宋体"/>
                <w:sz w:val="21"/>
                <w:szCs w:val="21"/>
                <w:lang w:val="en-US"/>
              </w:rPr>
            </w:pPr>
          </w:p>
          <w:p>
            <w:pPr>
              <w:ind w:firstLine="4410" w:firstLineChars="2100"/>
              <w:jc w:val="left"/>
              <w:rPr>
                <w:rFonts w:hint="eastAsia" w:ascii="宋体" w:hAnsi="宋体" w:eastAsia="宋体" w:cs="宋体"/>
                <w:sz w:val="21"/>
                <w:szCs w:val="21"/>
                <w:lang w:val="en-US"/>
              </w:rPr>
            </w:pPr>
            <w:r>
              <w:rPr>
                <w:rFonts w:hint="eastAsia" w:ascii="宋体" w:hAnsi="宋体" w:eastAsia="宋体" w:cs="宋体"/>
                <w:sz w:val="21"/>
                <w:szCs w:val="21"/>
                <w:lang w:val="en-US"/>
              </w:rPr>
              <w:t xml:space="preserve">法定代表人（签字）：                  </w:t>
            </w:r>
          </w:p>
          <w:p>
            <w:pPr>
              <w:ind w:firstLine="4830" w:firstLineChars="2300"/>
              <w:jc w:val="left"/>
              <w:rPr>
                <w:rFonts w:hint="eastAsia" w:ascii="宋体" w:hAnsi="宋体" w:eastAsia="宋体" w:cs="宋体"/>
                <w:sz w:val="21"/>
                <w:szCs w:val="21"/>
                <w:lang w:val="en-US"/>
              </w:rPr>
            </w:pPr>
            <w:r>
              <w:rPr>
                <w:rFonts w:hint="eastAsia" w:ascii="宋体" w:hAnsi="宋体" w:eastAsia="宋体" w:cs="宋体"/>
                <w:sz w:val="21"/>
                <w:szCs w:val="21"/>
                <w:lang w:val="en-US"/>
              </w:rPr>
              <w:t>单位盖章：</w:t>
            </w:r>
          </w:p>
          <w:p>
            <w:pPr>
              <w:pStyle w:val="19"/>
              <w:numPr>
                <w:ilvl w:val="0"/>
                <w:numId w:val="0"/>
              </w:numPr>
              <w:ind w:firstLine="4830" w:firstLineChars="2300"/>
              <w:rPr>
                <w:rFonts w:hint="default"/>
                <w:vertAlign w:val="baseline"/>
                <w:lang w:val="en-US" w:eastAsia="zh-CN"/>
              </w:rPr>
            </w:pPr>
            <w:r>
              <w:rPr>
                <w:rFonts w:hint="eastAsia" w:ascii="宋体" w:hAnsi="宋体" w:eastAsia="宋体" w:cs="宋体"/>
                <w:sz w:val="21"/>
                <w:szCs w:val="21"/>
                <w:lang w:val="en-US"/>
              </w:rPr>
              <w:t>年     月     日</w:t>
            </w: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eastAsia="zh-CN"/>
        </w:rPr>
      </w:pPr>
      <w:r>
        <w:rPr>
          <w:rFonts w:hint="eastAsia" w:eastAsia="方正黑体_GBK"/>
          <w:lang w:eastAsia="zh-CN"/>
        </w:rPr>
        <w:t>三、附件清单</w:t>
      </w:r>
    </w:p>
    <w:tbl>
      <w:tblPr>
        <w:tblStyle w:val="14"/>
        <w:tblW w:w="8250"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67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序号</w:t>
            </w:r>
          </w:p>
        </w:tc>
        <w:tc>
          <w:tcPr>
            <w:tcW w:w="567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附件名称</w:t>
            </w:r>
          </w:p>
        </w:tc>
        <w:tc>
          <w:tcPr>
            <w:tcW w:w="17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申报单位</w:t>
            </w:r>
            <w:r>
              <w:rPr>
                <w:rFonts w:eastAsia="宋体"/>
                <w:sz w:val="21"/>
                <w:szCs w:val="21"/>
              </w:rPr>
              <w:t>统一社会信用代码注册登记证（照）</w:t>
            </w:r>
            <w:r>
              <w:rPr>
                <w:rFonts w:hint="eastAsia" w:eastAsia="宋体"/>
                <w:sz w:val="21"/>
                <w:szCs w:val="21"/>
                <w:lang w:eastAsia="zh-CN"/>
              </w:rPr>
              <w:t>复印件</w:t>
            </w:r>
          </w:p>
        </w:tc>
        <w:tc>
          <w:tcPr>
            <w:tcW w:w="1740" w:type="dxa"/>
            <w:noWrap w:val="0"/>
            <w:vAlign w:val="center"/>
          </w:tcPr>
          <w:p>
            <w:pPr>
              <w:spacing w:line="240" w:lineRule="auto"/>
              <w:ind w:firstLine="0" w:firstLineChars="0"/>
              <w:jc w:val="center"/>
              <w:rPr>
                <w:rFonts w:eastAsia="宋体"/>
                <w:sz w:val="21"/>
                <w:szCs w:val="21"/>
              </w:rPr>
            </w:pPr>
            <w:r>
              <w:rPr>
                <w:rFonts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批复文件</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3</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高校毕业生科研助理岗位聘用协议、劳动合同书或三方就业协议书（如聘用应届高校毕业生未超过3人，则需全部提供；如超过3人，则自主选择上传3份）</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4</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已报送统计部门的上一年度《企业（单位）研发活动统计报表》（包括企业研究开发项目情况、企业研究开发活动及相关情况表）（“四上”单位提供）</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5</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已报送的上一年度《国家高新区企业和高新技术企业统计报表》和《年度高新技术企业发展情况报表》</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6</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其他证明材料</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bl>
    <w:p>
      <w:pPr>
        <w:ind w:firstLine="0" w:firstLineChars="0"/>
        <w:rPr>
          <w:rFonts w:hint="eastAsia" w:eastAsia="方正黑体_GBK"/>
          <w:lang w:val="en-US" w:eastAsia="zh-CN"/>
        </w:rPr>
      </w:pPr>
    </w:p>
    <w:p>
      <w:pPr>
        <w:pStyle w:val="19"/>
        <w:rPr>
          <w:rFonts w:hint="eastAsia" w:eastAsia="方正黑体_GBK"/>
          <w:lang w:val="en-US" w:eastAsia="zh-CN"/>
        </w:rPr>
      </w:pPr>
    </w:p>
    <w:p>
      <w:pPr>
        <w:pStyle w:val="13"/>
        <w:spacing w:line="578" w:lineRule="exact"/>
        <w:ind w:left="0" w:leftChars="0" w:right="2240" w:rightChars="700" w:firstLine="0" w:firstLineChars="0"/>
        <w:jc w:val="both"/>
        <w:outlineLvl w:val="2"/>
        <w:rPr>
          <w:rFonts w:hint="eastAsia" w:ascii="方正黑体_GBK" w:hAnsi="方正黑体_GBK" w:eastAsia="方正黑体_GBK" w:cs="方正黑体_GBK"/>
          <w:sz w:val="32"/>
          <w:szCs w:val="32"/>
          <w:lang w:val="en-US" w:eastAsia="zh-CN"/>
        </w:rPr>
        <w:sectPr>
          <w:pgSz w:w="11906" w:h="16838"/>
          <w:pgMar w:top="2098" w:right="1474" w:bottom="1984" w:left="1587" w:header="907" w:footer="1644" w:gutter="0"/>
          <w:pgNumType w:fmt="decimal"/>
          <w:cols w:space="720" w:num="1"/>
          <w:rtlGutter w:val="0"/>
          <w:docGrid w:type="lines" w:linePitch="312" w:charSpace="0"/>
        </w:sectPr>
      </w:pPr>
    </w:p>
    <w:p>
      <w:pPr>
        <w:pStyle w:val="13"/>
        <w:spacing w:line="578" w:lineRule="exact"/>
        <w:ind w:left="0" w:leftChars="0" w:right="2240" w:rightChars="700" w:firstLine="0" w:firstLineChars="0"/>
        <w:jc w:val="both"/>
        <w:outlineLvl w:val="2"/>
        <w:rPr>
          <w:rFonts w:hint="default" w:eastAsia="方正小标宋_GBK"/>
          <w:sz w:val="44"/>
          <w:szCs w:val="44"/>
          <w:lang w:val="en-US" w:eastAsia="zh-CN"/>
        </w:rPr>
      </w:pPr>
      <w:r>
        <w:rPr>
          <w:rFonts w:hint="eastAsia" w:ascii="方正黑体_GBK" w:hAnsi="方正黑体_GBK" w:eastAsia="方正黑体_GBK" w:cs="方正黑体_GBK"/>
          <w:sz w:val="32"/>
          <w:szCs w:val="32"/>
          <w:lang w:val="en-US" w:eastAsia="zh-CN"/>
        </w:rPr>
        <w:t>附件5</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成都东部新区</w:t>
      </w:r>
    </w:p>
    <w:p>
      <w:pPr>
        <w:spacing w:line="240" w:lineRule="auto"/>
        <w:ind w:firstLine="0" w:firstLineChars="0"/>
        <w:jc w:val="center"/>
        <w:rPr>
          <w:rFonts w:hint="eastAsia" w:eastAsia="方正小标宋_GBK" w:cs="Times New Roman"/>
          <w:sz w:val="64"/>
          <w:szCs w:val="64"/>
          <w:lang w:val="en-US" w:eastAsia="zh-CN"/>
        </w:rPr>
      </w:pPr>
      <w:r>
        <w:rPr>
          <w:rFonts w:hint="eastAsia" w:eastAsia="方正小标宋_GBK" w:cs="Times New Roman"/>
          <w:sz w:val="64"/>
          <w:szCs w:val="64"/>
          <w:lang w:val="en-US" w:eastAsia="zh-CN"/>
        </w:rPr>
        <w:t>鼓励企业加大研发投入</w:t>
      </w:r>
    </w:p>
    <w:p>
      <w:pPr>
        <w:spacing w:line="240" w:lineRule="auto"/>
        <w:ind w:firstLine="0" w:firstLineChars="0"/>
        <w:jc w:val="center"/>
        <w:rPr>
          <w:rFonts w:eastAsia="方正小标宋_GBK"/>
          <w:sz w:val="64"/>
          <w:szCs w:val="64"/>
        </w:rPr>
      </w:pPr>
      <w:r>
        <w:rPr>
          <w:rFonts w:hint="eastAsia" w:ascii="Times New Roman" w:hAnsi="Times New Roman" w:eastAsia="方正小标宋_GBK" w:cs="Times New Roman"/>
          <w:sz w:val="64"/>
          <w:szCs w:val="64"/>
          <w:lang w:val="en-US" w:eastAsia="zh-CN"/>
        </w:rPr>
        <w:t>项目申报书</w:t>
      </w:r>
    </w:p>
    <w:p>
      <w:pPr>
        <w:spacing w:line="240" w:lineRule="auto"/>
        <w:ind w:firstLine="0" w:firstLineChars="0"/>
        <w:jc w:val="center"/>
        <w:rPr>
          <w:rFonts w:eastAsia="方正小标宋_GBK"/>
          <w:sz w:val="64"/>
          <w:szCs w:val="64"/>
        </w:rPr>
      </w:pPr>
    </w:p>
    <w:p>
      <w:pPr>
        <w:spacing w:line="240" w:lineRule="auto"/>
        <w:ind w:firstLine="0" w:firstLineChars="0"/>
        <w:jc w:val="center"/>
        <w:rPr>
          <w:rFonts w:eastAsia="方正小标宋_GBK"/>
          <w:sz w:val="64"/>
          <w:szCs w:val="64"/>
        </w:rPr>
      </w:pPr>
    </w:p>
    <w:p>
      <w:pPr>
        <w:spacing w:line="700" w:lineRule="exact"/>
        <w:ind w:firstLine="1200" w:firstLineChars="400"/>
        <w:rPr>
          <w:rFonts w:eastAsia="方正黑体_GBK"/>
          <w:bCs/>
          <w:sz w:val="30"/>
          <w:u w:val="single"/>
        </w:rPr>
      </w:pPr>
      <w:r>
        <w:rPr>
          <w:rFonts w:eastAsia="方正黑体_GBK"/>
          <w:bCs/>
          <w:sz w:val="30"/>
        </w:rPr>
        <w:t>申报单位（盖章）：</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联系人：</w:t>
      </w:r>
      <w:r>
        <w:rPr>
          <w:rFonts w:eastAsia="方正黑体_GBK"/>
          <w:bCs/>
          <w:sz w:val="30"/>
          <w:u w:val="single"/>
        </w:rPr>
        <w:t xml:space="preserve">                                </w:t>
      </w:r>
    </w:p>
    <w:p>
      <w:pPr>
        <w:spacing w:line="700" w:lineRule="exact"/>
        <w:ind w:firstLine="1200" w:firstLineChars="400"/>
        <w:rPr>
          <w:rFonts w:eastAsia="方正黑体_GBK"/>
          <w:sz w:val="30"/>
          <w:u w:val="single"/>
        </w:rPr>
      </w:pPr>
      <w:r>
        <w:rPr>
          <w:rFonts w:eastAsia="方正黑体_GBK"/>
          <w:bCs/>
          <w:sz w:val="30"/>
        </w:rPr>
        <w:t>联系电话：</w:t>
      </w:r>
      <w:r>
        <w:rPr>
          <w:rFonts w:eastAsia="方正黑体_GBK"/>
          <w:bCs/>
          <w:sz w:val="30"/>
          <w:u w:val="single"/>
        </w:rPr>
        <w:t xml:space="preserve">                              </w:t>
      </w:r>
    </w:p>
    <w:p>
      <w:pPr>
        <w:spacing w:line="579" w:lineRule="exact"/>
        <w:ind w:firstLine="0" w:firstLineChars="0"/>
        <w:jc w:val="center"/>
        <w:rPr>
          <w:rFonts w:eastAsia="方正黑体_GBK"/>
          <w:spacing w:val="-4"/>
          <w:szCs w:val="24"/>
        </w:rPr>
      </w:pPr>
    </w:p>
    <w:p>
      <w:pPr>
        <w:pStyle w:val="19"/>
      </w:pPr>
    </w:p>
    <w:p>
      <w:pPr>
        <w:spacing w:line="579" w:lineRule="exact"/>
        <w:ind w:firstLine="0" w:firstLineChars="0"/>
        <w:rPr>
          <w:rFonts w:eastAsia="方正黑体_GBK"/>
          <w:spacing w:val="-4"/>
          <w:szCs w:val="24"/>
        </w:rPr>
      </w:pPr>
    </w:p>
    <w:p>
      <w:pPr>
        <w:spacing w:line="600" w:lineRule="exact"/>
        <w:ind w:firstLine="0" w:firstLineChars="0"/>
        <w:jc w:val="center"/>
        <w:rPr>
          <w:rFonts w:hint="eastAsia" w:ascii="方正黑体_GBK" w:hAnsi="方正黑体_GBK" w:eastAsia="方正黑体_GBK" w:cs="方正黑体_GBK"/>
          <w:spacing w:val="-4"/>
          <w:sz w:val="32"/>
          <w:szCs w:val="32"/>
          <w:lang w:eastAsia="zh-CN"/>
        </w:rPr>
      </w:pPr>
      <w:r>
        <w:rPr>
          <w:rFonts w:hint="eastAsia" w:ascii="方正黑体_GBK" w:hAnsi="方正黑体_GBK" w:eastAsia="方正黑体_GBK" w:cs="方正黑体_GBK"/>
          <w:spacing w:val="-4"/>
          <w:sz w:val="32"/>
          <w:szCs w:val="32"/>
        </w:rPr>
        <w:t>成都</w:t>
      </w:r>
      <w:r>
        <w:rPr>
          <w:rFonts w:hint="eastAsia" w:ascii="方正黑体_GBK" w:hAnsi="方正黑体_GBK" w:eastAsia="方正黑体_GBK" w:cs="方正黑体_GBK"/>
          <w:spacing w:val="-4"/>
          <w:sz w:val="32"/>
          <w:szCs w:val="32"/>
          <w:lang w:eastAsia="zh-CN"/>
        </w:rPr>
        <w:t>东部新区战略研究</w:t>
      </w:r>
      <w:r>
        <w:rPr>
          <w:rFonts w:hint="eastAsia" w:ascii="方正黑体_GBK" w:hAnsi="方正黑体_GBK" w:eastAsia="方正黑体_GBK" w:cs="方正黑体_GBK"/>
          <w:spacing w:val="-4"/>
          <w:sz w:val="32"/>
          <w:szCs w:val="32"/>
        </w:rPr>
        <w:t>局</w:t>
      </w:r>
    </w:p>
    <w:p>
      <w:pPr>
        <w:spacing w:line="600" w:lineRule="exact"/>
        <w:ind w:firstLine="0" w:firstLineChars="0"/>
        <w:jc w:val="center"/>
        <w:rPr>
          <w:rFonts w:eastAsia="方正小标宋_GBK"/>
          <w:color w:val="000000"/>
          <w:kern w:val="0"/>
          <w:sz w:val="44"/>
          <w:szCs w:val="44"/>
        </w:rPr>
      </w:pPr>
      <w:r>
        <w:rPr>
          <w:rFonts w:hint="eastAsia" w:ascii="方正黑体_GBK" w:hAnsi="方正黑体_GBK" w:eastAsia="方正黑体_GBK" w:cs="方正黑体_GBK"/>
          <w:spacing w:val="-4"/>
          <w:sz w:val="32"/>
          <w:szCs w:val="32"/>
        </w:rPr>
        <w:t>二〇</w:t>
      </w:r>
      <w:r>
        <w:rPr>
          <w:rFonts w:hint="eastAsia" w:ascii="方正黑体_GBK" w:hAnsi="方正黑体_GBK" w:eastAsia="方正黑体_GBK" w:cs="方正黑体_GBK"/>
          <w:color w:val="auto"/>
          <w:spacing w:val="-8"/>
          <w:sz w:val="32"/>
          <w:szCs w:val="32"/>
          <w:lang w:val="en-US" w:eastAsia="zh-CN" w:bidi="zh-CN"/>
        </w:rPr>
        <w:t xml:space="preserve">    </w:t>
      </w:r>
      <w:r>
        <w:rPr>
          <w:rFonts w:hint="eastAsia" w:ascii="方正黑体_GBK" w:hAnsi="方正黑体_GBK" w:eastAsia="方正黑体_GBK" w:cs="方正黑体_GBK"/>
          <w:spacing w:val="-4"/>
          <w:sz w:val="32"/>
          <w:szCs w:val="32"/>
        </w:rPr>
        <w:t>年</w:t>
      </w:r>
      <w:r>
        <w:rPr>
          <w:rFonts w:eastAsia="方正小标宋_GBK"/>
          <w:color w:val="000000"/>
          <w:kern w:val="0"/>
          <w:sz w:val="44"/>
          <w:szCs w:val="44"/>
        </w:rPr>
        <w:br w:type="page"/>
      </w:r>
    </w:p>
    <w:p>
      <w:pPr>
        <w:autoSpaceDE w:val="0"/>
        <w:spacing w:line="540" w:lineRule="exact"/>
        <w:ind w:firstLine="0" w:firstLineChars="0"/>
        <w:jc w:val="center"/>
        <w:rPr>
          <w:rFonts w:eastAsia="方正小标宋_GBK"/>
          <w:sz w:val="44"/>
          <w:szCs w:val="44"/>
        </w:rPr>
      </w:pPr>
      <w:r>
        <w:rPr>
          <w:rFonts w:eastAsia="方正小标宋_GBK"/>
          <w:sz w:val="44"/>
          <w:szCs w:val="44"/>
        </w:rPr>
        <w:t>填报说明</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一、格式要求</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（一）统一用</w:t>
      </w:r>
      <w:r>
        <w:rPr>
          <w:rFonts w:hint="default" w:ascii="Times New Roman" w:hAnsi="Times New Roman" w:eastAsia="方正楷体_GBK" w:cs="Times New Roman"/>
          <w:szCs w:val="32"/>
        </w:rPr>
        <w:t>A4</w:t>
      </w:r>
      <w:r>
        <w:rPr>
          <w:rFonts w:eastAsia="方正楷体_GBK"/>
          <w:szCs w:val="32"/>
        </w:rPr>
        <w:t>纸</w:t>
      </w:r>
      <w:r>
        <w:rPr>
          <w:rFonts w:hint="eastAsia" w:eastAsia="方正楷体_GBK"/>
          <w:szCs w:val="32"/>
          <w:lang w:eastAsia="zh-CN"/>
        </w:rPr>
        <w:t>打印</w:t>
      </w:r>
      <w:r>
        <w:rPr>
          <w:rFonts w:eastAsia="方正楷体_GBK"/>
          <w:szCs w:val="32"/>
        </w:rPr>
        <w:t>，单双面均可。</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（二）按照给定格式</w:t>
      </w:r>
      <w:r>
        <w:rPr>
          <w:rFonts w:hint="eastAsia" w:eastAsia="方正楷体_GBK"/>
          <w:szCs w:val="32"/>
          <w:lang w:eastAsia="zh-CN"/>
        </w:rPr>
        <w:t>填</w:t>
      </w:r>
      <w:r>
        <w:rPr>
          <w:rFonts w:eastAsia="方正楷体_GBK"/>
          <w:szCs w:val="32"/>
        </w:rPr>
        <w:t>写，除封面外，正文</w:t>
      </w:r>
      <w:r>
        <w:rPr>
          <w:rFonts w:hint="eastAsia" w:eastAsia="方正楷体_GBK"/>
          <w:szCs w:val="32"/>
          <w:lang w:eastAsia="zh-CN"/>
        </w:rPr>
        <w:t>中文</w:t>
      </w:r>
      <w:r>
        <w:rPr>
          <w:rFonts w:eastAsia="方正楷体_GBK"/>
          <w:szCs w:val="32"/>
        </w:rPr>
        <w:t>为方正仿宋字体</w:t>
      </w:r>
      <w:r>
        <w:rPr>
          <w:rFonts w:hint="eastAsia" w:eastAsia="方正楷体_GBK"/>
          <w:szCs w:val="32"/>
          <w:lang w:eastAsia="zh-CN"/>
        </w:rPr>
        <w:t>，西文字体为Times New Roman。</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（三）申报书统一</w:t>
      </w:r>
      <w:r>
        <w:rPr>
          <w:rFonts w:hint="eastAsia" w:eastAsia="方正楷体_GBK"/>
          <w:szCs w:val="32"/>
          <w:lang w:eastAsia="zh-CN"/>
        </w:rPr>
        <w:t>胶装</w:t>
      </w:r>
      <w:r>
        <w:rPr>
          <w:rFonts w:eastAsia="方正楷体_GBK"/>
          <w:szCs w:val="32"/>
        </w:rPr>
        <w:t>成册</w:t>
      </w:r>
      <w:r>
        <w:rPr>
          <w:rFonts w:hint="eastAsia" w:eastAsia="方正楷体_GBK"/>
          <w:szCs w:val="32"/>
          <w:lang w:eastAsia="zh-CN"/>
        </w:rPr>
        <w:t>，严禁使用塑料皮、活页夹或打孔装订等</w:t>
      </w:r>
      <w:r>
        <w:rPr>
          <w:rFonts w:eastAsia="方正楷体_GBK"/>
          <w:szCs w:val="32"/>
        </w:rPr>
        <w:t>。</w:t>
      </w:r>
      <w:r>
        <w:rPr>
          <w:rFonts w:hint="default" w:ascii="Times New Roman" w:hAnsi="Times New Roman" w:eastAsia="方正楷体_GBK" w:cs="Times New Roman"/>
          <w:color w:val="auto"/>
          <w:szCs w:val="32"/>
          <w:lang w:val="en-US" w:eastAsia="zh-CN"/>
        </w:rPr>
        <w:t>书脊须打印</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申报单位名称+</w:t>
      </w:r>
      <w:r>
        <w:rPr>
          <w:rFonts w:hint="eastAsia" w:ascii="Times New Roman" w:hAnsi="Times New Roman" w:eastAsia="方正楷体_GBK" w:cs="Times New Roman"/>
          <w:color w:val="auto"/>
          <w:szCs w:val="32"/>
          <w:lang w:val="en-US" w:eastAsia="zh-CN"/>
        </w:rPr>
        <w:t>XX</w:t>
      </w:r>
      <w:r>
        <w:rPr>
          <w:rFonts w:hint="default" w:ascii="Times New Roman" w:hAnsi="Times New Roman" w:eastAsia="方正楷体_GBK" w:cs="Times New Roman"/>
          <w:color w:val="auto"/>
          <w:szCs w:val="32"/>
          <w:lang w:val="en-US" w:eastAsia="zh-CN"/>
        </w:rPr>
        <w:t>申报</w:t>
      </w:r>
      <w:r>
        <w:rPr>
          <w:rFonts w:hint="eastAsia" w:ascii="Times New Roman" w:hAnsi="Times New Roman" w:eastAsia="方正楷体_GBK" w:cs="Times New Roman"/>
          <w:color w:val="auto"/>
          <w:szCs w:val="32"/>
          <w:lang w:val="en-US" w:eastAsia="zh-CN"/>
        </w:rPr>
        <w:t>+方向XX</w:t>
      </w:r>
      <w:r>
        <w:rPr>
          <w:rFonts w:hint="default" w:ascii="Times New Roman" w:hAnsi="Times New Roman" w:eastAsia="方正楷体_GBK" w:cs="Times New Roman"/>
          <w:color w:val="auto"/>
          <w:szCs w:val="32"/>
          <w:lang w:val="en-US" w:eastAsia="zh-CN"/>
        </w:rPr>
        <w:t>材料</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二、本申报书未尽事宜，可另附文字材料说明。</w:t>
      </w:r>
    </w:p>
    <w:p>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三、本申报书一</w:t>
      </w:r>
      <w:r>
        <w:rPr>
          <w:rFonts w:hint="eastAsia" w:eastAsia="方正黑体_GBK"/>
          <w:szCs w:val="32"/>
          <w:lang w:val="en-US" w:eastAsia="zh-CN"/>
        </w:rPr>
        <w:t>式2</w:t>
      </w:r>
      <w:r>
        <w:rPr>
          <w:rFonts w:eastAsia="方正黑体_GBK"/>
          <w:szCs w:val="32"/>
        </w:rPr>
        <w:t>份，所有资料</w:t>
      </w:r>
      <w:r>
        <w:rPr>
          <w:rFonts w:hint="eastAsia" w:eastAsia="方正黑体_GBK"/>
          <w:szCs w:val="32"/>
          <w:lang w:eastAsia="zh-CN"/>
        </w:rPr>
        <w:t>均需</w:t>
      </w:r>
      <w:r>
        <w:rPr>
          <w:rFonts w:eastAsia="方正黑体_GBK"/>
          <w:szCs w:val="32"/>
        </w:rPr>
        <w:t>加盖申报单位鲜章</w:t>
      </w:r>
      <w:r>
        <w:rPr>
          <w:rFonts w:hint="eastAsia" w:eastAsia="方正黑体_GBK"/>
          <w:szCs w:val="32"/>
          <w:lang w:eastAsia="zh-CN"/>
        </w:rPr>
        <w:t>，意见、签字、日期等要素齐全</w:t>
      </w:r>
      <w:r>
        <w:rPr>
          <w:rFonts w:eastAsia="方正黑体_GBK"/>
          <w:szCs w:val="32"/>
        </w:rPr>
        <w:t>。</w:t>
      </w:r>
    </w:p>
    <w:p>
      <w:pPr>
        <w:widowControl/>
        <w:spacing w:line="579" w:lineRule="exact"/>
        <w:ind w:firstLine="272" w:firstLineChars="62"/>
        <w:jc w:val="left"/>
        <w:rPr>
          <w:rFonts w:eastAsia="方正黑体_GBK"/>
          <w:szCs w:val="32"/>
        </w:rPr>
      </w:pPr>
      <w:r>
        <w:rPr>
          <w:rFonts w:eastAsia="方正小标宋_GBK"/>
          <w:sz w:val="44"/>
          <w:szCs w:val="44"/>
        </w:rPr>
        <w:br w:type="page"/>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方正小标宋_GBK"/>
          <w:sz w:val="44"/>
          <w:szCs w:val="44"/>
          <w:lang w:eastAsia="zh-CN"/>
        </w:rPr>
      </w:pPr>
      <w:r>
        <w:rPr>
          <w:rFonts w:hint="eastAsia" w:eastAsia="方正小标宋_GBK"/>
          <w:sz w:val="44"/>
          <w:szCs w:val="44"/>
        </w:rPr>
        <w:t>成都东部新区</w:t>
      </w:r>
      <w:r>
        <w:rPr>
          <w:rFonts w:hint="eastAsia" w:eastAsia="方正小标宋_GBK"/>
          <w:sz w:val="44"/>
          <w:szCs w:val="44"/>
          <w:lang w:eastAsia="zh-CN"/>
        </w:rPr>
        <w:t>鼓励企业</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方正小标宋_GBK"/>
          <w:sz w:val="44"/>
          <w:szCs w:val="44"/>
        </w:rPr>
      </w:pPr>
      <w:r>
        <w:rPr>
          <w:rFonts w:hint="eastAsia" w:eastAsia="方正小标宋_GBK"/>
          <w:sz w:val="44"/>
          <w:szCs w:val="44"/>
          <w:lang w:eastAsia="zh-CN"/>
        </w:rPr>
        <w:t>加大研发投入</w:t>
      </w:r>
      <w:r>
        <w:rPr>
          <w:rFonts w:eastAsia="方正小标宋_GBK"/>
          <w:sz w:val="44"/>
          <w:szCs w:val="44"/>
        </w:rPr>
        <w:t>项目申报表</w:t>
      </w:r>
    </w:p>
    <w:p>
      <w:pPr>
        <w:pStyle w:val="19"/>
      </w:pPr>
    </w:p>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一、基本信息</w:t>
      </w:r>
    </w:p>
    <w:tbl>
      <w:tblPr>
        <w:tblStyle w:val="14"/>
        <w:tblW w:w="8258" w:type="dxa"/>
        <w:jc w:val="center"/>
        <w:tblLayout w:type="fixed"/>
        <w:tblCellMar>
          <w:top w:w="0" w:type="dxa"/>
          <w:left w:w="108" w:type="dxa"/>
          <w:bottom w:w="0" w:type="dxa"/>
          <w:right w:w="108" w:type="dxa"/>
        </w:tblCellMar>
      </w:tblPr>
      <w:tblGrid>
        <w:gridCol w:w="849"/>
        <w:gridCol w:w="760"/>
        <w:gridCol w:w="579"/>
        <w:gridCol w:w="624"/>
        <w:gridCol w:w="382"/>
        <w:gridCol w:w="345"/>
        <w:gridCol w:w="361"/>
        <w:gridCol w:w="112"/>
        <w:gridCol w:w="316"/>
        <w:gridCol w:w="479"/>
        <w:gridCol w:w="1252"/>
        <w:gridCol w:w="169"/>
        <w:gridCol w:w="193"/>
        <w:gridCol w:w="161"/>
        <w:gridCol w:w="539"/>
        <w:gridCol w:w="1137"/>
      </w:tblGrid>
      <w:tr>
        <w:tblPrEx>
          <w:tblCellMar>
            <w:top w:w="0" w:type="dxa"/>
            <w:left w:w="108" w:type="dxa"/>
            <w:bottom w:w="0" w:type="dxa"/>
            <w:right w:w="108" w:type="dxa"/>
          </w:tblCellMar>
        </w:tblPrEx>
        <w:trPr>
          <w:trHeight w:val="23" w:hRule="atLeast"/>
          <w:jc w:val="center"/>
        </w:trPr>
        <w:tc>
          <w:tcPr>
            <w:tcW w:w="218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企业</w:t>
            </w:r>
            <w:r>
              <w:rPr>
                <w:rFonts w:hint="eastAsia" w:ascii="宋体" w:hAnsi="宋体" w:eastAsia="宋体" w:cs="宋体"/>
                <w:kern w:val="0"/>
                <w:sz w:val="21"/>
                <w:szCs w:val="21"/>
                <w:highlight w:val="none"/>
              </w:rPr>
              <w:t>名称</w:t>
            </w:r>
          </w:p>
        </w:tc>
        <w:tc>
          <w:tcPr>
            <w:tcW w:w="6070" w:type="dxa"/>
            <w:gridSpan w:val="13"/>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2188" w:type="dxa"/>
            <w:gridSpan w:val="3"/>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地  址</w:t>
            </w:r>
          </w:p>
        </w:tc>
        <w:tc>
          <w:tcPr>
            <w:tcW w:w="6070" w:type="dxa"/>
            <w:gridSpan w:val="13"/>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2188" w:type="dxa"/>
            <w:gridSpan w:val="3"/>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w:t>
            </w:r>
          </w:p>
        </w:tc>
        <w:tc>
          <w:tcPr>
            <w:tcW w:w="1824"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2188" w:type="dxa"/>
            <w:gridSpan w:val="3"/>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联系人</w:t>
            </w:r>
          </w:p>
        </w:tc>
        <w:tc>
          <w:tcPr>
            <w:tcW w:w="1824"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2188" w:type="dxa"/>
            <w:gridSpan w:val="3"/>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法人登记</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证书编号</w:t>
            </w:r>
          </w:p>
        </w:tc>
        <w:tc>
          <w:tcPr>
            <w:tcW w:w="1824"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组织机构代码</w:t>
            </w:r>
          </w:p>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（统一社会信用代码）</w:t>
            </w:r>
          </w:p>
        </w:tc>
        <w:tc>
          <w:tcPr>
            <w:tcW w:w="1837"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2188" w:type="dxa"/>
            <w:gridSpan w:val="3"/>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注册时间</w:t>
            </w:r>
          </w:p>
        </w:tc>
        <w:tc>
          <w:tcPr>
            <w:tcW w:w="1824" w:type="dxa"/>
            <w:gridSpan w:val="5"/>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注册资金（万元）</w:t>
            </w:r>
          </w:p>
        </w:tc>
        <w:tc>
          <w:tcPr>
            <w:tcW w:w="1837"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2188" w:type="dxa"/>
            <w:gridSpan w:val="3"/>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法人性质</w:t>
            </w:r>
          </w:p>
        </w:tc>
        <w:tc>
          <w:tcPr>
            <w:tcW w:w="6070" w:type="dxa"/>
            <w:gridSpan w:val="13"/>
            <w:tcBorders>
              <w:top w:val="nil"/>
              <w:left w:val="nil"/>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事业单位 </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民办非企业</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tc>
      </w:tr>
      <w:tr>
        <w:tblPrEx>
          <w:tblCellMar>
            <w:top w:w="0" w:type="dxa"/>
            <w:left w:w="108" w:type="dxa"/>
            <w:bottom w:w="0" w:type="dxa"/>
            <w:right w:w="108" w:type="dxa"/>
          </w:tblCellMar>
        </w:tblPrEx>
        <w:trPr>
          <w:trHeight w:val="23" w:hRule="atLeast"/>
          <w:jc w:val="center"/>
        </w:trPr>
        <w:tc>
          <w:tcPr>
            <w:tcW w:w="2188" w:type="dxa"/>
            <w:gridSpan w:val="3"/>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开户名</w:t>
            </w:r>
          </w:p>
        </w:tc>
        <w:tc>
          <w:tcPr>
            <w:tcW w:w="1712" w:type="dxa"/>
            <w:gridSpan w:val="4"/>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p>
        </w:tc>
        <w:tc>
          <w:tcPr>
            <w:tcW w:w="2159"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c>
          <w:tcPr>
            <w:tcW w:w="2199"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（具体到</w:t>
            </w:r>
            <w:r>
              <w:rPr>
                <w:rFonts w:hint="eastAsia" w:ascii="宋体" w:hAnsi="宋体" w:eastAsia="宋体" w:cs="宋体"/>
                <w:kern w:val="0"/>
                <w:sz w:val="21"/>
                <w:szCs w:val="21"/>
                <w:highlight w:val="none"/>
                <w:lang w:val="en-US" w:eastAsia="zh-CN"/>
              </w:rPr>
              <w:t>XX支行</w:t>
            </w:r>
            <w:r>
              <w:rPr>
                <w:rFonts w:hint="eastAsia" w:ascii="宋体" w:hAnsi="宋体" w:eastAsia="宋体" w:cs="宋体"/>
                <w:kern w:val="0"/>
                <w:sz w:val="21"/>
                <w:szCs w:val="21"/>
                <w:highlight w:val="none"/>
                <w:lang w:eastAsia="zh-CN"/>
              </w:rPr>
              <w:t>）</w:t>
            </w:r>
          </w:p>
        </w:tc>
      </w:tr>
      <w:tr>
        <w:tblPrEx>
          <w:tblCellMar>
            <w:top w:w="0" w:type="dxa"/>
            <w:left w:w="108" w:type="dxa"/>
            <w:bottom w:w="0" w:type="dxa"/>
            <w:right w:w="108" w:type="dxa"/>
          </w:tblCellMar>
        </w:tblPrEx>
        <w:trPr>
          <w:trHeight w:val="23" w:hRule="atLeast"/>
          <w:jc w:val="center"/>
        </w:trPr>
        <w:tc>
          <w:tcPr>
            <w:tcW w:w="2188" w:type="dxa"/>
            <w:gridSpan w:val="3"/>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开户账号</w:t>
            </w:r>
          </w:p>
        </w:tc>
        <w:tc>
          <w:tcPr>
            <w:tcW w:w="6070" w:type="dxa"/>
            <w:gridSpan w:val="13"/>
            <w:tcBorders>
              <w:top w:val="nil"/>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（确保账号准确无误）</w:t>
            </w:r>
          </w:p>
        </w:tc>
      </w:tr>
      <w:tr>
        <w:tblPrEx>
          <w:tblCellMar>
            <w:top w:w="0" w:type="dxa"/>
            <w:left w:w="108" w:type="dxa"/>
            <w:bottom w:w="0" w:type="dxa"/>
            <w:right w:w="108" w:type="dxa"/>
          </w:tblCellMar>
        </w:tblPrEx>
        <w:trPr>
          <w:trHeight w:val="23" w:hRule="atLeast"/>
          <w:jc w:val="center"/>
        </w:trPr>
        <w:tc>
          <w:tcPr>
            <w:tcW w:w="218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color w:val="000000"/>
                <w:kern w:val="0"/>
                <w:sz w:val="21"/>
                <w:szCs w:val="21"/>
                <w:highlight w:val="none"/>
                <w:lang w:val="en-US" w:eastAsia="zh-CN"/>
              </w:rPr>
              <w:t>企业资质</w:t>
            </w:r>
          </w:p>
        </w:tc>
        <w:tc>
          <w:tcPr>
            <w:tcW w:w="6070" w:type="dxa"/>
            <w:gridSpan w:val="13"/>
            <w:tcBorders>
              <w:top w:val="single" w:color="auto" w:sz="4" w:space="0"/>
              <w:left w:val="nil"/>
              <w:bottom w:val="single" w:color="auto" w:sz="4" w:space="0"/>
              <w:right w:val="single" w:color="auto" w:sz="4" w:space="0"/>
            </w:tcBorders>
            <w:noWrap w:val="0"/>
            <w:vAlign w:val="center"/>
          </w:tcPr>
          <w:p>
            <w:pPr>
              <w:widowControl/>
              <w:jc w:val="left"/>
              <w:rPr>
                <w:rFonts w:hint="default" w:ascii="宋体" w:hAnsi="宋体" w:eastAsia="宋体" w:cs="宋体"/>
                <w:kern w:val="0"/>
                <w:sz w:val="21"/>
                <w:szCs w:val="21"/>
                <w:highlight w:val="none"/>
                <w:lang w:val="en-US"/>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高新技术企业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科技型中小企业</w:t>
            </w:r>
          </w:p>
        </w:tc>
      </w:tr>
      <w:tr>
        <w:tblPrEx>
          <w:tblCellMar>
            <w:top w:w="0" w:type="dxa"/>
            <w:left w:w="108" w:type="dxa"/>
            <w:bottom w:w="0" w:type="dxa"/>
            <w:right w:w="108" w:type="dxa"/>
          </w:tblCellMar>
        </w:tblPrEx>
        <w:trPr>
          <w:trHeight w:val="23" w:hRule="atLeast"/>
          <w:jc w:val="center"/>
        </w:trPr>
        <w:tc>
          <w:tcPr>
            <w:tcW w:w="218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年度</w:t>
            </w:r>
          </w:p>
        </w:tc>
        <w:tc>
          <w:tcPr>
            <w:tcW w:w="6070" w:type="dxa"/>
            <w:gridSpan w:val="13"/>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研发投入情况</w:t>
            </w:r>
          </w:p>
        </w:tc>
      </w:tr>
      <w:tr>
        <w:tblPrEx>
          <w:tblCellMar>
            <w:top w:w="0" w:type="dxa"/>
            <w:left w:w="108" w:type="dxa"/>
            <w:bottom w:w="0" w:type="dxa"/>
            <w:right w:w="108" w:type="dxa"/>
          </w:tblCellMar>
        </w:tblPrEx>
        <w:trPr>
          <w:trHeight w:val="23" w:hRule="atLeast"/>
          <w:jc w:val="center"/>
        </w:trPr>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default" w:eastAsia="宋体"/>
                <w:color w:val="000000"/>
                <w:kern w:val="0"/>
                <w:sz w:val="21"/>
                <w:szCs w:val="21"/>
                <w:lang w:val="en-US" w:eastAsia="zh-CN"/>
              </w:rPr>
            </w:pPr>
            <w:r>
              <w:rPr>
                <w:rFonts w:hint="eastAsia" w:eastAsia="宋体"/>
                <w:color w:val="000000"/>
                <w:kern w:val="0"/>
                <w:sz w:val="21"/>
                <w:szCs w:val="21"/>
                <w:lang w:val="en-US" w:eastAsia="zh-CN"/>
              </w:rPr>
              <w:t>20__</w:t>
            </w:r>
          </w:p>
        </w:tc>
        <w:tc>
          <w:tcPr>
            <w:tcW w:w="133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default" w:eastAsia="宋体"/>
                <w:color w:val="000000"/>
                <w:kern w:val="0"/>
                <w:sz w:val="21"/>
                <w:szCs w:val="21"/>
                <w:lang w:val="en-US" w:eastAsia="zh-CN"/>
              </w:rPr>
            </w:pPr>
            <w:r>
              <w:rPr>
                <w:rFonts w:hint="eastAsia" w:eastAsia="宋体"/>
                <w:color w:val="000000"/>
                <w:kern w:val="0"/>
                <w:sz w:val="21"/>
                <w:szCs w:val="21"/>
                <w:lang w:val="en-US" w:eastAsia="zh-CN"/>
              </w:rPr>
              <w:t>营业收入（万元）</w:t>
            </w:r>
          </w:p>
        </w:tc>
        <w:tc>
          <w:tcPr>
            <w:tcW w:w="1006" w:type="dxa"/>
            <w:gridSpan w:val="2"/>
            <w:tcBorders>
              <w:top w:val="single" w:color="000000" w:sz="8" w:space="0"/>
              <w:left w:val="single" w:color="auto" w:sz="4" w:space="0"/>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1613" w:type="dxa"/>
            <w:gridSpan w:val="5"/>
            <w:tcBorders>
              <w:top w:val="single" w:color="000000" w:sz="8" w:space="0"/>
              <w:left w:val="nil"/>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实际研发投入（万元）</w:t>
            </w:r>
          </w:p>
        </w:tc>
        <w:tc>
          <w:tcPr>
            <w:tcW w:w="1252" w:type="dxa"/>
            <w:tcBorders>
              <w:top w:val="single" w:color="000000" w:sz="8" w:space="0"/>
              <w:left w:val="single" w:color="auto" w:sz="4" w:space="0"/>
              <w:bottom w:val="single" w:color="auto" w:sz="4"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p>
        </w:tc>
        <w:tc>
          <w:tcPr>
            <w:tcW w:w="1062" w:type="dxa"/>
            <w:gridSpan w:val="4"/>
            <w:tcBorders>
              <w:top w:val="single" w:color="000000" w:sz="8" w:space="0"/>
              <w:left w:val="nil"/>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研发投入强度（</w:t>
            </w:r>
            <w:r>
              <w:rPr>
                <w:rFonts w:hint="eastAsia" w:eastAsia="宋体"/>
                <w:color w:val="000000"/>
                <w:kern w:val="0"/>
                <w:sz w:val="21"/>
                <w:szCs w:val="21"/>
                <w:lang w:val="en-US" w:eastAsia="zh-CN"/>
              </w:rPr>
              <w:t>%</w:t>
            </w:r>
            <w:r>
              <w:rPr>
                <w:rFonts w:hint="eastAsia" w:eastAsia="宋体"/>
                <w:color w:val="000000"/>
                <w:kern w:val="0"/>
                <w:sz w:val="21"/>
                <w:szCs w:val="21"/>
                <w:lang w:eastAsia="zh-CN"/>
              </w:rPr>
              <w:t>）</w:t>
            </w:r>
          </w:p>
        </w:tc>
        <w:tc>
          <w:tcPr>
            <w:tcW w:w="1137" w:type="dxa"/>
            <w:tcBorders>
              <w:top w:val="single" w:color="000000" w:sz="8" w:space="0"/>
              <w:left w:val="single" w:color="auto" w:sz="4" w:space="0"/>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val="en-US" w:eastAsia="zh-CN"/>
              </w:rPr>
            </w:pPr>
            <w:r>
              <w:rPr>
                <w:rFonts w:hint="eastAsia" w:eastAsia="宋体"/>
                <w:color w:val="000000"/>
                <w:kern w:val="0"/>
                <w:sz w:val="21"/>
                <w:szCs w:val="21"/>
                <w:lang w:val="en-US" w:eastAsia="zh-CN"/>
              </w:rPr>
              <w:t>20__</w:t>
            </w:r>
          </w:p>
        </w:tc>
        <w:tc>
          <w:tcPr>
            <w:tcW w:w="133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val="en-US" w:eastAsia="zh-CN"/>
              </w:rPr>
            </w:pPr>
            <w:r>
              <w:rPr>
                <w:rFonts w:hint="eastAsia" w:eastAsia="宋体"/>
                <w:color w:val="000000"/>
                <w:kern w:val="0"/>
                <w:sz w:val="21"/>
                <w:szCs w:val="21"/>
                <w:lang w:val="en-US" w:eastAsia="zh-CN"/>
              </w:rPr>
              <w:t>营业收入（万元）</w:t>
            </w:r>
          </w:p>
        </w:tc>
        <w:tc>
          <w:tcPr>
            <w:tcW w:w="1006" w:type="dxa"/>
            <w:gridSpan w:val="2"/>
            <w:tcBorders>
              <w:top w:val="single" w:color="000000" w:sz="8" w:space="0"/>
              <w:left w:val="single" w:color="auto" w:sz="4" w:space="0"/>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1613" w:type="dxa"/>
            <w:gridSpan w:val="5"/>
            <w:tcBorders>
              <w:top w:val="single" w:color="000000" w:sz="8" w:space="0"/>
              <w:left w:val="nil"/>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实际研发投入（万元）</w:t>
            </w:r>
          </w:p>
        </w:tc>
        <w:tc>
          <w:tcPr>
            <w:tcW w:w="1252" w:type="dxa"/>
            <w:tcBorders>
              <w:top w:val="single" w:color="000000" w:sz="8" w:space="0"/>
              <w:left w:val="single" w:color="auto" w:sz="4" w:space="0"/>
              <w:bottom w:val="single" w:color="auto" w:sz="4"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p>
        </w:tc>
        <w:tc>
          <w:tcPr>
            <w:tcW w:w="1062" w:type="dxa"/>
            <w:gridSpan w:val="4"/>
            <w:tcBorders>
              <w:top w:val="single" w:color="000000" w:sz="8" w:space="0"/>
              <w:left w:val="nil"/>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研发投入强度（</w:t>
            </w:r>
            <w:r>
              <w:rPr>
                <w:rFonts w:hint="eastAsia" w:eastAsia="宋体"/>
                <w:color w:val="000000"/>
                <w:kern w:val="0"/>
                <w:sz w:val="21"/>
                <w:szCs w:val="21"/>
                <w:lang w:val="en-US" w:eastAsia="zh-CN"/>
              </w:rPr>
              <w:t>%</w:t>
            </w:r>
            <w:r>
              <w:rPr>
                <w:rFonts w:hint="eastAsia" w:eastAsia="宋体"/>
                <w:color w:val="000000"/>
                <w:kern w:val="0"/>
                <w:sz w:val="21"/>
                <w:szCs w:val="21"/>
                <w:lang w:eastAsia="zh-CN"/>
              </w:rPr>
              <w:t>）</w:t>
            </w:r>
          </w:p>
        </w:tc>
        <w:tc>
          <w:tcPr>
            <w:tcW w:w="1137" w:type="dxa"/>
            <w:tcBorders>
              <w:top w:val="single" w:color="000000" w:sz="8" w:space="0"/>
              <w:left w:val="single" w:color="auto" w:sz="4" w:space="0"/>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188" w:type="dxa"/>
            <w:gridSpan w:val="3"/>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研发投入增量（万元）</w:t>
            </w:r>
          </w:p>
        </w:tc>
        <w:tc>
          <w:tcPr>
            <w:tcW w:w="1351" w:type="dxa"/>
            <w:gridSpan w:val="3"/>
            <w:tcBorders>
              <w:top w:val="single" w:color="000000" w:sz="8"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3043" w:type="dxa"/>
            <w:gridSpan w:val="8"/>
            <w:tcBorders>
              <w:top w:val="single" w:color="000000" w:sz="8"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ascii="宋体" w:hAnsi="宋体" w:eastAsia="宋体" w:cs="宋体"/>
                <w:kern w:val="0"/>
                <w:sz w:val="21"/>
                <w:szCs w:val="21"/>
                <w:highlight w:val="none"/>
                <w:lang w:val="en-US" w:eastAsia="zh-CN"/>
              </w:rPr>
              <w:t>申请区级财政经费（万元）</w:t>
            </w:r>
          </w:p>
        </w:tc>
        <w:tc>
          <w:tcPr>
            <w:tcW w:w="1676" w:type="dxa"/>
            <w:gridSpan w:val="2"/>
            <w:tcBorders>
              <w:top w:val="single" w:color="000000" w:sz="8"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8258" w:type="dxa"/>
            <w:gridSpan w:val="16"/>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本单位科研助理岗位情况表</w:t>
            </w:r>
          </w:p>
        </w:tc>
      </w:tr>
      <w:tr>
        <w:tblPrEx>
          <w:tblCellMar>
            <w:top w:w="0" w:type="dxa"/>
            <w:left w:w="108" w:type="dxa"/>
            <w:bottom w:w="0" w:type="dxa"/>
            <w:right w:w="108" w:type="dxa"/>
          </w:tblCellMar>
        </w:tblPrEx>
        <w:trPr>
          <w:trHeight w:val="23" w:hRule="atLeast"/>
          <w:jc w:val="center"/>
        </w:trPr>
        <w:tc>
          <w:tcPr>
            <w:tcW w:w="1609" w:type="dxa"/>
            <w:gridSpan w:val="2"/>
            <w:tcBorders>
              <w:top w:val="single" w:color="000000" w:sz="8" w:space="0"/>
              <w:left w:val="single" w:color="000000" w:sz="8"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科研助理岗位类别</w:t>
            </w:r>
          </w:p>
        </w:tc>
        <w:tc>
          <w:tcPr>
            <w:tcW w:w="1203" w:type="dxa"/>
            <w:gridSpan w:val="2"/>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岗位设置数量（个）</w:t>
            </w:r>
          </w:p>
        </w:tc>
        <w:tc>
          <w:tcPr>
            <w:tcW w:w="1516" w:type="dxa"/>
            <w:gridSpan w:val="5"/>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该岗位在岗人数（人）</w:t>
            </w:r>
          </w:p>
        </w:tc>
        <w:tc>
          <w:tcPr>
            <w:tcW w:w="1900"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该岗位吸纳应届高校毕业生数量（人）</w:t>
            </w:r>
          </w:p>
        </w:tc>
        <w:tc>
          <w:tcPr>
            <w:tcW w:w="2030" w:type="dxa"/>
            <w:gridSpan w:val="4"/>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备注（吸纳毕业生姓名及毕业院校名称）</w:t>
            </w:r>
          </w:p>
        </w:tc>
      </w:tr>
      <w:tr>
        <w:tblPrEx>
          <w:tblCellMar>
            <w:top w:w="0" w:type="dxa"/>
            <w:left w:w="108" w:type="dxa"/>
            <w:bottom w:w="0" w:type="dxa"/>
            <w:right w:w="108" w:type="dxa"/>
          </w:tblCellMar>
        </w:tblPrEx>
        <w:trPr>
          <w:trHeight w:val="23" w:hRule="atLeast"/>
          <w:jc w:val="center"/>
        </w:trPr>
        <w:tc>
          <w:tcPr>
            <w:tcW w:w="1609" w:type="dxa"/>
            <w:gridSpan w:val="2"/>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辅助研究</w:t>
            </w:r>
          </w:p>
        </w:tc>
        <w:tc>
          <w:tcPr>
            <w:tcW w:w="120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516" w:type="dxa"/>
            <w:gridSpan w:val="5"/>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00"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0" w:type="dxa"/>
            <w:gridSpan w:val="4"/>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gridSpan w:val="2"/>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条件保障</w:t>
            </w:r>
          </w:p>
        </w:tc>
        <w:tc>
          <w:tcPr>
            <w:tcW w:w="120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516" w:type="dxa"/>
            <w:gridSpan w:val="5"/>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00"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0" w:type="dxa"/>
            <w:gridSpan w:val="4"/>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gridSpan w:val="2"/>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成果转化</w:t>
            </w:r>
          </w:p>
        </w:tc>
        <w:tc>
          <w:tcPr>
            <w:tcW w:w="120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516" w:type="dxa"/>
            <w:gridSpan w:val="5"/>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00"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0" w:type="dxa"/>
            <w:gridSpan w:val="4"/>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gridSpan w:val="2"/>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财务助理</w:t>
            </w:r>
          </w:p>
        </w:tc>
        <w:tc>
          <w:tcPr>
            <w:tcW w:w="120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516" w:type="dxa"/>
            <w:gridSpan w:val="5"/>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00"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0" w:type="dxa"/>
            <w:gridSpan w:val="4"/>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gridSpan w:val="2"/>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小计</w:t>
            </w:r>
          </w:p>
        </w:tc>
        <w:tc>
          <w:tcPr>
            <w:tcW w:w="120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516" w:type="dxa"/>
            <w:gridSpan w:val="5"/>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00"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0" w:type="dxa"/>
            <w:gridSpan w:val="4"/>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bl>
    <w:p>
      <w:pPr>
        <w:keepNext w:val="0"/>
        <w:keepLines w:val="0"/>
        <w:pageBreakBefore w:val="0"/>
        <w:widowControl w:val="0"/>
        <w:kinsoku/>
        <w:wordWrap/>
        <w:overflowPunct/>
        <w:topLinePunct w:val="0"/>
        <w:autoSpaceDE w:val="0"/>
        <w:autoSpaceDN w:val="0"/>
        <w:bidi w:val="0"/>
        <w:adjustRightInd/>
        <w:snapToGrid/>
        <w:spacing w:after="0" w:line="399" w:lineRule="exact"/>
        <w:ind w:left="0" w:right="0" w:firstLine="394" w:firstLineChars="200"/>
        <w:jc w:val="both"/>
        <w:textAlignment w:val="auto"/>
        <w:rPr>
          <w:rFonts w:hint="default" w:ascii="Times New Roman" w:hAnsi="Times New Roman" w:eastAsia="方正仿宋" w:cs="Times New Roman"/>
          <w:color w:val="auto"/>
          <w:kern w:val="0"/>
          <w:sz w:val="21"/>
          <w:szCs w:val="21"/>
          <w:highlight w:val="none"/>
          <w:lang w:val="zh-CN" w:bidi="zh-CN"/>
        </w:rPr>
      </w:pPr>
      <w:r>
        <w:rPr>
          <w:rFonts w:hint="default" w:ascii="Times New Roman" w:hAnsi="Times New Roman" w:eastAsia="方正仿宋" w:cs="Times New Roman"/>
          <w:b/>
          <w:bCs/>
          <w:color w:val="auto"/>
          <w:spacing w:val="-7"/>
          <w:kern w:val="0"/>
          <w:sz w:val="21"/>
          <w:szCs w:val="21"/>
          <w:highlight w:val="none"/>
          <w:lang w:val="zh-CN" w:bidi="zh-CN"/>
        </w:rPr>
        <w:t>备注：</w:t>
      </w:r>
      <w:r>
        <w:rPr>
          <w:rFonts w:hint="default" w:ascii="Times New Roman" w:hAnsi="Times New Roman" w:eastAsia="方正仿宋" w:cs="Times New Roman"/>
          <w:color w:val="auto"/>
          <w:spacing w:val="-7"/>
          <w:kern w:val="0"/>
          <w:sz w:val="21"/>
          <w:szCs w:val="21"/>
          <w:highlight w:val="none"/>
          <w:lang w:val="zh-CN" w:bidi="zh-CN"/>
        </w:rPr>
        <w:t>享受研发费用加计扣除政策的实际研发投入，以企业填报《中华人民共和国企</w:t>
      </w:r>
      <w:r>
        <w:rPr>
          <w:rFonts w:hint="default" w:ascii="Times New Roman" w:hAnsi="Times New Roman" w:eastAsia="方正仿宋" w:cs="Times New Roman"/>
          <w:color w:val="auto"/>
          <w:spacing w:val="-6"/>
          <w:kern w:val="0"/>
          <w:sz w:val="21"/>
          <w:szCs w:val="21"/>
          <w:highlight w:val="none"/>
          <w:lang w:val="zh-CN" w:bidi="zh-CN"/>
        </w:rPr>
        <w:t>业所得税年度纳税申报表</w:t>
      </w:r>
      <w:r>
        <w:rPr>
          <w:rFonts w:hint="default" w:ascii="Times New Roman" w:hAnsi="Times New Roman" w:eastAsia="方正仿宋" w:cs="Times New Roman"/>
          <w:color w:val="auto"/>
          <w:kern w:val="0"/>
          <w:sz w:val="21"/>
          <w:szCs w:val="21"/>
          <w:highlight w:val="none"/>
          <w:lang w:val="zh-CN" w:bidi="zh-CN"/>
        </w:rPr>
        <w:t>（</w:t>
      </w:r>
      <w:r>
        <w:rPr>
          <w:rFonts w:hint="default" w:ascii="Times New Roman" w:hAnsi="Times New Roman" w:eastAsia="Times New Roman" w:cs="Times New Roman"/>
          <w:color w:val="auto"/>
          <w:kern w:val="0"/>
          <w:sz w:val="21"/>
          <w:szCs w:val="21"/>
          <w:highlight w:val="none"/>
          <w:lang w:val="zh-CN" w:bidi="zh-CN"/>
        </w:rPr>
        <w:t>A</w:t>
      </w:r>
      <w:r>
        <w:rPr>
          <w:rFonts w:hint="default" w:ascii="Times New Roman" w:hAnsi="Times New Roman" w:eastAsia="方正仿宋" w:cs="Times New Roman"/>
          <w:color w:val="auto"/>
          <w:kern w:val="0"/>
          <w:sz w:val="21"/>
          <w:szCs w:val="21"/>
          <w:highlight w:val="none"/>
          <w:lang w:val="zh-CN" w:bidi="zh-CN"/>
        </w:rPr>
        <w:t>类，</w:t>
      </w:r>
      <w:r>
        <w:rPr>
          <w:rFonts w:hint="default" w:ascii="Times New Roman" w:hAnsi="Times New Roman" w:eastAsia="Times New Roman" w:cs="Times New Roman"/>
          <w:color w:val="auto"/>
          <w:kern w:val="0"/>
          <w:sz w:val="21"/>
          <w:szCs w:val="21"/>
          <w:highlight w:val="none"/>
          <w:lang w:val="zh-CN" w:bidi="zh-CN"/>
        </w:rPr>
        <w:t>2017</w:t>
      </w:r>
      <w:r>
        <w:rPr>
          <w:rFonts w:hint="default" w:ascii="Times New Roman" w:hAnsi="Times New Roman" w:eastAsia="方正仿宋" w:cs="Times New Roman"/>
          <w:color w:val="auto"/>
          <w:kern w:val="0"/>
          <w:sz w:val="21"/>
          <w:szCs w:val="21"/>
          <w:highlight w:val="none"/>
          <w:lang w:val="zh-CN" w:bidi="zh-CN"/>
        </w:rPr>
        <w:t>年版</w:t>
      </w:r>
      <w:r>
        <w:rPr>
          <w:rFonts w:hint="default" w:ascii="Times New Roman" w:hAnsi="Times New Roman" w:eastAsia="方正仿宋" w:cs="Times New Roman"/>
          <w:color w:val="auto"/>
          <w:spacing w:val="-116"/>
          <w:kern w:val="0"/>
          <w:sz w:val="21"/>
          <w:szCs w:val="21"/>
          <w:highlight w:val="none"/>
          <w:lang w:val="zh-CN" w:bidi="zh-CN"/>
        </w:rPr>
        <w:t>）</w:t>
      </w:r>
      <w:r>
        <w:rPr>
          <w:rFonts w:hint="default" w:ascii="Times New Roman" w:hAnsi="Times New Roman" w:eastAsia="方正仿宋" w:cs="Times New Roman"/>
          <w:color w:val="auto"/>
          <w:spacing w:val="-1"/>
          <w:kern w:val="0"/>
          <w:sz w:val="21"/>
          <w:szCs w:val="21"/>
          <w:highlight w:val="none"/>
          <w:lang w:val="zh-CN" w:bidi="zh-CN"/>
        </w:rPr>
        <w:t>》中《研发费用加计扣除优惠明细表》</w:t>
      </w:r>
      <w:r>
        <w:rPr>
          <w:rFonts w:hint="default" w:ascii="Times New Roman" w:hAnsi="Times New Roman" w:eastAsia="方正仿宋" w:cs="Times New Roman"/>
          <w:color w:val="auto"/>
          <w:kern w:val="0"/>
          <w:sz w:val="21"/>
          <w:szCs w:val="21"/>
          <w:highlight w:val="none"/>
          <w:lang w:val="zh-CN" w:bidi="zh-CN"/>
        </w:rPr>
        <w:t>（</w:t>
      </w:r>
      <w:r>
        <w:rPr>
          <w:rFonts w:hint="default" w:ascii="Times New Roman" w:hAnsi="Times New Roman" w:eastAsia="Times New Roman" w:cs="Times New Roman"/>
          <w:color w:val="auto"/>
          <w:kern w:val="0"/>
          <w:sz w:val="21"/>
          <w:szCs w:val="21"/>
          <w:highlight w:val="none"/>
          <w:lang w:val="zh-CN" w:bidi="zh-CN"/>
        </w:rPr>
        <w:t>A107012</w:t>
      </w:r>
      <w:r>
        <w:rPr>
          <w:rFonts w:hint="default" w:ascii="Times New Roman" w:hAnsi="Times New Roman" w:eastAsia="方正仿宋" w:cs="Times New Roman"/>
          <w:color w:val="auto"/>
          <w:kern w:val="0"/>
          <w:sz w:val="21"/>
          <w:szCs w:val="21"/>
          <w:highlight w:val="none"/>
          <w:lang w:val="zh-CN" w:bidi="zh-CN"/>
        </w:rPr>
        <w:t>）的数据作为计算依据，上两年度均需享受研发费用加计扣除政策</w:t>
      </w:r>
      <w:r>
        <w:rPr>
          <w:rFonts w:hint="eastAsia" w:ascii="Times New Roman" w:hAnsi="Times New Roman" w:eastAsia="方正仿宋" w:cs="Times New Roman"/>
          <w:color w:val="auto"/>
          <w:kern w:val="0"/>
          <w:sz w:val="21"/>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after="0" w:line="399" w:lineRule="exact"/>
        <w:ind w:left="0" w:right="0" w:firstLine="420" w:firstLineChars="200"/>
        <w:jc w:val="both"/>
        <w:textAlignment w:val="auto"/>
        <w:rPr>
          <w:rFonts w:hint="default" w:ascii="Times New Roman" w:hAnsi="Times New Roman" w:eastAsia="方正仿宋" w:cs="Times New Roman"/>
          <w:color w:val="auto"/>
          <w:kern w:val="0"/>
          <w:sz w:val="21"/>
          <w:szCs w:val="21"/>
          <w:highlight w:val="none"/>
          <w:lang w:val="zh-CN" w:bidi="zh-CN"/>
        </w:rPr>
      </w:pPr>
      <w:r>
        <w:rPr>
          <w:rFonts w:hint="default" w:ascii="Times New Roman" w:hAnsi="Times New Roman" w:eastAsia="方正仿宋" w:cs="Times New Roman"/>
          <w:color w:val="auto"/>
          <w:kern w:val="0"/>
          <w:sz w:val="21"/>
          <w:szCs w:val="21"/>
          <w:highlight w:val="none"/>
          <w:lang w:val="zh-CN" w:bidi="zh-CN"/>
        </w:rPr>
        <w:t>计算方法有以下两种：</w:t>
      </w:r>
    </w:p>
    <w:p>
      <w:pPr>
        <w:keepNext w:val="0"/>
        <w:keepLines w:val="0"/>
        <w:pageBreakBefore w:val="0"/>
        <w:widowControl w:val="0"/>
        <w:numPr>
          <w:ilvl w:val="0"/>
          <w:numId w:val="0"/>
        </w:numPr>
        <w:tabs>
          <w:tab w:val="left" w:pos="1277"/>
        </w:tabs>
        <w:kinsoku/>
        <w:wordWrap/>
        <w:overflowPunct/>
        <w:topLinePunct w:val="0"/>
        <w:autoSpaceDE w:val="0"/>
        <w:autoSpaceDN w:val="0"/>
        <w:bidi w:val="0"/>
        <w:adjustRightInd/>
        <w:snapToGrid/>
        <w:spacing w:after="0" w:line="399" w:lineRule="exact"/>
        <w:ind w:leftChars="0" w:right="0" w:rightChars="0" w:firstLine="416" w:firstLineChars="200"/>
        <w:jc w:val="both"/>
        <w:textAlignment w:val="auto"/>
        <w:rPr>
          <w:rFonts w:hint="default" w:ascii="Times New Roman" w:hAnsi="Times New Roman" w:eastAsia="方正仿宋" w:cs="Times New Roman"/>
          <w:color w:val="auto"/>
          <w:sz w:val="21"/>
          <w:szCs w:val="21"/>
          <w:lang w:val="zh-CN" w:eastAsia="zh-CN" w:bidi="zh-CN"/>
        </w:rPr>
      </w:pPr>
      <w:r>
        <w:rPr>
          <w:rFonts w:hint="default" w:ascii="Times New Roman" w:hAnsi="Times New Roman" w:eastAsia="方正仿宋" w:cs="Times New Roman"/>
          <w:color w:val="auto"/>
          <w:spacing w:val="-1"/>
          <w:sz w:val="21"/>
          <w:szCs w:val="21"/>
          <w:lang w:val="zh-CN" w:eastAsia="zh-CN" w:bidi="zh-CN"/>
        </w:rPr>
        <w:t>（</w:t>
      </w:r>
      <w:r>
        <w:rPr>
          <w:rFonts w:hint="default" w:ascii="Times New Roman" w:hAnsi="Times New Roman" w:eastAsia="方正仿宋" w:cs="Times New Roman"/>
          <w:color w:val="auto"/>
          <w:spacing w:val="-1"/>
          <w:sz w:val="21"/>
          <w:szCs w:val="21"/>
          <w:lang w:val="en-US" w:eastAsia="zh-CN" w:bidi="zh-CN"/>
        </w:rPr>
        <w:t>1</w:t>
      </w:r>
      <w:r>
        <w:rPr>
          <w:rFonts w:hint="default" w:ascii="Times New Roman" w:hAnsi="Times New Roman" w:eastAsia="方正仿宋" w:cs="Times New Roman"/>
          <w:color w:val="auto"/>
          <w:spacing w:val="-1"/>
          <w:sz w:val="21"/>
          <w:szCs w:val="21"/>
          <w:lang w:val="zh-CN" w:eastAsia="zh-CN" w:bidi="zh-CN"/>
        </w:rPr>
        <w:t>）年度实际研发投入</w:t>
      </w:r>
      <w:r>
        <w:rPr>
          <w:rFonts w:hint="default" w:ascii="Times New Roman" w:hAnsi="Times New Roman" w:eastAsia="Times New Roman" w:cs="Times New Roman"/>
          <w:color w:val="auto"/>
          <w:sz w:val="21"/>
          <w:szCs w:val="21"/>
          <w:lang w:val="zh-CN" w:eastAsia="zh-CN" w:bidi="zh-CN"/>
        </w:rPr>
        <w:t>=47-48-49</w:t>
      </w:r>
      <w:r>
        <w:rPr>
          <w:rFonts w:hint="default" w:ascii="Times New Roman" w:hAnsi="Times New Roman" w:eastAsia="方正仿宋" w:cs="Times New Roman"/>
          <w:color w:val="auto"/>
          <w:sz w:val="21"/>
          <w:szCs w:val="21"/>
          <w:lang w:val="zh-CN" w:eastAsia="zh-CN" w:bidi="zh-CN"/>
        </w:rPr>
        <w:t>行</w:t>
      </w:r>
      <w:r>
        <w:rPr>
          <w:rFonts w:hint="default" w:ascii="Times New Roman" w:hAnsi="Times New Roman" w:eastAsia="方正仿宋" w:cs="Times New Roman"/>
          <w:color w:val="auto"/>
          <w:spacing w:val="4"/>
          <w:sz w:val="21"/>
          <w:szCs w:val="21"/>
          <w:lang w:val="zh-CN" w:eastAsia="zh-CN" w:bidi="zh-CN"/>
        </w:rPr>
        <w:t>（</w:t>
      </w:r>
      <w:r>
        <w:rPr>
          <w:rFonts w:hint="default" w:ascii="Times New Roman" w:hAnsi="Times New Roman" w:eastAsia="方正仿宋" w:cs="Times New Roman"/>
          <w:color w:val="auto"/>
          <w:spacing w:val="-1"/>
          <w:sz w:val="21"/>
          <w:szCs w:val="21"/>
          <w:lang w:val="zh-CN" w:eastAsia="zh-CN" w:bidi="zh-CN"/>
        </w:rPr>
        <w:t>允许扣除的研发费用抵减特殊收入后的金额</w:t>
      </w:r>
      <w:r>
        <w:rPr>
          <w:rFonts w:hint="default" w:ascii="Times New Roman" w:hAnsi="Times New Roman" w:eastAsia="Times New Roman" w:cs="Times New Roman"/>
          <w:color w:val="auto"/>
          <w:sz w:val="21"/>
          <w:szCs w:val="21"/>
          <w:lang w:val="zh-CN" w:eastAsia="zh-CN" w:bidi="zh-CN"/>
        </w:rPr>
        <w:t>-</w:t>
      </w:r>
      <w:r>
        <w:rPr>
          <w:rFonts w:hint="default" w:ascii="Times New Roman" w:hAnsi="Times New Roman" w:eastAsia="方正仿宋" w:cs="Times New Roman"/>
          <w:color w:val="auto"/>
          <w:sz w:val="21"/>
          <w:szCs w:val="21"/>
          <w:lang w:val="zh-CN" w:eastAsia="zh-CN" w:bidi="zh-CN"/>
        </w:rPr>
        <w:t>当年销售研发活动直接形成产品对应的材料部分</w:t>
      </w:r>
      <w:r>
        <w:rPr>
          <w:rFonts w:hint="default" w:ascii="Times New Roman" w:hAnsi="Times New Roman" w:eastAsia="Times New Roman" w:cs="Times New Roman"/>
          <w:color w:val="auto"/>
          <w:sz w:val="21"/>
          <w:szCs w:val="21"/>
          <w:lang w:val="zh-CN" w:eastAsia="zh-CN" w:bidi="zh-CN"/>
        </w:rPr>
        <w:t>-</w:t>
      </w:r>
      <w:r>
        <w:rPr>
          <w:rFonts w:hint="default" w:ascii="Times New Roman" w:hAnsi="Times New Roman" w:eastAsia="方正仿宋" w:cs="Times New Roman"/>
          <w:color w:val="auto"/>
          <w:sz w:val="21"/>
          <w:szCs w:val="21"/>
          <w:lang w:val="zh-CN" w:eastAsia="zh-CN" w:bidi="zh-CN"/>
        </w:rPr>
        <w:t>以前年度销售研发活动直接形成产</w:t>
      </w:r>
      <w:r>
        <w:rPr>
          <w:rFonts w:hint="default" w:ascii="Times New Roman" w:hAnsi="Times New Roman" w:eastAsia="方正仿宋" w:cs="Times New Roman"/>
          <w:color w:val="auto"/>
          <w:spacing w:val="-1"/>
          <w:sz w:val="21"/>
          <w:szCs w:val="21"/>
          <w:lang w:val="zh-CN" w:eastAsia="zh-CN" w:bidi="zh-CN"/>
        </w:rPr>
        <w:t>品对应材料部分的结转金额</w:t>
      </w:r>
      <w:r>
        <w:rPr>
          <w:rFonts w:hint="default" w:ascii="Times New Roman" w:hAnsi="Times New Roman" w:eastAsia="方正仿宋" w:cs="Times New Roman"/>
          <w:color w:val="auto"/>
          <w:sz w:val="21"/>
          <w:szCs w:val="21"/>
          <w:lang w:val="zh-CN" w:eastAsia="zh-CN" w:bidi="zh-CN"/>
        </w:rPr>
        <w:t>）</w:t>
      </w:r>
    </w:p>
    <w:p>
      <w:pPr>
        <w:keepNext w:val="0"/>
        <w:keepLines w:val="0"/>
        <w:pageBreakBefore w:val="0"/>
        <w:widowControl w:val="0"/>
        <w:numPr>
          <w:ilvl w:val="0"/>
          <w:numId w:val="0"/>
        </w:numPr>
        <w:tabs>
          <w:tab w:val="left" w:pos="1273"/>
        </w:tabs>
        <w:kinsoku/>
        <w:wordWrap/>
        <w:overflowPunct/>
        <w:topLinePunct w:val="0"/>
        <w:autoSpaceDE w:val="0"/>
        <w:autoSpaceDN w:val="0"/>
        <w:bidi w:val="0"/>
        <w:adjustRightInd/>
        <w:snapToGrid/>
        <w:spacing w:after="0" w:line="399" w:lineRule="exact"/>
        <w:ind w:leftChars="0" w:right="0" w:rightChars="0" w:firstLine="416" w:firstLineChars="200"/>
        <w:jc w:val="both"/>
        <w:textAlignment w:val="auto"/>
        <w:rPr>
          <w:rFonts w:hint="default" w:ascii="Times New Roman" w:hAnsi="Times New Roman" w:eastAsia="方正仿宋" w:cs="Times New Roman"/>
          <w:color w:val="auto"/>
          <w:kern w:val="0"/>
          <w:sz w:val="21"/>
          <w:szCs w:val="21"/>
          <w:lang w:val="zh-CN" w:bidi="zh-CN"/>
        </w:rPr>
      </w:pPr>
      <w:r>
        <w:rPr>
          <w:rFonts w:hint="default" w:ascii="Times New Roman" w:hAnsi="Times New Roman" w:eastAsia="方正仿宋" w:cs="Times New Roman"/>
          <w:color w:val="auto"/>
          <w:spacing w:val="-1"/>
          <w:sz w:val="21"/>
          <w:szCs w:val="21"/>
          <w:lang w:val="zh-CN" w:eastAsia="zh-CN" w:bidi="zh-CN"/>
        </w:rPr>
        <w:t>（</w:t>
      </w:r>
      <w:r>
        <w:rPr>
          <w:rFonts w:hint="default" w:ascii="Times New Roman" w:hAnsi="Times New Roman" w:eastAsia="方正仿宋" w:cs="Times New Roman"/>
          <w:color w:val="auto"/>
          <w:spacing w:val="-1"/>
          <w:sz w:val="21"/>
          <w:szCs w:val="21"/>
          <w:lang w:val="en-US" w:eastAsia="zh-CN" w:bidi="zh-CN"/>
        </w:rPr>
        <w:t>2</w:t>
      </w:r>
      <w:r>
        <w:rPr>
          <w:rFonts w:hint="default" w:ascii="Times New Roman" w:hAnsi="Times New Roman" w:eastAsia="方正仿宋" w:cs="Times New Roman"/>
          <w:color w:val="auto"/>
          <w:spacing w:val="-1"/>
          <w:sz w:val="21"/>
          <w:szCs w:val="21"/>
          <w:lang w:val="zh-CN" w:eastAsia="zh-CN" w:bidi="zh-CN"/>
        </w:rPr>
        <w:t>）年度实际研发投入</w:t>
      </w:r>
      <w:r>
        <w:rPr>
          <w:rFonts w:hint="default" w:ascii="Times New Roman" w:hAnsi="Times New Roman" w:eastAsia="Times New Roman" w:cs="Times New Roman"/>
          <w:color w:val="auto"/>
          <w:sz w:val="21"/>
          <w:szCs w:val="21"/>
          <w:lang w:val="zh-CN" w:eastAsia="zh-CN" w:bidi="zh-CN"/>
        </w:rPr>
        <w:t>=51/50</w:t>
      </w:r>
      <w:r>
        <w:rPr>
          <w:rFonts w:hint="default" w:ascii="Times New Roman" w:hAnsi="Times New Roman" w:eastAsia="方正仿宋" w:cs="Times New Roman"/>
          <w:color w:val="auto"/>
          <w:sz w:val="21"/>
          <w:szCs w:val="21"/>
          <w:lang w:val="zh-CN" w:eastAsia="zh-CN" w:bidi="zh-CN"/>
        </w:rPr>
        <w:t>行（</w:t>
      </w:r>
      <w:r>
        <w:rPr>
          <w:rFonts w:hint="default" w:ascii="Times New Roman" w:hAnsi="Times New Roman" w:eastAsia="方正仿宋" w:cs="Times New Roman"/>
          <w:color w:val="auto"/>
          <w:spacing w:val="4"/>
          <w:sz w:val="21"/>
          <w:szCs w:val="21"/>
          <w:lang w:val="zh-CN" w:eastAsia="zh-CN" w:bidi="zh-CN"/>
        </w:rPr>
        <w:t>本年研发费用加计扣除总额</w:t>
      </w:r>
      <w:r>
        <w:rPr>
          <w:rFonts w:hint="default" w:ascii="Times New Roman" w:hAnsi="Times New Roman" w:eastAsia="Times New Roman" w:cs="Times New Roman"/>
          <w:color w:val="auto"/>
          <w:sz w:val="21"/>
          <w:szCs w:val="21"/>
          <w:lang w:val="zh-CN" w:eastAsia="zh-CN" w:bidi="zh-CN"/>
        </w:rPr>
        <w:t>/</w:t>
      </w:r>
      <w:r>
        <w:rPr>
          <w:rFonts w:hint="default" w:ascii="Times New Roman" w:hAnsi="Times New Roman" w:eastAsia="方正仿宋" w:cs="Times New Roman"/>
          <w:color w:val="auto"/>
          <w:spacing w:val="-1"/>
          <w:sz w:val="21"/>
          <w:szCs w:val="21"/>
          <w:lang w:val="zh-CN" w:eastAsia="zh-CN" w:bidi="zh-CN"/>
        </w:rPr>
        <w:t>加计扣除比例</w:t>
      </w:r>
      <w:r>
        <w:rPr>
          <w:rFonts w:hint="default" w:ascii="Times New Roman" w:hAnsi="Times New Roman" w:eastAsia="方正仿宋" w:cs="Times New Roman"/>
          <w:color w:val="auto"/>
          <w:sz w:val="21"/>
          <w:szCs w:val="21"/>
          <w:lang w:val="zh-CN" w:eastAsia="zh-CN" w:bidi="zh-CN"/>
        </w:rPr>
        <w:t>）</w:t>
      </w:r>
      <w:r>
        <w:rPr>
          <w:rFonts w:hint="default" w:ascii="Times New Roman" w:hAnsi="Times New Roman" w:eastAsia="方正仿宋" w:cs="Times New Roman"/>
          <w:color w:val="auto"/>
          <w:spacing w:val="-17"/>
          <w:sz w:val="21"/>
          <w:szCs w:val="21"/>
          <w:lang w:val="zh-CN" w:eastAsia="zh-CN" w:bidi="zh-CN"/>
        </w:rPr>
        <w:t>备注：《研发费用加计扣除优惠明细表》</w:t>
      </w:r>
      <w:r>
        <w:rPr>
          <w:rFonts w:hint="default" w:ascii="Times New Roman" w:hAnsi="Times New Roman" w:eastAsia="方正仿宋" w:cs="Times New Roman"/>
          <w:color w:val="auto"/>
          <w:sz w:val="21"/>
          <w:szCs w:val="21"/>
          <w:lang w:val="zh-CN" w:eastAsia="zh-CN" w:bidi="zh-CN"/>
        </w:rPr>
        <w:t>（</w:t>
      </w:r>
      <w:r>
        <w:rPr>
          <w:rFonts w:hint="default" w:ascii="Times New Roman" w:hAnsi="Times New Roman" w:eastAsia="Times New Roman" w:cs="Times New Roman"/>
          <w:color w:val="auto"/>
          <w:sz w:val="21"/>
          <w:szCs w:val="21"/>
          <w:lang w:val="zh-CN" w:eastAsia="zh-CN" w:bidi="zh-CN"/>
        </w:rPr>
        <w:t>A107012</w:t>
      </w:r>
      <w:r>
        <w:rPr>
          <w:rFonts w:hint="default" w:ascii="Times New Roman" w:hAnsi="Times New Roman" w:eastAsia="方正仿宋" w:cs="Times New Roman"/>
          <w:color w:val="auto"/>
          <w:sz w:val="21"/>
          <w:szCs w:val="21"/>
          <w:lang w:val="zh-CN" w:eastAsia="zh-CN" w:bidi="zh-CN"/>
        </w:rPr>
        <w:t>）</w:t>
      </w:r>
      <w:r>
        <w:rPr>
          <w:rFonts w:hint="default" w:ascii="Times New Roman" w:hAnsi="Times New Roman" w:eastAsia="方正仿宋" w:cs="Times New Roman"/>
          <w:color w:val="auto"/>
          <w:spacing w:val="1"/>
          <w:sz w:val="21"/>
          <w:szCs w:val="21"/>
          <w:lang w:val="zh-CN" w:eastAsia="zh-CN" w:bidi="zh-CN"/>
        </w:rPr>
        <w:t>以国家税务总局公告</w:t>
      </w:r>
      <w:r>
        <w:rPr>
          <w:rFonts w:hint="default" w:ascii="Times New Roman" w:hAnsi="Times New Roman" w:eastAsia="Times New Roman" w:cs="Times New Roman"/>
          <w:color w:val="auto"/>
          <w:sz w:val="21"/>
          <w:szCs w:val="21"/>
          <w:lang w:val="zh-CN" w:eastAsia="zh-CN" w:bidi="zh-CN"/>
        </w:rPr>
        <w:t>20</w:t>
      </w:r>
      <w:r>
        <w:rPr>
          <w:rFonts w:hint="eastAsia" w:ascii="Times New Roman" w:hAnsi="Times New Roman" w:eastAsia="Times New Roman" w:cs="Times New Roman"/>
          <w:color w:val="auto"/>
          <w:sz w:val="21"/>
          <w:szCs w:val="21"/>
          <w:lang w:val="en-US" w:eastAsia="zh-CN" w:bidi="zh-CN"/>
        </w:rPr>
        <w:t>22</w:t>
      </w:r>
      <w:r>
        <w:rPr>
          <w:rFonts w:hint="default" w:ascii="Times New Roman" w:hAnsi="Times New Roman" w:eastAsia="方正仿宋" w:cs="Times New Roman"/>
          <w:color w:val="auto"/>
          <w:sz w:val="21"/>
          <w:szCs w:val="21"/>
          <w:lang w:val="zh-CN" w:eastAsia="zh-CN" w:bidi="zh-CN"/>
        </w:rPr>
        <w:t>年第</w:t>
      </w:r>
      <w:r>
        <w:rPr>
          <w:rFonts w:hint="eastAsia" w:ascii="Times New Roman" w:hAnsi="Times New Roman" w:eastAsia="Times New Roman" w:cs="Times New Roman"/>
          <w:color w:val="auto"/>
          <w:kern w:val="0"/>
          <w:sz w:val="21"/>
          <w:szCs w:val="21"/>
          <w:lang w:val="en-US" w:bidi="zh-CN"/>
        </w:rPr>
        <w:t>2</w:t>
      </w:r>
      <w:r>
        <w:rPr>
          <w:rFonts w:hint="default" w:ascii="Times New Roman" w:hAnsi="Times New Roman" w:eastAsia="Times New Roman" w:cs="Times New Roman"/>
          <w:color w:val="auto"/>
          <w:kern w:val="0"/>
          <w:sz w:val="21"/>
          <w:szCs w:val="21"/>
          <w:lang w:val="zh-CN" w:bidi="zh-CN"/>
        </w:rPr>
        <w:t>7</w:t>
      </w:r>
      <w:r>
        <w:rPr>
          <w:rFonts w:hint="default" w:ascii="Times New Roman" w:hAnsi="Times New Roman" w:eastAsia="方正仿宋" w:cs="Times New Roman"/>
          <w:color w:val="auto"/>
          <w:kern w:val="0"/>
          <w:sz w:val="21"/>
          <w:szCs w:val="21"/>
          <w:lang w:val="zh-CN" w:bidi="zh-CN"/>
        </w:rPr>
        <w:t>号修订表单为准。</w:t>
      </w:r>
    </w:p>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二、申报单位意见</w:t>
      </w:r>
    </w:p>
    <w:tbl>
      <w:tblPr>
        <w:tblStyle w:val="15"/>
        <w:tblW w:w="0" w:type="auto"/>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8265" w:type="dxa"/>
            <w:noWrap w:val="0"/>
            <w:vAlign w:val="top"/>
          </w:tcPr>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（签署意见）</w:t>
            </w:r>
          </w:p>
          <w:p>
            <w:pPr>
              <w:ind w:left="4596" w:leftChars="1305" w:hanging="420" w:hangingChars="200"/>
              <w:jc w:val="left"/>
              <w:rPr>
                <w:rFonts w:hint="eastAsia" w:ascii="宋体" w:hAnsi="宋体" w:eastAsia="宋体" w:cs="宋体"/>
                <w:sz w:val="21"/>
                <w:szCs w:val="21"/>
                <w:lang w:val="en-US"/>
              </w:rPr>
            </w:pPr>
          </w:p>
          <w:p>
            <w:pPr>
              <w:ind w:left="4596" w:leftChars="1305" w:hanging="420" w:hangingChars="200"/>
              <w:jc w:val="left"/>
              <w:rPr>
                <w:rFonts w:hint="eastAsia" w:ascii="宋体" w:hAnsi="宋体" w:eastAsia="宋体" w:cs="宋体"/>
                <w:sz w:val="21"/>
                <w:szCs w:val="21"/>
                <w:lang w:val="en-US"/>
              </w:rPr>
            </w:pPr>
          </w:p>
          <w:p>
            <w:pPr>
              <w:ind w:firstLine="4410" w:firstLineChars="2100"/>
              <w:jc w:val="left"/>
              <w:rPr>
                <w:rFonts w:hint="eastAsia" w:ascii="宋体" w:hAnsi="宋体" w:eastAsia="宋体" w:cs="宋体"/>
                <w:sz w:val="21"/>
                <w:szCs w:val="21"/>
                <w:lang w:val="en-US"/>
              </w:rPr>
            </w:pPr>
            <w:r>
              <w:rPr>
                <w:rFonts w:hint="eastAsia" w:ascii="宋体" w:hAnsi="宋体" w:eastAsia="宋体" w:cs="宋体"/>
                <w:sz w:val="21"/>
                <w:szCs w:val="21"/>
                <w:lang w:val="en-US"/>
              </w:rPr>
              <w:t xml:space="preserve">法定代表人（签字）：                  </w:t>
            </w:r>
          </w:p>
          <w:p>
            <w:pPr>
              <w:ind w:firstLine="4830" w:firstLineChars="2300"/>
              <w:jc w:val="left"/>
              <w:rPr>
                <w:rFonts w:hint="eastAsia" w:ascii="宋体" w:hAnsi="宋体" w:eastAsia="宋体" w:cs="宋体"/>
                <w:sz w:val="21"/>
                <w:szCs w:val="21"/>
                <w:lang w:val="en-US"/>
              </w:rPr>
            </w:pPr>
            <w:r>
              <w:rPr>
                <w:rFonts w:hint="eastAsia" w:ascii="宋体" w:hAnsi="宋体" w:eastAsia="宋体" w:cs="宋体"/>
                <w:sz w:val="21"/>
                <w:szCs w:val="21"/>
                <w:lang w:val="en-US"/>
              </w:rPr>
              <w:t>单位盖章：</w:t>
            </w:r>
          </w:p>
          <w:p>
            <w:pPr>
              <w:pStyle w:val="19"/>
              <w:numPr>
                <w:ilvl w:val="0"/>
                <w:numId w:val="0"/>
              </w:numPr>
              <w:ind w:firstLine="4830" w:firstLineChars="2300"/>
              <w:rPr>
                <w:rFonts w:hint="default"/>
                <w:vertAlign w:val="baseline"/>
                <w:lang w:val="en-US" w:eastAsia="zh-CN"/>
              </w:rPr>
            </w:pPr>
            <w:r>
              <w:rPr>
                <w:rFonts w:hint="eastAsia" w:ascii="宋体" w:hAnsi="宋体" w:eastAsia="宋体" w:cs="宋体"/>
                <w:sz w:val="21"/>
                <w:szCs w:val="21"/>
                <w:lang w:val="en-US"/>
              </w:rPr>
              <w:t>年     月     日</w:t>
            </w: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eastAsia="zh-CN"/>
        </w:rPr>
      </w:pPr>
      <w:r>
        <w:rPr>
          <w:rFonts w:hint="eastAsia" w:eastAsia="方正黑体_GBK"/>
          <w:lang w:eastAsia="zh-CN"/>
        </w:rPr>
        <w:t>三、附件清单</w:t>
      </w:r>
    </w:p>
    <w:tbl>
      <w:tblPr>
        <w:tblStyle w:val="14"/>
        <w:tblW w:w="8250"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67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序号</w:t>
            </w:r>
          </w:p>
        </w:tc>
        <w:tc>
          <w:tcPr>
            <w:tcW w:w="567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附件名称</w:t>
            </w:r>
          </w:p>
        </w:tc>
        <w:tc>
          <w:tcPr>
            <w:tcW w:w="17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申报单位</w:t>
            </w:r>
            <w:r>
              <w:rPr>
                <w:rFonts w:eastAsia="宋体"/>
                <w:sz w:val="21"/>
                <w:szCs w:val="21"/>
              </w:rPr>
              <w:t>统一社会信用代码注册登记证（照）</w:t>
            </w:r>
            <w:r>
              <w:rPr>
                <w:rFonts w:hint="eastAsia" w:eastAsia="宋体"/>
                <w:sz w:val="21"/>
                <w:szCs w:val="21"/>
                <w:lang w:eastAsia="zh-CN"/>
              </w:rPr>
              <w:t>复印件</w:t>
            </w:r>
          </w:p>
        </w:tc>
        <w:tc>
          <w:tcPr>
            <w:tcW w:w="1740" w:type="dxa"/>
            <w:noWrap w:val="0"/>
            <w:vAlign w:val="center"/>
          </w:tcPr>
          <w:p>
            <w:pPr>
              <w:spacing w:line="240" w:lineRule="auto"/>
              <w:ind w:firstLine="0" w:firstLineChars="0"/>
              <w:jc w:val="center"/>
              <w:rPr>
                <w:rFonts w:eastAsia="宋体"/>
                <w:sz w:val="21"/>
                <w:szCs w:val="21"/>
              </w:rPr>
            </w:pPr>
            <w:r>
              <w:rPr>
                <w:rFonts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资质证明（高新技术企业、入库科技型中小企业）</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3</w:t>
            </w:r>
          </w:p>
        </w:tc>
        <w:tc>
          <w:tcPr>
            <w:tcW w:w="5670" w:type="dxa"/>
            <w:noWrap w:val="0"/>
            <w:vAlign w:val="top"/>
          </w:tcPr>
          <w:p>
            <w:pPr>
              <w:spacing w:line="240" w:lineRule="auto"/>
              <w:ind w:firstLine="0" w:firstLineChars="0"/>
              <w:jc w:val="left"/>
              <w:rPr>
                <w:rFonts w:hint="default" w:eastAsia="宋体"/>
                <w:sz w:val="21"/>
                <w:szCs w:val="21"/>
                <w:lang w:val="en-US" w:eastAsia="zh-CN"/>
              </w:rPr>
            </w:pPr>
            <w:r>
              <w:rPr>
                <w:rFonts w:hint="eastAsia" w:eastAsia="宋体"/>
                <w:sz w:val="21"/>
                <w:szCs w:val="21"/>
                <w:lang w:eastAsia="zh-CN"/>
              </w:rPr>
              <w:t>近</w:t>
            </w:r>
            <w:r>
              <w:rPr>
                <w:rFonts w:hint="eastAsia" w:eastAsia="宋体"/>
                <w:sz w:val="21"/>
                <w:szCs w:val="21"/>
                <w:lang w:val="en-US" w:eastAsia="zh-CN"/>
              </w:rPr>
              <w:t>2个年度第三方审计机构出具的财务审计报告</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4</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高校毕业生科研助理岗位聘用协议、劳动合同书或三方就业协议书（如聘用应届高校毕业生未超过3人，则需全部提供；如超过3人，则自主选择上传3份）</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5</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已报送统计部门的上一年度《企业（单位）研发活动统计报表》（包括企业研究开发项目情况、企业研究开发活动及相关情况表）（“四上”单位提供）</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6</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已报送的上一年度《国家高新区企业和高新技术企业统计报表》和《年度高新技术企业发展情况报表》</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7</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其他证明材料</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bl>
    <w:p>
      <w:pPr>
        <w:rPr>
          <w:rFonts w:hint="eastAsia"/>
          <w:lang w:val="en-US" w:eastAsia="zh-CN"/>
        </w:rPr>
      </w:pPr>
    </w:p>
    <w:p>
      <w:pPr>
        <w:ind w:firstLine="0" w:firstLineChars="0"/>
        <w:rPr>
          <w:rFonts w:hint="eastAsia" w:eastAsia="方正黑体_GBK"/>
          <w:lang w:val="en-US" w:eastAsia="zh-CN"/>
        </w:rPr>
      </w:pPr>
    </w:p>
    <w:p>
      <w:pPr>
        <w:ind w:firstLine="0" w:firstLineChars="0"/>
        <w:rPr>
          <w:rFonts w:hint="eastAsia" w:eastAsia="方正黑体_GBK"/>
          <w:lang w:val="en-US" w:eastAsia="zh-CN"/>
        </w:rPr>
      </w:pPr>
    </w:p>
    <w:p>
      <w:pPr>
        <w:ind w:firstLine="0" w:firstLineChars="0"/>
        <w:rPr>
          <w:rFonts w:hint="eastAsia" w:eastAsia="方正黑体_GBK"/>
          <w:lang w:val="en-US" w:eastAsia="zh-CN"/>
        </w:rPr>
      </w:pPr>
    </w:p>
    <w:p>
      <w:pPr>
        <w:pStyle w:val="13"/>
        <w:spacing w:line="578" w:lineRule="exact"/>
        <w:ind w:left="0" w:leftChars="0" w:right="2240" w:rightChars="700" w:firstLine="0" w:firstLineChars="0"/>
        <w:jc w:val="both"/>
        <w:outlineLvl w:val="2"/>
        <w:rPr>
          <w:rFonts w:hint="eastAsia" w:ascii="方正黑体_GBK" w:hAnsi="方正黑体_GBK" w:eastAsia="方正黑体_GBK" w:cs="方正黑体_GBK"/>
          <w:sz w:val="32"/>
          <w:szCs w:val="32"/>
          <w:lang w:val="en-US" w:eastAsia="zh-CN"/>
        </w:rPr>
        <w:sectPr>
          <w:pgSz w:w="11906" w:h="16838"/>
          <w:pgMar w:top="2098" w:right="1474" w:bottom="1984" w:left="1587" w:header="907" w:footer="1644" w:gutter="0"/>
          <w:pgNumType w:fmt="decimal"/>
          <w:cols w:space="720" w:num="1"/>
          <w:rtlGutter w:val="0"/>
          <w:docGrid w:type="lines" w:linePitch="312" w:charSpace="0"/>
        </w:sectPr>
      </w:pPr>
    </w:p>
    <w:p>
      <w:pPr>
        <w:pStyle w:val="13"/>
        <w:spacing w:line="578" w:lineRule="exact"/>
        <w:ind w:left="0" w:leftChars="0" w:right="2240" w:rightChars="700" w:firstLine="0" w:firstLineChars="0"/>
        <w:jc w:val="both"/>
        <w:outlineLvl w:val="2"/>
        <w:rPr>
          <w:rFonts w:hint="default" w:eastAsia="方正小标宋_GBK"/>
          <w:sz w:val="44"/>
          <w:szCs w:val="44"/>
          <w:lang w:val="en-US" w:eastAsia="zh-CN"/>
        </w:rPr>
      </w:pPr>
      <w:r>
        <w:rPr>
          <w:rFonts w:hint="eastAsia" w:ascii="方正黑体_GBK" w:hAnsi="方正黑体_GBK" w:eastAsia="方正黑体_GBK" w:cs="方正黑体_GBK"/>
          <w:sz w:val="32"/>
          <w:szCs w:val="32"/>
          <w:lang w:val="en-US" w:eastAsia="zh-CN"/>
        </w:rPr>
        <w:t>附件6</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成都东部新区</w:t>
      </w:r>
    </w:p>
    <w:p>
      <w:pPr>
        <w:spacing w:line="240" w:lineRule="auto"/>
        <w:ind w:firstLine="0" w:firstLineChars="0"/>
        <w:jc w:val="center"/>
        <w:rPr>
          <w:rFonts w:eastAsia="方正小标宋_GBK"/>
          <w:sz w:val="64"/>
          <w:szCs w:val="64"/>
        </w:rPr>
      </w:pPr>
      <w:r>
        <w:rPr>
          <w:rFonts w:hint="eastAsia" w:eastAsia="方正小标宋_GBK" w:cs="Times New Roman"/>
          <w:sz w:val="64"/>
          <w:szCs w:val="64"/>
          <w:lang w:val="en-US" w:eastAsia="zh-CN"/>
        </w:rPr>
        <w:t>鼓励知识产权创造运用和保护</w:t>
      </w:r>
      <w:r>
        <w:rPr>
          <w:rFonts w:hint="eastAsia" w:ascii="Times New Roman" w:hAnsi="Times New Roman" w:eastAsia="方正小标宋_GBK" w:cs="Times New Roman"/>
          <w:sz w:val="64"/>
          <w:szCs w:val="64"/>
          <w:lang w:val="en-US" w:eastAsia="zh-CN"/>
        </w:rPr>
        <w:t>项目申报书</w:t>
      </w:r>
    </w:p>
    <w:p>
      <w:pPr>
        <w:spacing w:line="240" w:lineRule="auto"/>
        <w:ind w:firstLine="0" w:firstLineChars="0"/>
        <w:jc w:val="center"/>
        <w:rPr>
          <w:rFonts w:eastAsia="方正小标宋_GBK"/>
          <w:sz w:val="64"/>
          <w:szCs w:val="64"/>
        </w:rPr>
      </w:pPr>
    </w:p>
    <w:p>
      <w:pPr>
        <w:spacing w:line="240" w:lineRule="auto"/>
        <w:ind w:firstLine="0" w:firstLineChars="0"/>
        <w:jc w:val="center"/>
        <w:rPr>
          <w:rFonts w:eastAsia="方正小标宋_GBK"/>
          <w:sz w:val="64"/>
          <w:szCs w:val="64"/>
        </w:rPr>
      </w:pPr>
    </w:p>
    <w:p>
      <w:pPr>
        <w:spacing w:line="700" w:lineRule="exact"/>
        <w:ind w:firstLine="1200" w:firstLineChars="400"/>
        <w:rPr>
          <w:rFonts w:hint="eastAsia" w:eastAsia="方正黑体_GBK"/>
          <w:bCs/>
          <w:sz w:val="30"/>
          <w:lang w:eastAsia="zh-CN"/>
        </w:rPr>
      </w:pPr>
    </w:p>
    <w:p>
      <w:pPr>
        <w:spacing w:line="700" w:lineRule="exact"/>
        <w:ind w:firstLine="1200" w:firstLineChars="400"/>
        <w:rPr>
          <w:rFonts w:eastAsia="方正黑体_GBK"/>
          <w:bCs/>
          <w:sz w:val="30"/>
          <w:u w:val="single"/>
        </w:rPr>
      </w:pPr>
      <w:r>
        <w:rPr>
          <w:rFonts w:eastAsia="方正黑体_GBK"/>
          <w:bCs/>
          <w:sz w:val="30"/>
        </w:rPr>
        <w:t>申报单位（盖章）：</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联系人：</w:t>
      </w:r>
      <w:r>
        <w:rPr>
          <w:rFonts w:eastAsia="方正黑体_GBK"/>
          <w:bCs/>
          <w:sz w:val="30"/>
          <w:u w:val="single"/>
        </w:rPr>
        <w:t xml:space="preserve">                                </w:t>
      </w:r>
    </w:p>
    <w:p>
      <w:pPr>
        <w:spacing w:line="700" w:lineRule="exact"/>
        <w:ind w:firstLine="1200" w:firstLineChars="400"/>
        <w:rPr>
          <w:rFonts w:eastAsia="方正黑体_GBK"/>
          <w:sz w:val="30"/>
          <w:u w:val="single"/>
        </w:rPr>
      </w:pPr>
      <w:r>
        <w:rPr>
          <w:rFonts w:eastAsia="方正黑体_GBK"/>
          <w:bCs/>
          <w:sz w:val="30"/>
        </w:rPr>
        <w:t>联系电话：</w:t>
      </w:r>
      <w:r>
        <w:rPr>
          <w:rFonts w:eastAsia="方正黑体_GBK"/>
          <w:bCs/>
          <w:sz w:val="30"/>
          <w:u w:val="single"/>
        </w:rPr>
        <w:t xml:space="preserve">                              </w:t>
      </w:r>
    </w:p>
    <w:p>
      <w:pPr>
        <w:spacing w:line="579" w:lineRule="exact"/>
        <w:ind w:firstLine="0" w:firstLineChars="0"/>
        <w:jc w:val="center"/>
        <w:rPr>
          <w:rFonts w:eastAsia="方正黑体_GBK"/>
          <w:spacing w:val="-4"/>
          <w:szCs w:val="24"/>
        </w:rPr>
      </w:pPr>
    </w:p>
    <w:p>
      <w:pPr>
        <w:spacing w:line="579" w:lineRule="exact"/>
        <w:ind w:firstLine="0" w:firstLineChars="0"/>
        <w:rPr>
          <w:rFonts w:eastAsia="方正黑体_GBK"/>
          <w:spacing w:val="-4"/>
          <w:szCs w:val="24"/>
        </w:rPr>
      </w:pPr>
    </w:p>
    <w:p>
      <w:pPr>
        <w:spacing w:line="600" w:lineRule="exact"/>
        <w:ind w:firstLine="0" w:firstLineChars="0"/>
        <w:jc w:val="center"/>
        <w:rPr>
          <w:rFonts w:hint="eastAsia" w:ascii="方正黑体_GBK" w:hAnsi="方正黑体_GBK" w:eastAsia="方正黑体_GBK" w:cs="方正黑体_GBK"/>
          <w:spacing w:val="-4"/>
          <w:sz w:val="32"/>
          <w:szCs w:val="32"/>
          <w:lang w:eastAsia="zh-CN"/>
        </w:rPr>
      </w:pPr>
      <w:r>
        <w:rPr>
          <w:rFonts w:hint="eastAsia" w:ascii="方正黑体_GBK" w:hAnsi="方正黑体_GBK" w:eastAsia="方正黑体_GBK" w:cs="方正黑体_GBK"/>
          <w:spacing w:val="-4"/>
          <w:sz w:val="32"/>
          <w:szCs w:val="32"/>
        </w:rPr>
        <w:t>成都</w:t>
      </w:r>
      <w:r>
        <w:rPr>
          <w:rFonts w:hint="eastAsia" w:ascii="方正黑体_GBK" w:hAnsi="方正黑体_GBK" w:eastAsia="方正黑体_GBK" w:cs="方正黑体_GBK"/>
          <w:spacing w:val="-4"/>
          <w:sz w:val="32"/>
          <w:szCs w:val="32"/>
          <w:lang w:eastAsia="zh-CN"/>
        </w:rPr>
        <w:t>东部新区战略研究</w:t>
      </w:r>
      <w:r>
        <w:rPr>
          <w:rFonts w:hint="eastAsia" w:ascii="方正黑体_GBK" w:hAnsi="方正黑体_GBK" w:eastAsia="方正黑体_GBK" w:cs="方正黑体_GBK"/>
          <w:spacing w:val="-4"/>
          <w:sz w:val="32"/>
          <w:szCs w:val="32"/>
        </w:rPr>
        <w:t>局</w:t>
      </w:r>
    </w:p>
    <w:p>
      <w:pPr>
        <w:spacing w:line="600" w:lineRule="exact"/>
        <w:ind w:firstLine="0" w:firstLineChars="0"/>
        <w:jc w:val="center"/>
        <w:rPr>
          <w:rFonts w:eastAsia="方正小标宋_GBK"/>
          <w:color w:val="000000"/>
          <w:kern w:val="0"/>
          <w:sz w:val="44"/>
          <w:szCs w:val="44"/>
        </w:rPr>
      </w:pPr>
      <w:r>
        <w:rPr>
          <w:rFonts w:hint="eastAsia" w:ascii="方正黑体_GBK" w:hAnsi="方正黑体_GBK" w:eastAsia="方正黑体_GBK" w:cs="方正黑体_GBK"/>
          <w:spacing w:val="-4"/>
          <w:sz w:val="32"/>
          <w:szCs w:val="32"/>
        </w:rPr>
        <w:t>二〇</w:t>
      </w:r>
      <w:r>
        <w:rPr>
          <w:rFonts w:hint="eastAsia" w:ascii="方正黑体_GBK" w:hAnsi="方正黑体_GBK" w:eastAsia="方正黑体_GBK" w:cs="方正黑体_GBK"/>
          <w:color w:val="auto"/>
          <w:spacing w:val="-8"/>
          <w:sz w:val="32"/>
          <w:szCs w:val="32"/>
          <w:lang w:val="en-US" w:eastAsia="zh-CN" w:bidi="zh-CN"/>
        </w:rPr>
        <w:t xml:space="preserve">    </w:t>
      </w:r>
      <w:r>
        <w:rPr>
          <w:rFonts w:hint="eastAsia" w:ascii="方正黑体_GBK" w:hAnsi="方正黑体_GBK" w:eastAsia="方正黑体_GBK" w:cs="方正黑体_GBK"/>
          <w:spacing w:val="-4"/>
          <w:sz w:val="32"/>
          <w:szCs w:val="32"/>
        </w:rPr>
        <w:t>年</w:t>
      </w:r>
      <w:r>
        <w:rPr>
          <w:rFonts w:eastAsia="方正小标宋_GBK"/>
          <w:color w:val="000000"/>
          <w:kern w:val="0"/>
          <w:sz w:val="44"/>
          <w:szCs w:val="44"/>
        </w:rPr>
        <w:br w:type="page"/>
      </w:r>
    </w:p>
    <w:p>
      <w:pPr>
        <w:autoSpaceDE w:val="0"/>
        <w:spacing w:line="540" w:lineRule="exact"/>
        <w:ind w:firstLine="0" w:firstLineChars="0"/>
        <w:jc w:val="center"/>
        <w:rPr>
          <w:rFonts w:eastAsia="方正小标宋_GBK"/>
          <w:sz w:val="44"/>
          <w:szCs w:val="44"/>
        </w:rPr>
      </w:pPr>
      <w:r>
        <w:rPr>
          <w:rFonts w:eastAsia="方正小标宋_GBK"/>
          <w:sz w:val="44"/>
          <w:szCs w:val="44"/>
        </w:rPr>
        <w:t>填报说明</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一、格式要求</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（一）统一用</w:t>
      </w:r>
      <w:r>
        <w:rPr>
          <w:rFonts w:hint="default" w:ascii="Times New Roman" w:hAnsi="Times New Roman" w:eastAsia="方正楷体_GBK" w:cs="Times New Roman"/>
          <w:szCs w:val="32"/>
        </w:rPr>
        <w:t>A4</w:t>
      </w:r>
      <w:r>
        <w:rPr>
          <w:rFonts w:eastAsia="方正楷体_GBK"/>
          <w:szCs w:val="32"/>
        </w:rPr>
        <w:t>纸</w:t>
      </w:r>
      <w:r>
        <w:rPr>
          <w:rFonts w:hint="eastAsia" w:eastAsia="方正楷体_GBK"/>
          <w:szCs w:val="32"/>
          <w:lang w:eastAsia="zh-CN"/>
        </w:rPr>
        <w:t>打印</w:t>
      </w:r>
      <w:r>
        <w:rPr>
          <w:rFonts w:eastAsia="方正楷体_GBK"/>
          <w:szCs w:val="32"/>
        </w:rPr>
        <w:t>，单双面均可。</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（二）按照给定格式</w:t>
      </w:r>
      <w:r>
        <w:rPr>
          <w:rFonts w:hint="eastAsia" w:eastAsia="方正楷体_GBK"/>
          <w:szCs w:val="32"/>
          <w:lang w:eastAsia="zh-CN"/>
        </w:rPr>
        <w:t>填</w:t>
      </w:r>
      <w:r>
        <w:rPr>
          <w:rFonts w:eastAsia="方正楷体_GBK"/>
          <w:szCs w:val="32"/>
        </w:rPr>
        <w:t>写，除封面外，正文</w:t>
      </w:r>
      <w:r>
        <w:rPr>
          <w:rFonts w:hint="eastAsia" w:eastAsia="方正楷体_GBK"/>
          <w:szCs w:val="32"/>
          <w:lang w:eastAsia="zh-CN"/>
        </w:rPr>
        <w:t>中文</w:t>
      </w:r>
      <w:r>
        <w:rPr>
          <w:rFonts w:eastAsia="方正楷体_GBK"/>
          <w:szCs w:val="32"/>
        </w:rPr>
        <w:t>为方正仿宋字体</w:t>
      </w:r>
      <w:r>
        <w:rPr>
          <w:rFonts w:hint="eastAsia" w:eastAsia="方正楷体_GBK"/>
          <w:szCs w:val="32"/>
          <w:lang w:eastAsia="zh-CN"/>
        </w:rPr>
        <w:t>，西文字体为Times New Roman。</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（三）申报书统一</w:t>
      </w:r>
      <w:r>
        <w:rPr>
          <w:rFonts w:hint="eastAsia" w:eastAsia="方正楷体_GBK"/>
          <w:szCs w:val="32"/>
          <w:lang w:eastAsia="zh-CN"/>
        </w:rPr>
        <w:t>胶装</w:t>
      </w:r>
      <w:r>
        <w:rPr>
          <w:rFonts w:eastAsia="方正楷体_GBK"/>
          <w:szCs w:val="32"/>
        </w:rPr>
        <w:t>成册</w:t>
      </w:r>
      <w:r>
        <w:rPr>
          <w:rFonts w:hint="eastAsia" w:eastAsia="方正楷体_GBK"/>
          <w:szCs w:val="32"/>
          <w:lang w:eastAsia="zh-CN"/>
        </w:rPr>
        <w:t>，严禁使用塑料皮、活页夹或打孔装订等</w:t>
      </w:r>
      <w:r>
        <w:rPr>
          <w:rFonts w:eastAsia="方正楷体_GBK"/>
          <w:szCs w:val="32"/>
        </w:rPr>
        <w:t>。</w:t>
      </w:r>
      <w:r>
        <w:rPr>
          <w:rFonts w:hint="default" w:ascii="Times New Roman" w:hAnsi="Times New Roman" w:eastAsia="方正楷体_GBK" w:cs="Times New Roman"/>
          <w:color w:val="auto"/>
          <w:szCs w:val="32"/>
          <w:lang w:val="en-US" w:eastAsia="zh-CN"/>
        </w:rPr>
        <w:t>书脊须打印</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申报单位名称+</w:t>
      </w:r>
      <w:r>
        <w:rPr>
          <w:rFonts w:hint="eastAsia" w:ascii="Times New Roman" w:hAnsi="Times New Roman" w:eastAsia="方正楷体_GBK" w:cs="Times New Roman"/>
          <w:color w:val="auto"/>
          <w:szCs w:val="32"/>
          <w:lang w:val="en-US" w:eastAsia="zh-CN"/>
        </w:rPr>
        <w:t>XX</w:t>
      </w:r>
      <w:r>
        <w:rPr>
          <w:rFonts w:hint="default" w:ascii="Times New Roman" w:hAnsi="Times New Roman" w:eastAsia="方正楷体_GBK" w:cs="Times New Roman"/>
          <w:color w:val="auto"/>
          <w:szCs w:val="32"/>
          <w:lang w:val="en-US" w:eastAsia="zh-CN"/>
        </w:rPr>
        <w:t>申报</w:t>
      </w:r>
      <w:r>
        <w:rPr>
          <w:rFonts w:hint="eastAsia" w:ascii="Times New Roman" w:hAnsi="Times New Roman" w:eastAsia="方正楷体_GBK" w:cs="Times New Roman"/>
          <w:color w:val="auto"/>
          <w:szCs w:val="32"/>
          <w:lang w:val="en-US" w:eastAsia="zh-CN"/>
        </w:rPr>
        <w:t>+方向XX</w:t>
      </w:r>
      <w:r>
        <w:rPr>
          <w:rFonts w:hint="default" w:ascii="Times New Roman" w:hAnsi="Times New Roman" w:eastAsia="方正楷体_GBK" w:cs="Times New Roman"/>
          <w:color w:val="auto"/>
          <w:szCs w:val="32"/>
          <w:lang w:val="en-US" w:eastAsia="zh-CN"/>
        </w:rPr>
        <w:t>材料</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二、本申报书未尽事宜，可另附文字材料说明。</w:t>
      </w:r>
    </w:p>
    <w:p>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三、本申报书一式</w:t>
      </w:r>
      <w:r>
        <w:rPr>
          <w:rFonts w:hint="eastAsia" w:eastAsia="方正黑体_GBK"/>
          <w:szCs w:val="32"/>
          <w:lang w:val="en-US" w:eastAsia="zh-CN"/>
        </w:rPr>
        <w:t>2</w:t>
      </w:r>
      <w:r>
        <w:rPr>
          <w:rFonts w:eastAsia="方正黑体_GBK"/>
          <w:szCs w:val="32"/>
        </w:rPr>
        <w:t>份，所有资料</w:t>
      </w:r>
      <w:r>
        <w:rPr>
          <w:rFonts w:hint="eastAsia" w:eastAsia="方正黑体_GBK"/>
          <w:szCs w:val="32"/>
          <w:lang w:eastAsia="zh-CN"/>
        </w:rPr>
        <w:t>均需</w:t>
      </w:r>
      <w:r>
        <w:rPr>
          <w:rFonts w:eastAsia="方正黑体_GBK"/>
          <w:szCs w:val="32"/>
        </w:rPr>
        <w:t>加盖申报单位鲜章</w:t>
      </w:r>
      <w:r>
        <w:rPr>
          <w:rFonts w:hint="eastAsia" w:eastAsia="方正黑体_GBK"/>
          <w:szCs w:val="32"/>
          <w:lang w:eastAsia="zh-CN"/>
        </w:rPr>
        <w:t>，意见、签字、日期等要素齐全</w:t>
      </w:r>
      <w:r>
        <w:rPr>
          <w:rFonts w:eastAsia="方正黑体_GBK"/>
          <w:szCs w:val="32"/>
        </w:rPr>
        <w:t>。</w:t>
      </w:r>
    </w:p>
    <w:p>
      <w:pPr>
        <w:widowControl/>
        <w:spacing w:line="579" w:lineRule="exact"/>
        <w:ind w:firstLine="272" w:firstLineChars="62"/>
        <w:jc w:val="left"/>
        <w:rPr>
          <w:rFonts w:eastAsia="方正黑体_GBK"/>
          <w:szCs w:val="32"/>
        </w:rPr>
      </w:pPr>
      <w:r>
        <w:rPr>
          <w:rFonts w:eastAsia="方正小标宋_GBK"/>
          <w:sz w:val="44"/>
          <w:szCs w:val="44"/>
        </w:rPr>
        <w:br w:type="page"/>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方正小标宋_GBK"/>
          <w:sz w:val="44"/>
          <w:szCs w:val="44"/>
          <w:lang w:eastAsia="zh-CN"/>
        </w:rPr>
      </w:pPr>
      <w:r>
        <w:rPr>
          <w:rFonts w:hint="eastAsia" w:eastAsia="方正小标宋_GBK"/>
          <w:sz w:val="44"/>
          <w:szCs w:val="44"/>
        </w:rPr>
        <w:t>成都东部新区</w:t>
      </w:r>
      <w:r>
        <w:rPr>
          <w:rFonts w:hint="eastAsia" w:eastAsia="方正小标宋_GBK"/>
          <w:sz w:val="44"/>
          <w:szCs w:val="44"/>
          <w:lang w:eastAsia="zh-CN"/>
        </w:rPr>
        <w:t>鼓励知识产权</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方正小标宋_GBK"/>
          <w:sz w:val="44"/>
          <w:szCs w:val="44"/>
        </w:rPr>
      </w:pPr>
      <w:r>
        <w:rPr>
          <w:rFonts w:hint="eastAsia" w:eastAsia="方正小标宋_GBK"/>
          <w:sz w:val="44"/>
          <w:szCs w:val="44"/>
          <w:lang w:eastAsia="zh-CN"/>
        </w:rPr>
        <w:t>创造运用和保护</w:t>
      </w:r>
      <w:r>
        <w:rPr>
          <w:rFonts w:eastAsia="方正小标宋_GBK"/>
          <w:sz w:val="44"/>
          <w:szCs w:val="44"/>
        </w:rPr>
        <w:t>项目申报表</w:t>
      </w:r>
    </w:p>
    <w:p>
      <w:pPr>
        <w:pStyle w:val="19"/>
        <w:keepNext w:val="0"/>
        <w:keepLines w:val="0"/>
        <w:pageBreakBefore w:val="0"/>
        <w:widowControl w:val="0"/>
        <w:kinsoku/>
        <w:wordWrap/>
        <w:overflowPunct/>
        <w:topLinePunct w:val="0"/>
        <w:bidi w:val="0"/>
        <w:snapToGrid/>
        <w:textAlignment w:val="auto"/>
      </w:pPr>
    </w:p>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一、基本信息</w:t>
      </w:r>
    </w:p>
    <w:tbl>
      <w:tblPr>
        <w:tblStyle w:val="14"/>
        <w:tblW w:w="8258" w:type="dxa"/>
        <w:jc w:val="center"/>
        <w:tblLayout w:type="fixed"/>
        <w:tblCellMar>
          <w:top w:w="0" w:type="dxa"/>
          <w:left w:w="108" w:type="dxa"/>
          <w:bottom w:w="0" w:type="dxa"/>
          <w:right w:w="108" w:type="dxa"/>
        </w:tblCellMar>
      </w:tblPr>
      <w:tblGrid>
        <w:gridCol w:w="1609"/>
        <w:gridCol w:w="279"/>
        <w:gridCol w:w="770"/>
        <w:gridCol w:w="231"/>
        <w:gridCol w:w="793"/>
        <w:gridCol w:w="330"/>
        <w:gridCol w:w="248"/>
        <w:gridCol w:w="1564"/>
        <w:gridCol w:w="129"/>
        <w:gridCol w:w="106"/>
        <w:gridCol w:w="151"/>
        <w:gridCol w:w="211"/>
        <w:gridCol w:w="671"/>
        <w:gridCol w:w="1166"/>
      </w:tblGrid>
      <w:tr>
        <w:tblPrEx>
          <w:tblCellMar>
            <w:top w:w="0" w:type="dxa"/>
            <w:left w:w="108" w:type="dxa"/>
            <w:bottom w:w="0" w:type="dxa"/>
            <w:right w:w="108" w:type="dxa"/>
          </w:tblCellMar>
        </w:tblPrEx>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企业</w:t>
            </w:r>
            <w:r>
              <w:rPr>
                <w:rFonts w:hint="eastAsia" w:ascii="宋体" w:hAnsi="宋体" w:eastAsia="宋体" w:cs="宋体"/>
                <w:kern w:val="0"/>
                <w:sz w:val="21"/>
                <w:szCs w:val="21"/>
                <w:highlight w:val="none"/>
              </w:rPr>
              <w:t>名称</w:t>
            </w:r>
          </w:p>
        </w:tc>
        <w:tc>
          <w:tcPr>
            <w:tcW w:w="6370" w:type="dxa"/>
            <w:gridSpan w:val="12"/>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地  址</w:t>
            </w:r>
          </w:p>
        </w:tc>
        <w:tc>
          <w:tcPr>
            <w:tcW w:w="6370" w:type="dxa"/>
            <w:gridSpan w:val="12"/>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6"/>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联系人</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6"/>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法人登记</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证书编号</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6"/>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组织机构代码</w:t>
            </w:r>
          </w:p>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（统一社会信用代码）</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注册时间</w:t>
            </w:r>
          </w:p>
        </w:tc>
        <w:tc>
          <w:tcPr>
            <w:tcW w:w="2124" w:type="dxa"/>
            <w:gridSpan w:val="4"/>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c>
          <w:tcPr>
            <w:tcW w:w="2409" w:type="dxa"/>
            <w:gridSpan w:val="6"/>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注册资金（万元）</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法人性质</w:t>
            </w:r>
          </w:p>
        </w:tc>
        <w:tc>
          <w:tcPr>
            <w:tcW w:w="6370" w:type="dxa"/>
            <w:gridSpan w:val="12"/>
            <w:tcBorders>
              <w:top w:val="nil"/>
              <w:left w:val="nil"/>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事业单位 </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民办非企业</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开户名</w:t>
            </w:r>
          </w:p>
        </w:tc>
        <w:tc>
          <w:tcPr>
            <w:tcW w:w="2124" w:type="dxa"/>
            <w:gridSpan w:val="4"/>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p>
        </w:tc>
        <w:tc>
          <w:tcPr>
            <w:tcW w:w="2047"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c>
          <w:tcPr>
            <w:tcW w:w="2199"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（具体到</w:t>
            </w:r>
            <w:r>
              <w:rPr>
                <w:rFonts w:hint="eastAsia" w:ascii="宋体" w:hAnsi="宋体" w:eastAsia="宋体" w:cs="宋体"/>
                <w:kern w:val="0"/>
                <w:sz w:val="21"/>
                <w:szCs w:val="21"/>
                <w:highlight w:val="none"/>
                <w:lang w:val="en-US" w:eastAsia="zh-CN"/>
              </w:rPr>
              <w:t>XX支行</w:t>
            </w:r>
            <w:r>
              <w:rPr>
                <w:rFonts w:hint="eastAsia" w:ascii="宋体" w:hAnsi="宋体" w:eastAsia="宋体" w:cs="宋体"/>
                <w:kern w:val="0"/>
                <w:sz w:val="21"/>
                <w:szCs w:val="21"/>
                <w:highlight w:val="none"/>
                <w:lang w:eastAsia="zh-CN"/>
              </w:rPr>
              <w:t>）</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开户账号</w:t>
            </w:r>
          </w:p>
        </w:tc>
        <w:tc>
          <w:tcPr>
            <w:tcW w:w="6370" w:type="dxa"/>
            <w:gridSpan w:val="12"/>
            <w:tcBorders>
              <w:top w:val="nil"/>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（确保账号准确无误）</w:t>
            </w:r>
          </w:p>
        </w:tc>
      </w:tr>
      <w:tr>
        <w:tblPrEx>
          <w:tblCellMar>
            <w:top w:w="0" w:type="dxa"/>
            <w:left w:w="108" w:type="dxa"/>
            <w:bottom w:w="0" w:type="dxa"/>
            <w:right w:w="108" w:type="dxa"/>
          </w:tblCellMar>
        </w:tblPrEx>
        <w:trPr>
          <w:trHeight w:val="23" w:hRule="atLeast"/>
          <w:jc w:val="center"/>
        </w:trPr>
        <w:tc>
          <w:tcPr>
            <w:tcW w:w="2658"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申请区级财政经费（万元）</w:t>
            </w:r>
          </w:p>
        </w:tc>
        <w:tc>
          <w:tcPr>
            <w:tcW w:w="5600" w:type="dxa"/>
            <w:gridSpan w:val="11"/>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color w:val="000000"/>
                <w:kern w:val="0"/>
                <w:sz w:val="21"/>
                <w:szCs w:val="21"/>
                <w:highlight w:val="none"/>
                <w:lang w:val="en-US" w:eastAsia="zh-CN"/>
              </w:rPr>
              <w:t>申报方向</w:t>
            </w:r>
          </w:p>
        </w:tc>
        <w:tc>
          <w:tcPr>
            <w:tcW w:w="6370" w:type="dxa"/>
            <w:gridSpan w:val="12"/>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发明授权奖励（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国内授权</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PCT专利授权）</w:t>
            </w:r>
          </w:p>
          <w:p>
            <w:pPr>
              <w:widowControl/>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知识产权贯标</w:t>
            </w:r>
          </w:p>
          <w:p>
            <w:pPr>
              <w:widowControl/>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en-US" w:eastAsia="zh-CN"/>
              </w:rPr>
              <w:t>中国专利奖（</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金奖</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银奖</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优秀奖</w:t>
            </w:r>
            <w:r>
              <w:rPr>
                <w:rFonts w:hint="eastAsia" w:ascii="宋体" w:hAnsi="宋体" w:eastAsia="宋体" w:cs="宋体"/>
                <w:color w:val="000000"/>
                <w:kern w:val="0"/>
                <w:sz w:val="21"/>
                <w:szCs w:val="21"/>
                <w:highlight w:val="none"/>
                <w:lang w:val="en-US" w:eastAsia="zh-CN"/>
              </w:rPr>
              <w:t xml:space="preserve">） </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四川专利奖（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特等奖</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一等奖</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二等奖</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三等奖</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创新创业奖</w:t>
            </w:r>
            <w:r>
              <w:rPr>
                <w:rFonts w:hint="eastAsia" w:ascii="宋体" w:hAnsi="宋体" w:eastAsia="宋体" w:cs="宋体"/>
                <w:kern w:val="0"/>
                <w:sz w:val="21"/>
                <w:szCs w:val="21"/>
                <w:highlight w:val="none"/>
                <w:lang w:val="en-US" w:eastAsia="zh-CN"/>
              </w:rPr>
              <w:t>）</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知识产权优势企业（</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国家</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四川省</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成都市</w:t>
            </w:r>
            <w:r>
              <w:rPr>
                <w:rFonts w:hint="eastAsia" w:ascii="宋体" w:hAnsi="宋体" w:eastAsia="宋体" w:cs="宋体"/>
                <w:kern w:val="0"/>
                <w:sz w:val="21"/>
                <w:szCs w:val="21"/>
                <w:highlight w:val="none"/>
                <w:lang w:val="en-US" w:eastAsia="zh-CN"/>
              </w:rPr>
              <w:t xml:space="preserve">） </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知识产权示范企业（</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国家</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四川省</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成都市</w:t>
            </w:r>
            <w:r>
              <w:rPr>
                <w:rFonts w:hint="eastAsia" w:ascii="宋体" w:hAnsi="宋体" w:eastAsia="宋体" w:cs="宋体"/>
                <w:kern w:val="0"/>
                <w:sz w:val="21"/>
                <w:szCs w:val="21"/>
                <w:highlight w:val="none"/>
                <w:lang w:val="en-US" w:eastAsia="zh-CN"/>
              </w:rPr>
              <w:t xml:space="preserve">） </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四川省知识产权强企培育企业</w:t>
            </w:r>
          </w:p>
          <w:p>
            <w:pPr>
              <w:widowControl/>
              <w:jc w:val="left"/>
              <w:rPr>
                <w:rFonts w:hint="default" w:ascii="宋体" w:hAnsi="宋体" w:eastAsia="宋体" w:cs="宋体"/>
                <w:kern w:val="0"/>
                <w:sz w:val="21"/>
                <w:szCs w:val="21"/>
                <w:highlight w:val="none"/>
                <w:lang w:val="en-US"/>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标准制定</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国际</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国家</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行业</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地方</w:t>
            </w:r>
            <w:r>
              <w:rPr>
                <w:rFonts w:hint="eastAsia" w:ascii="宋体" w:hAnsi="宋体" w:eastAsia="宋体" w:cs="宋体"/>
                <w:kern w:val="0"/>
                <w:sz w:val="21"/>
                <w:szCs w:val="21"/>
                <w:highlight w:val="none"/>
                <w:lang w:val="en-US" w:eastAsia="zh-CN"/>
              </w:rPr>
              <w:t>）</w:t>
            </w:r>
          </w:p>
        </w:tc>
      </w:tr>
      <w:tr>
        <w:tblPrEx>
          <w:tblCellMar>
            <w:top w:w="0" w:type="dxa"/>
            <w:left w:w="108" w:type="dxa"/>
            <w:bottom w:w="0" w:type="dxa"/>
            <w:right w:w="108" w:type="dxa"/>
          </w:tblCellMar>
        </w:tblPrEx>
        <w:trPr>
          <w:trHeight w:val="23" w:hRule="atLeast"/>
          <w:jc w:val="center"/>
        </w:trPr>
        <w:tc>
          <w:tcPr>
            <w:tcW w:w="2658"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批准部门</w:t>
            </w:r>
          </w:p>
        </w:tc>
        <w:tc>
          <w:tcPr>
            <w:tcW w:w="1024" w:type="dxa"/>
            <w:gridSpan w:val="2"/>
            <w:tcBorders>
              <w:top w:val="single" w:color="000000" w:sz="8" w:space="0"/>
              <w:left w:val="single" w:color="auto" w:sz="4" w:space="0"/>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142" w:type="dxa"/>
            <w:gridSpan w:val="3"/>
            <w:tcBorders>
              <w:top w:val="single" w:color="000000" w:sz="8" w:space="0"/>
              <w:left w:val="nil"/>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批准（授牌）时间</w:t>
            </w:r>
          </w:p>
        </w:tc>
        <w:tc>
          <w:tcPr>
            <w:tcW w:w="2434" w:type="dxa"/>
            <w:gridSpan w:val="6"/>
            <w:tcBorders>
              <w:top w:val="single" w:color="000000" w:sz="8" w:space="0"/>
              <w:left w:val="nil"/>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658"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　</w:t>
            </w:r>
            <w:r>
              <w:rPr>
                <w:rFonts w:hint="eastAsia" w:eastAsia="宋体"/>
                <w:color w:val="000000"/>
                <w:kern w:val="0"/>
                <w:sz w:val="21"/>
                <w:szCs w:val="21"/>
                <w:lang w:eastAsia="zh-CN"/>
              </w:rPr>
              <w:t>申报单位上一年度营业收入（万元）</w:t>
            </w:r>
          </w:p>
        </w:tc>
        <w:tc>
          <w:tcPr>
            <w:tcW w:w="1024" w:type="dxa"/>
            <w:gridSpan w:val="2"/>
            <w:tcBorders>
              <w:top w:val="single" w:color="000000" w:sz="8"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71"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申报单位</w:t>
            </w:r>
            <w:r>
              <w:rPr>
                <w:rFonts w:eastAsia="宋体"/>
                <w:color w:val="000000"/>
                <w:kern w:val="0"/>
                <w:sz w:val="21"/>
                <w:szCs w:val="21"/>
              </w:rPr>
              <w:t>上一年度研发投入（万元）</w:t>
            </w:r>
          </w:p>
        </w:tc>
        <w:tc>
          <w:tcPr>
            <w:tcW w:w="2305" w:type="dxa"/>
            <w:gridSpan w:val="5"/>
            <w:tcBorders>
              <w:top w:val="single" w:color="000000" w:sz="8" w:space="0"/>
              <w:left w:val="nil"/>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658"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lang w:eastAsia="zh-CN"/>
              </w:rPr>
              <w:t>申报</w:t>
            </w:r>
            <w:r>
              <w:rPr>
                <w:rFonts w:ascii="Times New Roman" w:hAnsi="Times New Roman" w:eastAsia="宋体" w:cs="Times New Roman"/>
                <w:color w:val="000000"/>
                <w:kern w:val="0"/>
                <w:sz w:val="21"/>
                <w:szCs w:val="21"/>
              </w:rPr>
              <w:t>拥有自主知识产权总数（件）</w:t>
            </w:r>
          </w:p>
        </w:tc>
        <w:tc>
          <w:tcPr>
            <w:tcW w:w="1024" w:type="dxa"/>
            <w:gridSpan w:val="2"/>
            <w:vMerge w:val="restart"/>
            <w:tcBorders>
              <w:top w:val="single" w:color="000000" w:sz="8" w:space="0"/>
              <w:left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71" w:type="dxa"/>
            <w:gridSpan w:val="4"/>
            <w:vMerge w:val="restart"/>
            <w:tcBorders>
              <w:top w:val="single" w:color="000000" w:sz="8" w:space="0"/>
              <w:left w:val="nil"/>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其中：发明专利和实用新型专利授权数（件）</w:t>
            </w:r>
          </w:p>
        </w:tc>
        <w:tc>
          <w:tcPr>
            <w:tcW w:w="1139"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both"/>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发明专利</w:t>
            </w:r>
          </w:p>
        </w:tc>
        <w:tc>
          <w:tcPr>
            <w:tcW w:w="1166"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实用新型</w:t>
            </w:r>
          </w:p>
        </w:tc>
      </w:tr>
      <w:tr>
        <w:tblPrEx>
          <w:tblCellMar>
            <w:top w:w="0" w:type="dxa"/>
            <w:left w:w="108" w:type="dxa"/>
            <w:bottom w:w="0" w:type="dxa"/>
            <w:right w:w="108" w:type="dxa"/>
          </w:tblCellMar>
        </w:tblPrEx>
        <w:trPr>
          <w:trHeight w:val="23" w:hRule="atLeast"/>
          <w:jc w:val="center"/>
        </w:trPr>
        <w:tc>
          <w:tcPr>
            <w:tcW w:w="2658"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024" w:type="dxa"/>
            <w:gridSpan w:val="2"/>
            <w:vMerge w:val="continue"/>
            <w:tcBorders>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71" w:type="dxa"/>
            <w:gridSpan w:val="4"/>
            <w:vMerge w:val="continue"/>
            <w:tcBorders>
              <w:left w:val="nil"/>
              <w:bottom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39"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66"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r>
      <w:tr>
        <w:tblPrEx>
          <w:tblCellMar>
            <w:top w:w="0" w:type="dxa"/>
            <w:left w:w="108" w:type="dxa"/>
            <w:bottom w:w="0" w:type="dxa"/>
            <w:right w:w="108" w:type="dxa"/>
          </w:tblCellMar>
        </w:tblPrEx>
        <w:trPr>
          <w:trHeight w:val="23" w:hRule="atLeast"/>
          <w:jc w:val="center"/>
        </w:trPr>
        <w:tc>
          <w:tcPr>
            <w:tcW w:w="8258" w:type="dxa"/>
            <w:gridSpan w:val="14"/>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本单位科研助理岗位情况表</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科研助理岗位类别</w:t>
            </w:r>
          </w:p>
        </w:tc>
        <w:tc>
          <w:tcPr>
            <w:tcW w:w="1280"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岗位设置数量（个）</w:t>
            </w:r>
          </w:p>
        </w:tc>
        <w:tc>
          <w:tcPr>
            <w:tcW w:w="1371"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该岗位在岗人数（人）</w:t>
            </w:r>
          </w:p>
        </w:tc>
        <w:tc>
          <w:tcPr>
            <w:tcW w:w="1950" w:type="dxa"/>
            <w:gridSpan w:val="4"/>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该岗位吸纳应届高校毕业生数量（人）</w:t>
            </w:r>
          </w:p>
        </w:tc>
        <w:tc>
          <w:tcPr>
            <w:tcW w:w="2048" w:type="dxa"/>
            <w:gridSpan w:val="3"/>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备注（吸纳毕业生姓名及毕业院校名称）</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辅助研究</w:t>
            </w:r>
          </w:p>
        </w:tc>
        <w:tc>
          <w:tcPr>
            <w:tcW w:w="1280"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71"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50"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48"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条件保障</w:t>
            </w:r>
          </w:p>
        </w:tc>
        <w:tc>
          <w:tcPr>
            <w:tcW w:w="1280"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71"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50"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48"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成果转化</w:t>
            </w:r>
          </w:p>
        </w:tc>
        <w:tc>
          <w:tcPr>
            <w:tcW w:w="1280"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71"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50"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48"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财务助理</w:t>
            </w:r>
          </w:p>
        </w:tc>
        <w:tc>
          <w:tcPr>
            <w:tcW w:w="1280"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71"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50"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48"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小计</w:t>
            </w:r>
          </w:p>
        </w:tc>
        <w:tc>
          <w:tcPr>
            <w:tcW w:w="1280"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71"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50"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48"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二、申报单位意见</w:t>
      </w:r>
    </w:p>
    <w:tbl>
      <w:tblPr>
        <w:tblStyle w:val="15"/>
        <w:tblW w:w="0" w:type="auto"/>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8265" w:type="dxa"/>
            <w:noWrap w:val="0"/>
            <w:vAlign w:val="top"/>
          </w:tcPr>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（签署意见）</w:t>
            </w:r>
          </w:p>
          <w:p>
            <w:pPr>
              <w:ind w:left="4596" w:leftChars="1305" w:hanging="420" w:hangingChars="200"/>
              <w:jc w:val="left"/>
              <w:rPr>
                <w:rFonts w:hint="eastAsia" w:ascii="宋体" w:hAnsi="宋体" w:eastAsia="宋体" w:cs="宋体"/>
                <w:sz w:val="21"/>
                <w:szCs w:val="21"/>
                <w:lang w:val="en-US"/>
              </w:rPr>
            </w:pPr>
          </w:p>
          <w:p>
            <w:pPr>
              <w:ind w:left="4596" w:leftChars="1305" w:hanging="420" w:hangingChars="200"/>
              <w:jc w:val="left"/>
              <w:rPr>
                <w:rFonts w:hint="eastAsia" w:ascii="宋体" w:hAnsi="宋体" w:eastAsia="宋体" w:cs="宋体"/>
                <w:sz w:val="21"/>
                <w:szCs w:val="21"/>
                <w:lang w:val="en-US"/>
              </w:rPr>
            </w:pPr>
          </w:p>
          <w:p>
            <w:pPr>
              <w:ind w:firstLine="4830" w:firstLineChars="2300"/>
              <w:jc w:val="left"/>
              <w:rPr>
                <w:rFonts w:hint="eastAsia" w:ascii="宋体" w:hAnsi="宋体" w:eastAsia="宋体" w:cs="宋体"/>
                <w:sz w:val="21"/>
                <w:szCs w:val="21"/>
                <w:lang w:val="en-US"/>
              </w:rPr>
            </w:pPr>
            <w:r>
              <w:rPr>
                <w:rFonts w:hint="eastAsia" w:ascii="宋体" w:hAnsi="宋体" w:eastAsia="宋体" w:cs="宋体"/>
                <w:sz w:val="21"/>
                <w:szCs w:val="21"/>
                <w:lang w:val="en-US"/>
              </w:rPr>
              <w:t xml:space="preserve">法定代表人（签字）：                  </w:t>
            </w:r>
          </w:p>
          <w:p>
            <w:pPr>
              <w:ind w:firstLine="4830" w:firstLineChars="2300"/>
              <w:jc w:val="left"/>
              <w:rPr>
                <w:rFonts w:hint="eastAsia" w:ascii="宋体" w:hAnsi="宋体" w:eastAsia="宋体" w:cs="宋体"/>
                <w:sz w:val="21"/>
                <w:szCs w:val="21"/>
                <w:lang w:val="en-US"/>
              </w:rPr>
            </w:pPr>
            <w:r>
              <w:rPr>
                <w:rFonts w:hint="eastAsia" w:ascii="宋体" w:hAnsi="宋体" w:eastAsia="宋体" w:cs="宋体"/>
                <w:sz w:val="21"/>
                <w:szCs w:val="21"/>
                <w:lang w:val="en-US"/>
              </w:rPr>
              <w:t>单位盖章：</w:t>
            </w:r>
          </w:p>
          <w:p>
            <w:pPr>
              <w:pStyle w:val="19"/>
              <w:numPr>
                <w:ilvl w:val="0"/>
                <w:numId w:val="0"/>
              </w:numPr>
              <w:ind w:firstLine="4830" w:firstLineChars="2300"/>
              <w:rPr>
                <w:rFonts w:hint="default"/>
                <w:vertAlign w:val="baseline"/>
                <w:lang w:val="en-US" w:eastAsia="zh-CN"/>
              </w:rPr>
            </w:pPr>
            <w:r>
              <w:rPr>
                <w:rFonts w:hint="eastAsia" w:ascii="宋体" w:hAnsi="宋体" w:eastAsia="宋体" w:cs="宋体"/>
                <w:sz w:val="21"/>
                <w:szCs w:val="21"/>
                <w:lang w:val="en-US"/>
              </w:rPr>
              <w:t>年     月     日</w:t>
            </w: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eastAsia="zh-CN"/>
        </w:rPr>
      </w:pPr>
      <w:r>
        <w:rPr>
          <w:rFonts w:hint="eastAsia" w:eastAsia="方正黑体_GBK"/>
          <w:lang w:eastAsia="zh-CN"/>
        </w:rPr>
        <w:t>三、附件清单</w:t>
      </w:r>
    </w:p>
    <w:tbl>
      <w:tblPr>
        <w:tblStyle w:val="14"/>
        <w:tblW w:w="8250"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67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序号</w:t>
            </w:r>
          </w:p>
        </w:tc>
        <w:tc>
          <w:tcPr>
            <w:tcW w:w="567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附件名称</w:t>
            </w:r>
          </w:p>
        </w:tc>
        <w:tc>
          <w:tcPr>
            <w:tcW w:w="17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申报单位</w:t>
            </w:r>
            <w:r>
              <w:rPr>
                <w:rFonts w:eastAsia="宋体"/>
                <w:sz w:val="21"/>
                <w:szCs w:val="21"/>
              </w:rPr>
              <w:t>统一社会信用代码注册登记证（照）</w:t>
            </w:r>
            <w:r>
              <w:rPr>
                <w:rFonts w:hint="eastAsia" w:eastAsia="宋体"/>
                <w:sz w:val="21"/>
                <w:szCs w:val="21"/>
                <w:lang w:eastAsia="zh-CN"/>
              </w:rPr>
              <w:t>复印件</w:t>
            </w:r>
          </w:p>
        </w:tc>
        <w:tc>
          <w:tcPr>
            <w:tcW w:w="1740" w:type="dxa"/>
            <w:noWrap w:val="0"/>
            <w:vAlign w:val="center"/>
          </w:tcPr>
          <w:p>
            <w:pPr>
              <w:spacing w:line="240" w:lineRule="auto"/>
              <w:ind w:firstLine="0" w:firstLineChars="0"/>
              <w:jc w:val="center"/>
              <w:rPr>
                <w:rFonts w:eastAsia="宋体"/>
                <w:sz w:val="21"/>
                <w:szCs w:val="21"/>
              </w:rPr>
            </w:pPr>
            <w:r>
              <w:rPr>
                <w:rFonts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专利证书、批复文</w:t>
            </w:r>
            <w:r>
              <w:rPr>
                <w:rFonts w:hint="eastAsia" w:ascii="Times New Roman" w:hAnsi="Times New Roman" w:eastAsia="宋体" w:cs="Times New Roman"/>
                <w:sz w:val="21"/>
                <w:szCs w:val="21"/>
                <w:lang w:val="en-US" w:eastAsia="zh-CN"/>
              </w:rPr>
              <w:t>件等</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3</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高校毕业生科研助理岗位聘用协议、劳动合同书或三方就业协议书（如聘用应届高校毕业生未超过3人，则需全部提供；如超过3人，则自主选择上传3份）</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4</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已报送统计部门的上一年度《企业（单位）研发活动统计报表》（包括企业研究开发项目情况、企业研究开发活动及相关情况表）（“四上”单位提供）</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5</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已报送的上一年度《国家高新区企业和高新技术企业统计报表》和《年度高新技术企业发展情况报表》</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6</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其他证明材料</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bl>
    <w:p>
      <w:pPr>
        <w:ind w:firstLine="0" w:firstLineChars="0"/>
        <w:rPr>
          <w:rFonts w:hint="eastAsia" w:eastAsia="方正黑体_GBK"/>
          <w:lang w:val="en-US" w:eastAsia="zh-CN"/>
        </w:rPr>
      </w:pPr>
    </w:p>
    <w:p>
      <w:pPr>
        <w:rPr>
          <w:rFonts w:hint="default"/>
          <w:lang w:val="en-US" w:eastAsia="zh-CN"/>
        </w:rPr>
        <w:sectPr>
          <w:pgSz w:w="11906" w:h="16838"/>
          <w:pgMar w:top="2098" w:right="1474" w:bottom="1984" w:left="1587" w:header="907" w:footer="1644" w:gutter="0"/>
          <w:pgNumType w:fmt="decimal"/>
          <w:cols w:space="720" w:num="1"/>
          <w:rtlGutter w:val="0"/>
          <w:docGrid w:type="lines" w:linePitch="312" w:charSpace="0"/>
        </w:sectPr>
      </w:pPr>
    </w:p>
    <w:p>
      <w:pPr>
        <w:pStyle w:val="13"/>
        <w:spacing w:line="578" w:lineRule="exact"/>
        <w:ind w:left="0" w:leftChars="0" w:right="2240" w:rightChars="700" w:firstLine="0" w:firstLineChars="0"/>
        <w:jc w:val="both"/>
        <w:outlineLvl w:val="2"/>
        <w:rPr>
          <w:rFonts w:hint="default" w:eastAsia="方正小标宋_GBK"/>
          <w:sz w:val="44"/>
          <w:szCs w:val="44"/>
          <w:lang w:val="en-US" w:eastAsia="zh-CN"/>
        </w:rPr>
      </w:pPr>
      <w:r>
        <w:rPr>
          <w:rFonts w:hint="eastAsia" w:ascii="方正黑体_GBK" w:hAnsi="方正黑体_GBK" w:eastAsia="方正黑体_GBK" w:cs="方正黑体_GBK"/>
          <w:sz w:val="32"/>
          <w:szCs w:val="32"/>
          <w:lang w:val="en-US" w:eastAsia="zh-CN"/>
        </w:rPr>
        <w:t>附件7</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成都东部新区</w:t>
      </w:r>
    </w:p>
    <w:p>
      <w:pPr>
        <w:spacing w:line="240" w:lineRule="auto"/>
        <w:ind w:firstLine="0" w:firstLineChars="0"/>
        <w:jc w:val="center"/>
        <w:rPr>
          <w:rFonts w:hint="eastAsia" w:eastAsia="方正小标宋_GBK" w:cs="Times New Roman"/>
          <w:sz w:val="64"/>
          <w:szCs w:val="64"/>
          <w:lang w:val="en-US" w:eastAsia="zh-CN"/>
        </w:rPr>
      </w:pPr>
      <w:r>
        <w:rPr>
          <w:rFonts w:hint="eastAsia" w:eastAsia="方正小标宋_GBK" w:cs="Times New Roman"/>
          <w:sz w:val="64"/>
          <w:szCs w:val="64"/>
          <w:lang w:val="en-US" w:eastAsia="zh-CN"/>
        </w:rPr>
        <w:t>支持申报科学技术奖</w:t>
      </w:r>
    </w:p>
    <w:p>
      <w:pPr>
        <w:spacing w:line="240" w:lineRule="auto"/>
        <w:ind w:firstLine="0" w:firstLineChars="0"/>
        <w:jc w:val="center"/>
        <w:rPr>
          <w:rFonts w:eastAsia="方正小标宋_GBK"/>
          <w:sz w:val="64"/>
          <w:szCs w:val="64"/>
        </w:rPr>
      </w:pPr>
      <w:r>
        <w:rPr>
          <w:rFonts w:hint="eastAsia" w:eastAsia="方正小标宋_GBK" w:cs="Times New Roman"/>
          <w:sz w:val="64"/>
          <w:szCs w:val="64"/>
          <w:lang w:val="en-US" w:eastAsia="zh-CN"/>
        </w:rPr>
        <w:t>项</w:t>
      </w:r>
      <w:r>
        <w:rPr>
          <w:rFonts w:hint="eastAsia" w:ascii="Times New Roman" w:hAnsi="Times New Roman" w:eastAsia="方正小标宋_GBK" w:cs="Times New Roman"/>
          <w:sz w:val="64"/>
          <w:szCs w:val="64"/>
          <w:lang w:val="en-US" w:eastAsia="zh-CN"/>
        </w:rPr>
        <w:t>目申报书</w:t>
      </w:r>
    </w:p>
    <w:p>
      <w:pPr>
        <w:spacing w:line="240" w:lineRule="auto"/>
        <w:ind w:firstLine="0" w:firstLineChars="0"/>
        <w:jc w:val="center"/>
        <w:rPr>
          <w:rFonts w:eastAsia="方正小标宋_GBK"/>
          <w:sz w:val="64"/>
          <w:szCs w:val="64"/>
        </w:rPr>
      </w:pPr>
    </w:p>
    <w:p>
      <w:pPr>
        <w:spacing w:line="700" w:lineRule="exact"/>
        <w:ind w:firstLine="1200" w:firstLineChars="400"/>
        <w:rPr>
          <w:rFonts w:hint="eastAsia" w:eastAsia="方正黑体_GBK"/>
          <w:bCs/>
          <w:sz w:val="30"/>
          <w:lang w:eastAsia="zh-CN"/>
        </w:rPr>
      </w:pPr>
    </w:p>
    <w:p>
      <w:pPr>
        <w:spacing w:line="700" w:lineRule="exact"/>
        <w:ind w:firstLine="1200" w:firstLineChars="400"/>
        <w:rPr>
          <w:rFonts w:eastAsia="方正黑体_GBK"/>
          <w:bCs/>
          <w:sz w:val="30"/>
          <w:u w:val="single"/>
        </w:rPr>
      </w:pPr>
      <w:r>
        <w:rPr>
          <w:rFonts w:eastAsia="方正黑体_GBK"/>
          <w:bCs/>
          <w:sz w:val="30"/>
        </w:rPr>
        <w:t>申报单位（盖章）：</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联系人：</w:t>
      </w:r>
      <w:r>
        <w:rPr>
          <w:rFonts w:eastAsia="方正黑体_GBK"/>
          <w:bCs/>
          <w:sz w:val="30"/>
          <w:u w:val="single"/>
        </w:rPr>
        <w:t xml:space="preserve">                                </w:t>
      </w:r>
    </w:p>
    <w:p>
      <w:pPr>
        <w:spacing w:line="700" w:lineRule="exact"/>
        <w:ind w:firstLine="1200" w:firstLineChars="400"/>
        <w:rPr>
          <w:rFonts w:eastAsia="方正黑体_GBK"/>
          <w:sz w:val="30"/>
          <w:u w:val="single"/>
        </w:rPr>
      </w:pPr>
      <w:r>
        <w:rPr>
          <w:rFonts w:eastAsia="方正黑体_GBK"/>
          <w:bCs/>
          <w:sz w:val="30"/>
        </w:rPr>
        <w:t>联系电话：</w:t>
      </w:r>
      <w:r>
        <w:rPr>
          <w:rFonts w:eastAsia="方正黑体_GBK"/>
          <w:bCs/>
          <w:sz w:val="30"/>
          <w:u w:val="single"/>
        </w:rPr>
        <w:t xml:space="preserve">                              </w:t>
      </w:r>
    </w:p>
    <w:p>
      <w:pPr>
        <w:spacing w:line="579" w:lineRule="exact"/>
        <w:ind w:firstLine="0" w:firstLineChars="0"/>
        <w:jc w:val="center"/>
        <w:rPr>
          <w:rFonts w:eastAsia="方正黑体_GBK"/>
          <w:spacing w:val="-4"/>
          <w:szCs w:val="24"/>
        </w:rPr>
      </w:pPr>
    </w:p>
    <w:p>
      <w:pPr>
        <w:spacing w:line="579" w:lineRule="exact"/>
        <w:ind w:firstLine="0" w:firstLineChars="0"/>
        <w:rPr>
          <w:rFonts w:eastAsia="方正黑体_GBK"/>
          <w:spacing w:val="-4"/>
          <w:szCs w:val="24"/>
        </w:rPr>
      </w:pPr>
    </w:p>
    <w:p>
      <w:pPr>
        <w:pStyle w:val="19"/>
        <w:rPr>
          <w:rFonts w:eastAsia="方正黑体_GBK"/>
          <w:spacing w:val="-4"/>
          <w:szCs w:val="24"/>
        </w:rPr>
      </w:pPr>
    </w:p>
    <w:p/>
    <w:p>
      <w:pPr>
        <w:spacing w:line="600" w:lineRule="exact"/>
        <w:ind w:firstLine="0" w:firstLineChars="0"/>
        <w:jc w:val="center"/>
        <w:rPr>
          <w:rFonts w:hint="eastAsia" w:ascii="方正黑体_GBK" w:hAnsi="方正黑体_GBK" w:eastAsia="方正黑体_GBK" w:cs="方正黑体_GBK"/>
          <w:spacing w:val="-4"/>
          <w:sz w:val="32"/>
          <w:szCs w:val="32"/>
          <w:lang w:eastAsia="zh-CN"/>
        </w:rPr>
      </w:pPr>
      <w:r>
        <w:rPr>
          <w:rFonts w:hint="eastAsia" w:ascii="方正黑体_GBK" w:hAnsi="方正黑体_GBK" w:eastAsia="方正黑体_GBK" w:cs="方正黑体_GBK"/>
          <w:spacing w:val="-4"/>
          <w:sz w:val="32"/>
          <w:szCs w:val="32"/>
        </w:rPr>
        <w:t>成都</w:t>
      </w:r>
      <w:r>
        <w:rPr>
          <w:rFonts w:hint="eastAsia" w:ascii="方正黑体_GBK" w:hAnsi="方正黑体_GBK" w:eastAsia="方正黑体_GBK" w:cs="方正黑体_GBK"/>
          <w:spacing w:val="-4"/>
          <w:sz w:val="32"/>
          <w:szCs w:val="32"/>
          <w:lang w:eastAsia="zh-CN"/>
        </w:rPr>
        <w:t>东部新区战略研究</w:t>
      </w:r>
      <w:r>
        <w:rPr>
          <w:rFonts w:hint="eastAsia" w:ascii="方正黑体_GBK" w:hAnsi="方正黑体_GBK" w:eastAsia="方正黑体_GBK" w:cs="方正黑体_GBK"/>
          <w:spacing w:val="-4"/>
          <w:sz w:val="32"/>
          <w:szCs w:val="32"/>
        </w:rPr>
        <w:t>局</w:t>
      </w:r>
    </w:p>
    <w:p>
      <w:pPr>
        <w:spacing w:line="600" w:lineRule="exact"/>
        <w:ind w:firstLine="0" w:firstLineChars="0"/>
        <w:jc w:val="center"/>
        <w:rPr>
          <w:rFonts w:eastAsia="方正小标宋_GBK"/>
          <w:color w:val="000000"/>
          <w:kern w:val="0"/>
          <w:sz w:val="44"/>
          <w:szCs w:val="44"/>
        </w:rPr>
      </w:pPr>
      <w:r>
        <w:rPr>
          <w:rFonts w:hint="eastAsia" w:ascii="方正黑体_GBK" w:hAnsi="方正黑体_GBK" w:eastAsia="方正黑体_GBK" w:cs="方正黑体_GBK"/>
          <w:spacing w:val="-4"/>
          <w:sz w:val="32"/>
          <w:szCs w:val="32"/>
        </w:rPr>
        <w:t>二〇</w:t>
      </w:r>
      <w:r>
        <w:rPr>
          <w:rFonts w:hint="eastAsia" w:ascii="方正黑体_GBK" w:hAnsi="方正黑体_GBK" w:eastAsia="方正黑体_GBK" w:cs="方正黑体_GBK"/>
          <w:color w:val="auto"/>
          <w:spacing w:val="-8"/>
          <w:sz w:val="32"/>
          <w:szCs w:val="32"/>
          <w:lang w:val="en-US" w:eastAsia="zh-CN" w:bidi="zh-CN"/>
        </w:rPr>
        <w:t xml:space="preserve">    </w:t>
      </w:r>
      <w:r>
        <w:rPr>
          <w:rFonts w:hint="eastAsia" w:ascii="方正黑体_GBK" w:hAnsi="方正黑体_GBK" w:eastAsia="方正黑体_GBK" w:cs="方正黑体_GBK"/>
          <w:spacing w:val="-4"/>
          <w:sz w:val="32"/>
          <w:szCs w:val="32"/>
        </w:rPr>
        <w:t>年</w:t>
      </w:r>
      <w:r>
        <w:rPr>
          <w:rFonts w:eastAsia="方正小标宋_GBK"/>
          <w:color w:val="000000"/>
          <w:kern w:val="0"/>
          <w:sz w:val="44"/>
          <w:szCs w:val="44"/>
        </w:rPr>
        <w:br w:type="page"/>
      </w:r>
    </w:p>
    <w:p>
      <w:pPr>
        <w:autoSpaceDE w:val="0"/>
        <w:spacing w:line="540" w:lineRule="exact"/>
        <w:ind w:firstLine="0" w:firstLineChars="0"/>
        <w:jc w:val="center"/>
        <w:rPr>
          <w:rFonts w:eastAsia="方正小标宋_GBK"/>
          <w:sz w:val="44"/>
          <w:szCs w:val="44"/>
        </w:rPr>
      </w:pPr>
      <w:r>
        <w:rPr>
          <w:rFonts w:eastAsia="方正小标宋_GBK"/>
          <w:sz w:val="44"/>
          <w:szCs w:val="44"/>
        </w:rPr>
        <w:t>填报说明</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一、格式要求</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（一）统一用</w:t>
      </w:r>
      <w:r>
        <w:rPr>
          <w:rFonts w:hint="default" w:ascii="Times New Roman" w:hAnsi="Times New Roman" w:eastAsia="方正楷体_GBK" w:cs="Times New Roman"/>
          <w:szCs w:val="32"/>
        </w:rPr>
        <w:t>A4</w:t>
      </w:r>
      <w:r>
        <w:rPr>
          <w:rFonts w:eastAsia="方正楷体_GBK"/>
          <w:szCs w:val="32"/>
        </w:rPr>
        <w:t>纸</w:t>
      </w:r>
      <w:r>
        <w:rPr>
          <w:rFonts w:hint="eastAsia" w:eastAsia="方正楷体_GBK"/>
          <w:szCs w:val="32"/>
          <w:lang w:eastAsia="zh-CN"/>
        </w:rPr>
        <w:t>打印</w:t>
      </w:r>
      <w:r>
        <w:rPr>
          <w:rFonts w:eastAsia="方正楷体_GBK"/>
          <w:szCs w:val="32"/>
        </w:rPr>
        <w:t>，单双面均可。</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（二）按照给定格式</w:t>
      </w:r>
      <w:r>
        <w:rPr>
          <w:rFonts w:hint="eastAsia" w:eastAsia="方正楷体_GBK"/>
          <w:szCs w:val="32"/>
          <w:lang w:eastAsia="zh-CN"/>
        </w:rPr>
        <w:t>填</w:t>
      </w:r>
      <w:r>
        <w:rPr>
          <w:rFonts w:eastAsia="方正楷体_GBK"/>
          <w:szCs w:val="32"/>
        </w:rPr>
        <w:t>写，除封面外，正文</w:t>
      </w:r>
      <w:r>
        <w:rPr>
          <w:rFonts w:hint="eastAsia" w:eastAsia="方正楷体_GBK"/>
          <w:szCs w:val="32"/>
          <w:lang w:eastAsia="zh-CN"/>
        </w:rPr>
        <w:t>中文</w:t>
      </w:r>
      <w:r>
        <w:rPr>
          <w:rFonts w:eastAsia="方正楷体_GBK"/>
          <w:szCs w:val="32"/>
        </w:rPr>
        <w:t>为方正仿宋字体</w:t>
      </w:r>
      <w:r>
        <w:rPr>
          <w:rFonts w:hint="eastAsia" w:eastAsia="方正楷体_GBK"/>
          <w:szCs w:val="32"/>
          <w:lang w:eastAsia="zh-CN"/>
        </w:rPr>
        <w:t>，西文字体为Times New Roman。</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（三）申报书统一</w:t>
      </w:r>
      <w:r>
        <w:rPr>
          <w:rFonts w:hint="eastAsia" w:eastAsia="方正楷体_GBK"/>
          <w:szCs w:val="32"/>
          <w:lang w:eastAsia="zh-CN"/>
        </w:rPr>
        <w:t>胶装</w:t>
      </w:r>
      <w:r>
        <w:rPr>
          <w:rFonts w:eastAsia="方正楷体_GBK"/>
          <w:szCs w:val="32"/>
        </w:rPr>
        <w:t>成册</w:t>
      </w:r>
      <w:r>
        <w:rPr>
          <w:rFonts w:hint="eastAsia" w:eastAsia="方正楷体_GBK"/>
          <w:szCs w:val="32"/>
          <w:lang w:eastAsia="zh-CN"/>
        </w:rPr>
        <w:t>，严禁使用塑料皮、活页夹或打孔装订等</w:t>
      </w:r>
      <w:r>
        <w:rPr>
          <w:rFonts w:eastAsia="方正楷体_GBK"/>
          <w:szCs w:val="32"/>
        </w:rPr>
        <w:t>。</w:t>
      </w:r>
      <w:r>
        <w:rPr>
          <w:rFonts w:hint="default" w:ascii="Times New Roman" w:hAnsi="Times New Roman" w:eastAsia="方正楷体_GBK" w:cs="Times New Roman"/>
          <w:color w:val="auto"/>
          <w:szCs w:val="32"/>
          <w:lang w:val="en-US" w:eastAsia="zh-CN"/>
        </w:rPr>
        <w:t>书脊须打印</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申报单位名称+</w:t>
      </w:r>
      <w:r>
        <w:rPr>
          <w:rFonts w:hint="eastAsia" w:ascii="Times New Roman" w:hAnsi="Times New Roman" w:eastAsia="方正楷体_GBK" w:cs="Times New Roman"/>
          <w:color w:val="auto"/>
          <w:szCs w:val="32"/>
          <w:lang w:val="en-US" w:eastAsia="zh-CN"/>
        </w:rPr>
        <w:t>XX</w:t>
      </w:r>
      <w:r>
        <w:rPr>
          <w:rFonts w:hint="default" w:ascii="Times New Roman" w:hAnsi="Times New Roman" w:eastAsia="方正楷体_GBK" w:cs="Times New Roman"/>
          <w:color w:val="auto"/>
          <w:szCs w:val="32"/>
          <w:lang w:val="en-US" w:eastAsia="zh-CN"/>
        </w:rPr>
        <w:t>申报</w:t>
      </w:r>
      <w:r>
        <w:rPr>
          <w:rFonts w:hint="eastAsia" w:ascii="Times New Roman" w:hAnsi="Times New Roman" w:eastAsia="方正楷体_GBK" w:cs="Times New Roman"/>
          <w:color w:val="auto"/>
          <w:szCs w:val="32"/>
          <w:lang w:val="en-US" w:eastAsia="zh-CN"/>
        </w:rPr>
        <w:t>+方向XX</w:t>
      </w:r>
      <w:r>
        <w:rPr>
          <w:rFonts w:hint="default" w:ascii="Times New Roman" w:hAnsi="Times New Roman" w:eastAsia="方正楷体_GBK" w:cs="Times New Roman"/>
          <w:color w:val="auto"/>
          <w:szCs w:val="32"/>
          <w:lang w:val="en-US" w:eastAsia="zh-CN"/>
        </w:rPr>
        <w:t>材料</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二、本申报书未尽事宜，可另附文字材料说明。</w:t>
      </w:r>
    </w:p>
    <w:p>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三、本申报书一式</w:t>
      </w:r>
      <w:r>
        <w:rPr>
          <w:rFonts w:hint="eastAsia" w:eastAsia="方正黑体_GBK"/>
          <w:szCs w:val="32"/>
          <w:lang w:val="en-US" w:eastAsia="zh-CN"/>
        </w:rPr>
        <w:t>2</w:t>
      </w:r>
      <w:r>
        <w:rPr>
          <w:rFonts w:eastAsia="方正黑体_GBK"/>
          <w:szCs w:val="32"/>
        </w:rPr>
        <w:t>份，所有资料</w:t>
      </w:r>
      <w:r>
        <w:rPr>
          <w:rFonts w:hint="eastAsia" w:eastAsia="方正黑体_GBK"/>
          <w:szCs w:val="32"/>
          <w:lang w:eastAsia="zh-CN"/>
        </w:rPr>
        <w:t>均需</w:t>
      </w:r>
      <w:r>
        <w:rPr>
          <w:rFonts w:eastAsia="方正黑体_GBK"/>
          <w:szCs w:val="32"/>
        </w:rPr>
        <w:t>加盖申报单位鲜章</w:t>
      </w:r>
      <w:r>
        <w:rPr>
          <w:rFonts w:hint="eastAsia" w:eastAsia="方正黑体_GBK"/>
          <w:szCs w:val="32"/>
          <w:lang w:eastAsia="zh-CN"/>
        </w:rPr>
        <w:t>，意见、签字、日期等要素齐全</w:t>
      </w:r>
      <w:r>
        <w:rPr>
          <w:rFonts w:eastAsia="方正黑体_GBK"/>
          <w:szCs w:val="32"/>
        </w:rPr>
        <w:t>。</w:t>
      </w:r>
    </w:p>
    <w:p>
      <w:pPr>
        <w:widowControl/>
        <w:spacing w:line="579" w:lineRule="exact"/>
        <w:ind w:firstLine="272" w:firstLineChars="62"/>
        <w:jc w:val="left"/>
        <w:rPr>
          <w:rFonts w:eastAsia="方正黑体_GBK"/>
          <w:szCs w:val="32"/>
        </w:rPr>
      </w:pPr>
      <w:r>
        <w:rPr>
          <w:rFonts w:eastAsia="方正小标宋_GBK"/>
          <w:sz w:val="44"/>
          <w:szCs w:val="44"/>
        </w:rPr>
        <w:br w:type="page"/>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方正小标宋_GBK"/>
          <w:sz w:val="44"/>
          <w:szCs w:val="44"/>
        </w:rPr>
      </w:pPr>
      <w:r>
        <w:rPr>
          <w:rFonts w:hint="eastAsia" w:eastAsia="方正小标宋_GBK"/>
          <w:sz w:val="44"/>
          <w:szCs w:val="44"/>
        </w:rPr>
        <w:t>成都东部新区</w:t>
      </w:r>
      <w:r>
        <w:rPr>
          <w:rFonts w:hint="eastAsia" w:eastAsia="方正小标宋_GBK"/>
          <w:sz w:val="44"/>
          <w:szCs w:val="44"/>
          <w:lang w:eastAsia="zh-CN"/>
        </w:rPr>
        <w:t>支持申报科学技术奖</w:t>
      </w:r>
      <w:r>
        <w:rPr>
          <w:rFonts w:eastAsia="方正小标宋_GBK"/>
          <w:sz w:val="44"/>
          <w:szCs w:val="44"/>
        </w:rPr>
        <w:t>项目申报表</w:t>
      </w:r>
    </w:p>
    <w:p>
      <w:pPr>
        <w:pStyle w:val="19"/>
      </w:pPr>
    </w:p>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一、基本信息</w:t>
      </w:r>
    </w:p>
    <w:tbl>
      <w:tblPr>
        <w:tblStyle w:val="14"/>
        <w:tblW w:w="8258" w:type="dxa"/>
        <w:jc w:val="center"/>
        <w:tblLayout w:type="fixed"/>
        <w:tblCellMar>
          <w:top w:w="0" w:type="dxa"/>
          <w:left w:w="108" w:type="dxa"/>
          <w:bottom w:w="0" w:type="dxa"/>
          <w:right w:w="108" w:type="dxa"/>
        </w:tblCellMar>
      </w:tblPr>
      <w:tblGrid>
        <w:gridCol w:w="1609"/>
        <w:gridCol w:w="279"/>
        <w:gridCol w:w="607"/>
        <w:gridCol w:w="163"/>
        <w:gridCol w:w="309"/>
        <w:gridCol w:w="728"/>
        <w:gridCol w:w="317"/>
        <w:gridCol w:w="240"/>
        <w:gridCol w:w="1672"/>
        <w:gridCol w:w="135"/>
        <w:gridCol w:w="165"/>
        <w:gridCol w:w="197"/>
        <w:gridCol w:w="671"/>
        <w:gridCol w:w="1166"/>
      </w:tblGrid>
      <w:tr>
        <w:tblPrEx>
          <w:tblCellMar>
            <w:top w:w="0" w:type="dxa"/>
            <w:left w:w="108" w:type="dxa"/>
            <w:bottom w:w="0" w:type="dxa"/>
            <w:right w:w="108" w:type="dxa"/>
          </w:tblCellMar>
        </w:tblPrEx>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eastAsia="zh-CN"/>
              </w:rPr>
              <w:t>企业</w:t>
            </w:r>
            <w:r>
              <w:rPr>
                <w:rFonts w:hint="eastAsia" w:ascii="宋体" w:hAnsi="宋体" w:eastAsia="宋体" w:cs="宋体"/>
                <w:kern w:val="0"/>
                <w:sz w:val="21"/>
                <w:szCs w:val="21"/>
                <w:highlight w:val="none"/>
              </w:rPr>
              <w:t>名称</w:t>
            </w:r>
            <w:r>
              <w:rPr>
                <w:rFonts w:hint="eastAsia" w:ascii="宋体" w:hAnsi="宋体" w:eastAsia="宋体" w:cs="宋体"/>
                <w:kern w:val="0"/>
                <w:sz w:val="21"/>
                <w:szCs w:val="21"/>
                <w:highlight w:val="none"/>
                <w:lang w:val="en-US" w:eastAsia="zh-CN"/>
              </w:rPr>
              <w:t>/个人姓名</w:t>
            </w:r>
          </w:p>
        </w:tc>
        <w:tc>
          <w:tcPr>
            <w:tcW w:w="6370" w:type="dxa"/>
            <w:gridSpan w:val="12"/>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地  址</w:t>
            </w:r>
            <w:r>
              <w:rPr>
                <w:rFonts w:hint="eastAsia" w:ascii="宋体" w:hAnsi="宋体" w:eastAsia="宋体" w:cs="宋体"/>
                <w:kern w:val="0"/>
                <w:sz w:val="21"/>
                <w:szCs w:val="21"/>
                <w:highlight w:val="none"/>
                <w:lang w:val="en-US" w:eastAsia="zh-CN"/>
              </w:rPr>
              <w:t>/住址</w:t>
            </w:r>
          </w:p>
        </w:tc>
        <w:tc>
          <w:tcPr>
            <w:tcW w:w="6370" w:type="dxa"/>
            <w:gridSpan w:val="12"/>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w:t>
            </w:r>
          </w:p>
        </w:tc>
        <w:tc>
          <w:tcPr>
            <w:tcW w:w="2124"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联系人</w:t>
            </w:r>
          </w:p>
        </w:tc>
        <w:tc>
          <w:tcPr>
            <w:tcW w:w="2124"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法人登记</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证书编号</w:t>
            </w:r>
          </w:p>
        </w:tc>
        <w:tc>
          <w:tcPr>
            <w:tcW w:w="2124"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组织机构代码</w:t>
            </w:r>
          </w:p>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（统一社会信用代码）</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注册时间</w:t>
            </w:r>
          </w:p>
        </w:tc>
        <w:tc>
          <w:tcPr>
            <w:tcW w:w="2124" w:type="dxa"/>
            <w:gridSpan w:val="5"/>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注册资金（万元）</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法人性质</w:t>
            </w:r>
          </w:p>
        </w:tc>
        <w:tc>
          <w:tcPr>
            <w:tcW w:w="6370" w:type="dxa"/>
            <w:gridSpan w:val="12"/>
            <w:tcBorders>
              <w:top w:val="nil"/>
              <w:left w:val="nil"/>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事业单位 </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民办非企业</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开户名</w:t>
            </w:r>
          </w:p>
        </w:tc>
        <w:tc>
          <w:tcPr>
            <w:tcW w:w="2124" w:type="dxa"/>
            <w:gridSpan w:val="5"/>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p>
        </w:tc>
        <w:tc>
          <w:tcPr>
            <w:tcW w:w="2047"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c>
          <w:tcPr>
            <w:tcW w:w="2199"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（具体到</w:t>
            </w:r>
            <w:r>
              <w:rPr>
                <w:rFonts w:hint="eastAsia" w:ascii="宋体" w:hAnsi="宋体" w:eastAsia="宋体" w:cs="宋体"/>
                <w:kern w:val="0"/>
                <w:sz w:val="21"/>
                <w:szCs w:val="21"/>
                <w:highlight w:val="none"/>
                <w:lang w:val="en-US" w:eastAsia="zh-CN"/>
              </w:rPr>
              <w:t>XX支行</w:t>
            </w:r>
            <w:r>
              <w:rPr>
                <w:rFonts w:hint="eastAsia" w:ascii="宋体" w:hAnsi="宋体" w:eastAsia="宋体" w:cs="宋体"/>
                <w:kern w:val="0"/>
                <w:sz w:val="21"/>
                <w:szCs w:val="21"/>
                <w:highlight w:val="none"/>
                <w:lang w:eastAsia="zh-CN"/>
              </w:rPr>
              <w:t>）</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开户账号</w:t>
            </w:r>
          </w:p>
        </w:tc>
        <w:tc>
          <w:tcPr>
            <w:tcW w:w="6370" w:type="dxa"/>
            <w:gridSpan w:val="12"/>
            <w:tcBorders>
              <w:top w:val="nil"/>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（确保账号准确无误）</w:t>
            </w:r>
          </w:p>
        </w:tc>
      </w:tr>
      <w:tr>
        <w:tblPrEx>
          <w:tblCellMar>
            <w:top w:w="0" w:type="dxa"/>
            <w:left w:w="108" w:type="dxa"/>
            <w:bottom w:w="0" w:type="dxa"/>
            <w:right w:w="108" w:type="dxa"/>
          </w:tblCellMar>
        </w:tblPrEx>
        <w:trPr>
          <w:trHeight w:val="23" w:hRule="atLeast"/>
          <w:jc w:val="center"/>
        </w:trPr>
        <w:tc>
          <w:tcPr>
            <w:tcW w:w="2658" w:type="dxa"/>
            <w:gridSpan w:val="4"/>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申请区级财政经费（万元）</w:t>
            </w:r>
          </w:p>
        </w:tc>
        <w:tc>
          <w:tcPr>
            <w:tcW w:w="5600" w:type="dxa"/>
            <w:gridSpan w:val="10"/>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color w:val="000000"/>
                <w:kern w:val="0"/>
                <w:sz w:val="21"/>
                <w:szCs w:val="21"/>
                <w:highlight w:val="none"/>
                <w:lang w:val="en-US" w:eastAsia="zh-CN"/>
              </w:rPr>
              <w:t>申报方向</w:t>
            </w:r>
          </w:p>
        </w:tc>
        <w:tc>
          <w:tcPr>
            <w:tcW w:w="6370" w:type="dxa"/>
            <w:gridSpan w:val="12"/>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1.国家科学技术奖</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国家最高科学技术奖</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lang w:val="en-US" w:eastAsia="zh-CN"/>
              </w:rPr>
              <w:fldChar w:fldCharType="begin"/>
            </w:r>
            <w:r>
              <w:rPr>
                <w:rFonts w:hint="eastAsia" w:ascii="宋体" w:hAnsi="宋体" w:eastAsia="宋体" w:cs="宋体"/>
                <w:kern w:val="0"/>
                <w:sz w:val="21"/>
                <w:szCs w:val="21"/>
                <w:highlight w:val="none"/>
                <w:lang w:val="en-US" w:eastAsia="zh-CN"/>
              </w:rPr>
              <w:instrText xml:space="preserve"> HYPERLINK "https://baike.baidu.com/item/%E5%9B%BD%E5%AE%B6%E8%87%AA%E7%84%B6%E7%A7%91%E5%AD%A6%E5%A5%96/273190?fromModule=lemma_inlink" \t "/home/uos/Documents\\x/_blank" </w:instrText>
            </w:r>
            <w:r>
              <w:rPr>
                <w:rFonts w:hint="eastAsia" w:ascii="宋体" w:hAnsi="宋体" w:eastAsia="宋体" w:cs="宋体"/>
                <w:kern w:val="0"/>
                <w:sz w:val="21"/>
                <w:szCs w:val="21"/>
                <w:highlight w:val="none"/>
                <w:lang w:val="en-US" w:eastAsia="zh-CN"/>
              </w:rPr>
              <w:fldChar w:fldCharType="separate"/>
            </w:r>
            <w:r>
              <w:rPr>
                <w:rFonts w:hint="eastAsia" w:ascii="宋体" w:hAnsi="宋体" w:eastAsia="宋体" w:cs="宋体"/>
                <w:kern w:val="0"/>
                <w:sz w:val="21"/>
                <w:szCs w:val="21"/>
                <w:highlight w:val="none"/>
                <w:lang w:val="en-US" w:eastAsia="zh-CN"/>
              </w:rPr>
              <w:t>国家自然科学奖</w:t>
            </w:r>
            <w:r>
              <w:rPr>
                <w:rFonts w:hint="eastAsia" w:ascii="宋体" w:hAnsi="宋体" w:eastAsia="宋体" w:cs="宋体"/>
                <w:kern w:val="0"/>
                <w:sz w:val="21"/>
                <w:szCs w:val="21"/>
                <w:highlight w:val="none"/>
                <w:lang w:val="en-US" w:eastAsia="zh-CN"/>
              </w:rPr>
              <w:fldChar w:fldCharType="end"/>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lang w:val="en-US" w:eastAsia="zh-CN"/>
              </w:rPr>
              <w:fldChar w:fldCharType="begin"/>
            </w:r>
            <w:r>
              <w:rPr>
                <w:rFonts w:hint="eastAsia" w:ascii="宋体" w:hAnsi="宋体" w:eastAsia="宋体" w:cs="宋体"/>
                <w:kern w:val="0"/>
                <w:sz w:val="21"/>
                <w:szCs w:val="21"/>
                <w:highlight w:val="none"/>
                <w:lang w:val="en-US" w:eastAsia="zh-CN"/>
              </w:rPr>
              <w:instrText xml:space="preserve"> HYPERLINK "https://baike.baidu.com/item/%E5%9B%BD%E5%AE%B6%E6%8A%80%E6%9C%AF%E5%8F%91%E6%98%8E%E5%A5%96/621451?fromModule=lemma_inlink" \t "/home/uos/Documents\\x/_blank" </w:instrText>
            </w:r>
            <w:r>
              <w:rPr>
                <w:rFonts w:hint="eastAsia" w:ascii="宋体" w:hAnsi="宋体" w:eastAsia="宋体" w:cs="宋体"/>
                <w:kern w:val="0"/>
                <w:sz w:val="21"/>
                <w:szCs w:val="21"/>
                <w:highlight w:val="none"/>
                <w:lang w:val="en-US" w:eastAsia="zh-CN"/>
              </w:rPr>
              <w:fldChar w:fldCharType="separate"/>
            </w:r>
            <w:r>
              <w:rPr>
                <w:rFonts w:hint="eastAsia" w:ascii="宋体" w:hAnsi="宋体" w:eastAsia="宋体" w:cs="宋体"/>
                <w:kern w:val="0"/>
                <w:sz w:val="21"/>
                <w:szCs w:val="21"/>
                <w:highlight w:val="none"/>
                <w:lang w:val="en-US" w:eastAsia="zh-CN"/>
              </w:rPr>
              <w:t>国家技术发明奖</w:t>
            </w:r>
            <w:r>
              <w:rPr>
                <w:rFonts w:hint="eastAsia" w:ascii="宋体" w:hAnsi="宋体" w:eastAsia="宋体" w:cs="宋体"/>
                <w:kern w:val="0"/>
                <w:sz w:val="21"/>
                <w:szCs w:val="21"/>
                <w:highlight w:val="none"/>
                <w:lang w:val="en-US" w:eastAsia="zh-CN"/>
              </w:rPr>
              <w:fldChar w:fldCharType="end"/>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lang w:val="en-US" w:eastAsia="zh-CN"/>
              </w:rPr>
              <w:fldChar w:fldCharType="begin"/>
            </w:r>
            <w:r>
              <w:rPr>
                <w:rFonts w:hint="eastAsia" w:ascii="宋体" w:hAnsi="宋体" w:eastAsia="宋体" w:cs="宋体"/>
                <w:kern w:val="0"/>
                <w:sz w:val="21"/>
                <w:szCs w:val="21"/>
                <w:highlight w:val="none"/>
                <w:lang w:val="en-US" w:eastAsia="zh-CN"/>
              </w:rPr>
              <w:instrText xml:space="preserve"> HYPERLINK "https://baike.baidu.com/item/%E5%9B%BD%E5%AE%B6%E7%A7%91%E5%AD%A6%E6%8A%80%E6%9C%AF%E8%BF%9B%E6%AD%A5%E5%A5%96/621678?fromModule=lemma_inlink" \t "/home/uos/Documents\\x/_blank" </w:instrText>
            </w:r>
            <w:r>
              <w:rPr>
                <w:rFonts w:hint="eastAsia" w:ascii="宋体" w:hAnsi="宋体" w:eastAsia="宋体" w:cs="宋体"/>
                <w:kern w:val="0"/>
                <w:sz w:val="21"/>
                <w:szCs w:val="21"/>
                <w:highlight w:val="none"/>
                <w:lang w:val="en-US" w:eastAsia="zh-CN"/>
              </w:rPr>
              <w:fldChar w:fldCharType="separate"/>
            </w:r>
            <w:r>
              <w:rPr>
                <w:rFonts w:hint="eastAsia" w:ascii="宋体" w:hAnsi="宋体" w:eastAsia="宋体" w:cs="宋体"/>
                <w:kern w:val="0"/>
                <w:sz w:val="21"/>
                <w:szCs w:val="21"/>
                <w:highlight w:val="none"/>
                <w:lang w:val="en-US" w:eastAsia="zh-CN"/>
              </w:rPr>
              <w:t>国家科学技术进步奖</w:t>
            </w:r>
            <w:r>
              <w:rPr>
                <w:rFonts w:hint="eastAsia" w:ascii="宋体" w:hAnsi="宋体" w:eastAsia="宋体" w:cs="宋体"/>
                <w:kern w:val="0"/>
                <w:sz w:val="21"/>
                <w:szCs w:val="21"/>
                <w:highlight w:val="none"/>
                <w:lang w:val="en-US" w:eastAsia="zh-CN"/>
              </w:rPr>
              <w:fldChar w:fldCharType="end"/>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 xml:space="preserve">2. </w:t>
            </w:r>
            <w:r>
              <w:rPr>
                <w:rFonts w:hint="default" w:ascii="宋体" w:hAnsi="宋体" w:eastAsia="宋体" w:cs="宋体"/>
                <w:kern w:val="0"/>
                <w:sz w:val="21"/>
                <w:szCs w:val="21"/>
                <w:highlight w:val="none"/>
                <w:lang w:val="en-US" w:eastAsia="zh-CN"/>
              </w:rPr>
              <w:t>四川省科学技术奖</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四川省科学技术杰出贡献奖</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杰出青年科学技术创新奖</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四川省自然科学奖</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四川省技术发明奖</w:t>
            </w:r>
          </w:p>
          <w:p>
            <w:pPr>
              <w:widowControl/>
              <w:jc w:val="left"/>
              <w:rPr>
                <w:rFonts w:hint="default"/>
                <w:lang w:val="en-US"/>
              </w:rPr>
            </w:pP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四川省科学技术进步奖</w:t>
            </w:r>
          </w:p>
        </w:tc>
      </w:tr>
      <w:tr>
        <w:tblPrEx>
          <w:tblCellMar>
            <w:top w:w="0" w:type="dxa"/>
            <w:left w:w="108" w:type="dxa"/>
            <w:bottom w:w="0" w:type="dxa"/>
            <w:right w:w="108" w:type="dxa"/>
          </w:tblCellMar>
        </w:tblPrEx>
        <w:trPr>
          <w:trHeight w:val="23" w:hRule="atLeast"/>
          <w:jc w:val="center"/>
        </w:trPr>
        <w:tc>
          <w:tcPr>
            <w:tcW w:w="2495"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批准部门</w:t>
            </w:r>
          </w:p>
        </w:tc>
        <w:tc>
          <w:tcPr>
            <w:tcW w:w="1200" w:type="dxa"/>
            <w:gridSpan w:val="3"/>
            <w:tcBorders>
              <w:top w:val="single" w:color="000000" w:sz="8" w:space="0"/>
              <w:left w:val="single" w:color="auto" w:sz="4" w:space="0"/>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29" w:type="dxa"/>
            <w:gridSpan w:val="3"/>
            <w:tcBorders>
              <w:top w:val="single" w:color="000000" w:sz="8" w:space="0"/>
              <w:left w:val="nil"/>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批准（授牌）时间</w:t>
            </w:r>
          </w:p>
        </w:tc>
        <w:tc>
          <w:tcPr>
            <w:tcW w:w="2334" w:type="dxa"/>
            <w:gridSpan w:val="5"/>
            <w:tcBorders>
              <w:top w:val="single" w:color="000000" w:sz="8" w:space="0"/>
              <w:left w:val="nil"/>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495"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　</w:t>
            </w:r>
            <w:r>
              <w:rPr>
                <w:rFonts w:hint="eastAsia" w:eastAsia="宋体"/>
                <w:color w:val="000000"/>
                <w:kern w:val="0"/>
                <w:sz w:val="21"/>
                <w:szCs w:val="21"/>
                <w:lang w:eastAsia="zh-CN"/>
              </w:rPr>
              <w:t>申报单位上一年度营业收入（万元）</w:t>
            </w:r>
          </w:p>
        </w:tc>
        <w:tc>
          <w:tcPr>
            <w:tcW w:w="1200" w:type="dxa"/>
            <w:gridSpan w:val="3"/>
            <w:tcBorders>
              <w:top w:val="single" w:color="000000" w:sz="8"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29" w:type="dxa"/>
            <w:gridSpan w:val="3"/>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申报单位</w:t>
            </w:r>
            <w:r>
              <w:rPr>
                <w:rFonts w:eastAsia="宋体"/>
                <w:color w:val="000000"/>
                <w:kern w:val="0"/>
                <w:sz w:val="21"/>
                <w:szCs w:val="21"/>
              </w:rPr>
              <w:t>上一年度研发投入（万元）</w:t>
            </w:r>
          </w:p>
        </w:tc>
        <w:tc>
          <w:tcPr>
            <w:tcW w:w="2334" w:type="dxa"/>
            <w:gridSpan w:val="5"/>
            <w:tcBorders>
              <w:top w:val="single" w:color="000000" w:sz="8" w:space="0"/>
              <w:left w:val="nil"/>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495"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lang w:eastAsia="zh-CN"/>
              </w:rPr>
              <w:t>申报</w:t>
            </w:r>
            <w:r>
              <w:rPr>
                <w:rFonts w:ascii="Times New Roman" w:hAnsi="Times New Roman" w:eastAsia="宋体" w:cs="Times New Roman"/>
                <w:color w:val="000000"/>
                <w:kern w:val="0"/>
                <w:sz w:val="21"/>
                <w:szCs w:val="21"/>
              </w:rPr>
              <w:t>拥有自主知识产权总数（件）</w:t>
            </w:r>
          </w:p>
        </w:tc>
        <w:tc>
          <w:tcPr>
            <w:tcW w:w="1200" w:type="dxa"/>
            <w:gridSpan w:val="3"/>
            <w:vMerge w:val="restart"/>
            <w:tcBorders>
              <w:top w:val="single" w:color="000000" w:sz="8" w:space="0"/>
              <w:left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29" w:type="dxa"/>
            <w:gridSpan w:val="3"/>
            <w:vMerge w:val="restart"/>
            <w:tcBorders>
              <w:top w:val="single" w:color="000000" w:sz="8" w:space="0"/>
              <w:left w:val="nil"/>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其中：发明专利和实用新型专利授权数（件）</w:t>
            </w:r>
          </w:p>
        </w:tc>
        <w:tc>
          <w:tcPr>
            <w:tcW w:w="1168"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both"/>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发明专利</w:t>
            </w:r>
          </w:p>
        </w:tc>
        <w:tc>
          <w:tcPr>
            <w:tcW w:w="1166"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实用新型</w:t>
            </w:r>
          </w:p>
        </w:tc>
      </w:tr>
      <w:tr>
        <w:tblPrEx>
          <w:tblCellMar>
            <w:top w:w="0" w:type="dxa"/>
            <w:left w:w="108" w:type="dxa"/>
            <w:bottom w:w="0" w:type="dxa"/>
            <w:right w:w="108" w:type="dxa"/>
          </w:tblCellMar>
        </w:tblPrEx>
        <w:trPr>
          <w:trHeight w:val="23" w:hRule="atLeast"/>
          <w:jc w:val="center"/>
        </w:trPr>
        <w:tc>
          <w:tcPr>
            <w:tcW w:w="249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200" w:type="dxa"/>
            <w:gridSpan w:val="3"/>
            <w:vMerge w:val="continue"/>
            <w:tcBorders>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29" w:type="dxa"/>
            <w:gridSpan w:val="3"/>
            <w:vMerge w:val="continue"/>
            <w:tcBorders>
              <w:left w:val="nil"/>
              <w:bottom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68"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66"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r>
      <w:tr>
        <w:tblPrEx>
          <w:tblCellMar>
            <w:top w:w="0" w:type="dxa"/>
            <w:left w:w="108" w:type="dxa"/>
            <w:bottom w:w="0" w:type="dxa"/>
            <w:right w:w="108" w:type="dxa"/>
          </w:tblCellMar>
        </w:tblPrEx>
        <w:trPr>
          <w:trHeight w:val="23" w:hRule="atLeast"/>
          <w:jc w:val="center"/>
        </w:trPr>
        <w:tc>
          <w:tcPr>
            <w:tcW w:w="8258" w:type="dxa"/>
            <w:gridSpan w:val="14"/>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本单位科研助理岗位情况表</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科研助理岗位类别</w:t>
            </w:r>
          </w:p>
        </w:tc>
        <w:tc>
          <w:tcPr>
            <w:tcW w:w="1358" w:type="dxa"/>
            <w:gridSpan w:val="4"/>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岗位设置数量（个）</w:t>
            </w:r>
          </w:p>
        </w:tc>
        <w:tc>
          <w:tcPr>
            <w:tcW w:w="1285"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该岗位在岗人数（人）</w:t>
            </w:r>
          </w:p>
        </w:tc>
        <w:tc>
          <w:tcPr>
            <w:tcW w:w="1972"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该岗位吸纳应届高校毕业生数量（人）</w:t>
            </w:r>
          </w:p>
        </w:tc>
        <w:tc>
          <w:tcPr>
            <w:tcW w:w="2034" w:type="dxa"/>
            <w:gridSpan w:val="3"/>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备注（吸纳毕业生姓名及毕业院校名称）</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辅助研究</w:t>
            </w:r>
          </w:p>
        </w:tc>
        <w:tc>
          <w:tcPr>
            <w:tcW w:w="1358"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28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72"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4"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条件保障</w:t>
            </w:r>
          </w:p>
        </w:tc>
        <w:tc>
          <w:tcPr>
            <w:tcW w:w="1358"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28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72"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4"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成果转化</w:t>
            </w:r>
          </w:p>
        </w:tc>
        <w:tc>
          <w:tcPr>
            <w:tcW w:w="1358"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28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72"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4"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财务助理</w:t>
            </w:r>
          </w:p>
        </w:tc>
        <w:tc>
          <w:tcPr>
            <w:tcW w:w="1358"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28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72"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4"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小计</w:t>
            </w:r>
          </w:p>
        </w:tc>
        <w:tc>
          <w:tcPr>
            <w:tcW w:w="1358" w:type="dxa"/>
            <w:gridSpan w:val="4"/>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285" w:type="dxa"/>
            <w:gridSpan w:val="3"/>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72" w:type="dxa"/>
            <w:gridSpan w:val="3"/>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4" w:type="dxa"/>
            <w:gridSpan w:val="3"/>
            <w:tcBorders>
              <w:top w:val="single" w:color="auto" w:sz="4" w:space="0"/>
              <w:left w:val="single" w:color="auto" w:sz="4" w:space="0"/>
              <w:bottom w:val="single" w:color="auto" w:sz="4"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8258" w:type="dxa"/>
            <w:gridSpan w:val="14"/>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项目情况简介：</w:t>
            </w:r>
            <w:r>
              <w:rPr>
                <w:rFonts w:eastAsia="宋体"/>
                <w:color w:val="000000"/>
                <w:kern w:val="0"/>
                <w:sz w:val="21"/>
                <w:szCs w:val="21"/>
              </w:rPr>
              <w:t>（</w:t>
            </w:r>
            <w:r>
              <w:rPr>
                <w:rFonts w:hint="eastAsia" w:eastAsia="宋体"/>
                <w:color w:val="000000"/>
                <w:kern w:val="0"/>
                <w:sz w:val="21"/>
                <w:szCs w:val="21"/>
                <w:lang w:val="en-US" w:eastAsia="zh-CN"/>
              </w:rPr>
              <w:t>500</w:t>
            </w:r>
            <w:r>
              <w:rPr>
                <w:rFonts w:eastAsia="宋体"/>
                <w:color w:val="000000"/>
                <w:kern w:val="0"/>
                <w:sz w:val="21"/>
                <w:szCs w:val="21"/>
              </w:rPr>
              <w:t>字</w:t>
            </w:r>
            <w:r>
              <w:rPr>
                <w:rFonts w:hint="eastAsia" w:eastAsia="宋体"/>
                <w:color w:val="000000"/>
                <w:kern w:val="0"/>
                <w:sz w:val="21"/>
                <w:szCs w:val="21"/>
                <w:lang w:eastAsia="zh-CN"/>
              </w:rPr>
              <w:t>以内</w:t>
            </w:r>
            <w:r>
              <w:rPr>
                <w:rFonts w:eastAsia="宋体"/>
                <w:color w:val="000000"/>
                <w:kern w:val="0"/>
                <w:sz w:val="21"/>
                <w:szCs w:val="21"/>
              </w:rPr>
              <w:t>）</w:t>
            </w:r>
          </w:p>
        </w:tc>
      </w:tr>
      <w:tr>
        <w:tblPrEx>
          <w:tblCellMar>
            <w:top w:w="0" w:type="dxa"/>
            <w:left w:w="108" w:type="dxa"/>
            <w:bottom w:w="0" w:type="dxa"/>
            <w:right w:w="108" w:type="dxa"/>
          </w:tblCellMar>
        </w:tblPrEx>
        <w:trPr>
          <w:trHeight w:val="23" w:hRule="atLeast"/>
          <w:jc w:val="center"/>
        </w:trPr>
        <w:tc>
          <w:tcPr>
            <w:tcW w:w="8258" w:type="dxa"/>
            <w:gridSpan w:val="14"/>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（含项目简介、成果转化情况、市场化预期等）</w:t>
            </w: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二、申报单位意见</w:t>
      </w:r>
    </w:p>
    <w:tbl>
      <w:tblPr>
        <w:tblStyle w:val="15"/>
        <w:tblW w:w="0" w:type="auto"/>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8265" w:type="dxa"/>
            <w:noWrap w:val="0"/>
            <w:vAlign w:val="top"/>
          </w:tcPr>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（签署意见）</w:t>
            </w:r>
          </w:p>
          <w:p>
            <w:pPr>
              <w:ind w:left="4596" w:leftChars="1305" w:hanging="420" w:hangingChars="200"/>
              <w:jc w:val="left"/>
              <w:rPr>
                <w:rFonts w:hint="eastAsia" w:ascii="宋体" w:hAnsi="宋体" w:eastAsia="宋体" w:cs="宋体"/>
                <w:sz w:val="21"/>
                <w:szCs w:val="21"/>
                <w:lang w:val="en-US"/>
              </w:rPr>
            </w:pPr>
          </w:p>
          <w:p>
            <w:pPr>
              <w:ind w:left="4596" w:leftChars="1305" w:hanging="420" w:hangingChars="200"/>
              <w:jc w:val="left"/>
              <w:rPr>
                <w:rFonts w:hint="eastAsia" w:ascii="宋体" w:hAnsi="宋体" w:eastAsia="宋体" w:cs="宋体"/>
                <w:sz w:val="21"/>
                <w:szCs w:val="21"/>
                <w:lang w:val="en-US"/>
              </w:rPr>
            </w:pPr>
          </w:p>
          <w:p>
            <w:pPr>
              <w:ind w:firstLine="4620" w:firstLineChars="2200"/>
              <w:jc w:val="left"/>
              <w:rPr>
                <w:rFonts w:hint="eastAsia" w:ascii="宋体" w:hAnsi="宋体" w:eastAsia="宋体" w:cs="宋体"/>
                <w:sz w:val="21"/>
                <w:szCs w:val="21"/>
                <w:lang w:val="en-US"/>
              </w:rPr>
            </w:pPr>
            <w:r>
              <w:rPr>
                <w:rFonts w:hint="eastAsia" w:ascii="宋体" w:hAnsi="宋体" w:eastAsia="宋体" w:cs="宋体"/>
                <w:sz w:val="21"/>
                <w:szCs w:val="21"/>
                <w:lang w:val="en-US"/>
              </w:rPr>
              <w:t xml:space="preserve">法定代表人（签字）：                  </w:t>
            </w:r>
          </w:p>
          <w:p>
            <w:pPr>
              <w:ind w:firstLine="4830" w:firstLineChars="2300"/>
              <w:jc w:val="left"/>
              <w:rPr>
                <w:rFonts w:hint="eastAsia" w:ascii="宋体" w:hAnsi="宋体" w:eastAsia="宋体" w:cs="宋体"/>
                <w:sz w:val="21"/>
                <w:szCs w:val="21"/>
                <w:lang w:val="en-US"/>
              </w:rPr>
            </w:pPr>
            <w:r>
              <w:rPr>
                <w:rFonts w:hint="eastAsia" w:ascii="宋体" w:hAnsi="宋体" w:eastAsia="宋体" w:cs="宋体"/>
                <w:sz w:val="21"/>
                <w:szCs w:val="21"/>
                <w:lang w:val="en-US"/>
              </w:rPr>
              <w:t>单位盖章：</w:t>
            </w:r>
          </w:p>
          <w:p>
            <w:pPr>
              <w:pStyle w:val="19"/>
              <w:numPr>
                <w:ilvl w:val="0"/>
                <w:numId w:val="0"/>
              </w:numPr>
              <w:ind w:firstLine="4830" w:firstLineChars="2300"/>
              <w:rPr>
                <w:rFonts w:hint="default"/>
                <w:vertAlign w:val="baseline"/>
                <w:lang w:val="en-US" w:eastAsia="zh-CN"/>
              </w:rPr>
            </w:pPr>
            <w:r>
              <w:rPr>
                <w:rFonts w:hint="eastAsia" w:ascii="宋体" w:hAnsi="宋体" w:eastAsia="宋体" w:cs="宋体"/>
                <w:sz w:val="21"/>
                <w:szCs w:val="21"/>
                <w:lang w:val="en-US"/>
              </w:rPr>
              <w:t>年     月     日</w:t>
            </w: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eastAsia="zh-CN"/>
        </w:rPr>
      </w:pPr>
      <w:r>
        <w:rPr>
          <w:rFonts w:hint="eastAsia" w:eastAsia="方正黑体_GBK"/>
          <w:lang w:eastAsia="zh-CN"/>
        </w:rPr>
        <w:t>三、附件清单</w:t>
      </w:r>
    </w:p>
    <w:tbl>
      <w:tblPr>
        <w:tblStyle w:val="14"/>
        <w:tblW w:w="8250"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67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序号</w:t>
            </w:r>
          </w:p>
        </w:tc>
        <w:tc>
          <w:tcPr>
            <w:tcW w:w="567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附件名称</w:t>
            </w:r>
          </w:p>
        </w:tc>
        <w:tc>
          <w:tcPr>
            <w:tcW w:w="17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申报单位</w:t>
            </w:r>
            <w:r>
              <w:rPr>
                <w:rFonts w:eastAsia="宋体"/>
                <w:sz w:val="21"/>
                <w:szCs w:val="21"/>
              </w:rPr>
              <w:t>统一社会信用代码注册登记证（照）</w:t>
            </w:r>
            <w:r>
              <w:rPr>
                <w:rFonts w:hint="eastAsia" w:eastAsia="宋体"/>
                <w:sz w:val="21"/>
                <w:szCs w:val="21"/>
                <w:lang w:eastAsia="zh-CN"/>
              </w:rPr>
              <w:t>复印件</w:t>
            </w:r>
          </w:p>
        </w:tc>
        <w:tc>
          <w:tcPr>
            <w:tcW w:w="1740" w:type="dxa"/>
            <w:noWrap w:val="0"/>
            <w:vAlign w:val="center"/>
          </w:tcPr>
          <w:p>
            <w:pPr>
              <w:spacing w:line="240" w:lineRule="auto"/>
              <w:ind w:firstLine="0" w:firstLineChars="0"/>
              <w:jc w:val="center"/>
              <w:rPr>
                <w:rFonts w:eastAsia="宋体"/>
                <w:sz w:val="21"/>
                <w:szCs w:val="21"/>
              </w:rPr>
            </w:pPr>
            <w:r>
              <w:rPr>
                <w:rFonts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获奖证明材料</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3</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重大科技成果转化情况佐证</w:t>
            </w:r>
            <w:r>
              <w:rPr>
                <w:rFonts w:hint="eastAsia" w:ascii="Times New Roman" w:hAnsi="Times New Roman" w:eastAsia="宋体" w:cs="Times New Roman"/>
                <w:sz w:val="21"/>
                <w:szCs w:val="21"/>
                <w:lang w:val="en-US" w:eastAsia="zh-CN"/>
              </w:rPr>
              <w:t>材料，如审计报告等（申报单位为企业的须提供）</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4</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高校毕业生科研助理岗位聘用协议、劳动合同书或三方就业协议书（如聘用应届高校毕业生未超过3人，则需全部提供；如超过3人，则自主选择上传3份）</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5</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已报送统计部门的上一年度《企业（单位）研发活动统计报表》（包括企业研究开发项目情况、企业研究开发活动及相关情况表）（“四上”单位提供）</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6</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已报送的上一年度《国家高新区企业和高新技术企业统计报表》和《年度高新技术企业发展情况报表》</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7</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其他证明材料</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bl>
    <w:p>
      <w:pPr>
        <w:ind w:firstLine="0" w:firstLineChars="0"/>
        <w:rPr>
          <w:rFonts w:hint="eastAsia" w:eastAsia="方正黑体_GBK"/>
          <w:lang w:val="en-US" w:eastAsia="zh-CN"/>
        </w:rPr>
      </w:pPr>
    </w:p>
    <w:p>
      <w:pPr>
        <w:rPr>
          <w:rFonts w:hint="default"/>
          <w:lang w:val="en-US" w:eastAsia="zh-CN"/>
        </w:rPr>
        <w:sectPr>
          <w:pgSz w:w="11906" w:h="16838"/>
          <w:pgMar w:top="2098" w:right="1474" w:bottom="1984" w:left="1587" w:header="907" w:footer="1644" w:gutter="0"/>
          <w:pgNumType w:fmt="decimal"/>
          <w:cols w:space="720" w:num="1"/>
          <w:rtlGutter w:val="0"/>
          <w:docGrid w:type="lines" w:linePitch="312" w:charSpace="0"/>
        </w:sectPr>
      </w:pPr>
    </w:p>
    <w:p>
      <w:pPr>
        <w:pStyle w:val="13"/>
        <w:spacing w:line="578" w:lineRule="exact"/>
        <w:ind w:left="0" w:leftChars="0" w:right="2240" w:rightChars="700" w:firstLine="0" w:firstLineChars="0"/>
        <w:jc w:val="both"/>
        <w:outlineLvl w:val="2"/>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附件8</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成都东部新区</w:t>
      </w:r>
    </w:p>
    <w:p>
      <w:pPr>
        <w:spacing w:line="240" w:lineRule="auto"/>
        <w:ind w:firstLine="0" w:firstLineChars="0"/>
        <w:jc w:val="center"/>
        <w:rPr>
          <w:rFonts w:hint="default" w:ascii="Times New Roman" w:hAnsi="Times New Roman" w:eastAsia="方正小标宋_GBK" w:cs="Times New Roman"/>
          <w:sz w:val="64"/>
          <w:szCs w:val="64"/>
          <w:lang w:val="en-US" w:eastAsia="zh-CN"/>
        </w:rPr>
      </w:pPr>
      <w:r>
        <w:rPr>
          <w:rFonts w:hint="default" w:ascii="Times New Roman" w:hAnsi="Times New Roman" w:eastAsia="方正小标宋_GBK" w:cs="Times New Roman"/>
          <w:sz w:val="64"/>
          <w:szCs w:val="64"/>
          <w:lang w:val="en-US" w:eastAsia="zh-CN"/>
        </w:rPr>
        <w:t>支持开展技术创新</w:t>
      </w:r>
    </w:p>
    <w:p>
      <w:pPr>
        <w:spacing w:line="240" w:lineRule="auto"/>
        <w:ind w:firstLine="0" w:firstLineChars="0"/>
        <w:jc w:val="center"/>
        <w:rPr>
          <w:rFonts w:eastAsia="方正小标宋_GBK"/>
          <w:sz w:val="64"/>
          <w:szCs w:val="64"/>
        </w:rPr>
      </w:pPr>
      <w:r>
        <w:rPr>
          <w:rFonts w:hint="eastAsia" w:eastAsia="方正小标宋_GBK" w:cs="Times New Roman"/>
          <w:sz w:val="64"/>
          <w:szCs w:val="64"/>
          <w:lang w:val="en-US" w:eastAsia="zh-CN"/>
        </w:rPr>
        <w:t>项</w:t>
      </w:r>
      <w:r>
        <w:rPr>
          <w:rFonts w:hint="eastAsia" w:ascii="Times New Roman" w:hAnsi="Times New Roman" w:eastAsia="方正小标宋_GBK" w:cs="Times New Roman"/>
          <w:sz w:val="64"/>
          <w:szCs w:val="64"/>
          <w:lang w:val="en-US" w:eastAsia="zh-CN"/>
        </w:rPr>
        <w:t>目申报书</w:t>
      </w:r>
    </w:p>
    <w:p>
      <w:pPr>
        <w:spacing w:line="240" w:lineRule="auto"/>
        <w:ind w:firstLine="0" w:firstLineChars="0"/>
        <w:jc w:val="center"/>
        <w:rPr>
          <w:rFonts w:eastAsia="方正小标宋_GBK"/>
          <w:sz w:val="64"/>
          <w:szCs w:val="64"/>
        </w:rPr>
      </w:pPr>
    </w:p>
    <w:p>
      <w:pPr>
        <w:spacing w:line="700" w:lineRule="exact"/>
        <w:ind w:firstLine="1200" w:firstLineChars="400"/>
        <w:rPr>
          <w:rFonts w:hint="eastAsia" w:eastAsia="方正黑体_GBK"/>
          <w:bCs/>
          <w:sz w:val="30"/>
          <w:lang w:eastAsia="zh-CN"/>
        </w:rPr>
      </w:pPr>
      <w:r>
        <w:rPr>
          <w:rFonts w:hint="eastAsia" w:eastAsia="方正黑体_GBK"/>
          <w:bCs/>
          <w:sz w:val="30"/>
          <w:lang w:eastAsia="zh-CN"/>
        </w:rPr>
        <w:t>申报方向：</w:t>
      </w:r>
      <w:r>
        <w:rPr>
          <w:rFonts w:hint="eastAsia" w:eastAsia="方正黑体_GBK"/>
          <w:bCs/>
          <w:sz w:val="30"/>
          <w:u w:val="single"/>
          <w:lang w:val="en-US" w:eastAsia="zh-CN"/>
        </w:rPr>
        <w:t xml:space="preserve">     </w:t>
      </w:r>
      <w:r>
        <w:rPr>
          <w:rFonts w:eastAsia="方正黑体_GBK"/>
          <w:bCs/>
          <w:sz w:val="30"/>
          <w:u w:val="single"/>
        </w:rPr>
        <w:sym w:font="Wingdings 2" w:char="00A3"/>
      </w:r>
      <w:r>
        <w:rPr>
          <w:rFonts w:hint="eastAsia" w:eastAsia="方正黑体_GBK"/>
          <w:bCs/>
          <w:sz w:val="30"/>
          <w:u w:val="single"/>
          <w:lang w:eastAsia="zh-CN"/>
        </w:rPr>
        <w:t>方向</w:t>
      </w:r>
      <w:r>
        <w:rPr>
          <w:rFonts w:hint="eastAsia" w:eastAsia="方正黑体_GBK"/>
          <w:bCs/>
          <w:sz w:val="30"/>
          <w:u w:val="single"/>
          <w:lang w:val="en-US" w:eastAsia="zh-CN"/>
        </w:rPr>
        <w:t xml:space="preserve">1     </w:t>
      </w:r>
      <w:r>
        <w:rPr>
          <w:rFonts w:eastAsia="方正黑体_GBK"/>
          <w:bCs/>
          <w:sz w:val="30"/>
          <w:u w:val="single"/>
        </w:rPr>
        <w:sym w:font="Wingdings 2" w:char="00A3"/>
      </w:r>
      <w:r>
        <w:rPr>
          <w:rFonts w:hint="eastAsia" w:eastAsia="方正黑体_GBK"/>
          <w:bCs/>
          <w:sz w:val="30"/>
          <w:u w:val="single"/>
          <w:lang w:val="en-US" w:eastAsia="zh-CN"/>
        </w:rPr>
        <w:t>方向2</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hint="eastAsia" w:eastAsia="方正黑体_GBK"/>
          <w:bCs/>
          <w:sz w:val="30"/>
          <w:lang w:eastAsia="zh-CN"/>
        </w:rPr>
        <w:t>项目名称</w:t>
      </w:r>
      <w:r>
        <w:rPr>
          <w:rFonts w:eastAsia="方正黑体_GBK"/>
          <w:bCs/>
          <w:sz w:val="30"/>
        </w:rPr>
        <w:t>：</w:t>
      </w:r>
      <w:r>
        <w:rPr>
          <w:rFonts w:eastAsia="方正黑体_GBK"/>
          <w:bCs/>
          <w:sz w:val="30"/>
          <w:u w:val="single"/>
        </w:rPr>
        <w:t xml:space="preserve">    </w:t>
      </w:r>
      <w:r>
        <w:rPr>
          <w:rFonts w:hint="eastAsia" w:eastAsia="方正黑体_GBK"/>
          <w:bCs/>
          <w:sz w:val="30"/>
          <w:u w:val="single"/>
          <w:lang w:val="en-US" w:eastAsia="zh-CN"/>
        </w:rPr>
        <w:t xml:space="preserve">        </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申报单位（盖章）：</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联系人：</w:t>
      </w:r>
      <w:r>
        <w:rPr>
          <w:rFonts w:eastAsia="方正黑体_GBK"/>
          <w:bCs/>
          <w:sz w:val="30"/>
          <w:u w:val="single"/>
        </w:rPr>
        <w:t xml:space="preserve">                                </w:t>
      </w:r>
    </w:p>
    <w:p>
      <w:pPr>
        <w:spacing w:line="700" w:lineRule="exact"/>
        <w:ind w:firstLine="1200" w:firstLineChars="400"/>
        <w:rPr>
          <w:rFonts w:eastAsia="方正黑体_GBK"/>
          <w:sz w:val="30"/>
          <w:u w:val="single"/>
        </w:rPr>
      </w:pPr>
      <w:r>
        <w:rPr>
          <w:rFonts w:eastAsia="方正黑体_GBK"/>
          <w:bCs/>
          <w:sz w:val="30"/>
        </w:rPr>
        <w:t>联系电话：</w:t>
      </w:r>
      <w:r>
        <w:rPr>
          <w:rFonts w:eastAsia="方正黑体_GBK"/>
          <w:bCs/>
          <w:sz w:val="30"/>
          <w:u w:val="single"/>
        </w:rPr>
        <w:t xml:space="preserve">                              </w:t>
      </w:r>
    </w:p>
    <w:p>
      <w:pPr>
        <w:spacing w:line="579" w:lineRule="exact"/>
        <w:ind w:firstLine="0" w:firstLineChars="0"/>
        <w:jc w:val="center"/>
        <w:rPr>
          <w:rFonts w:eastAsia="方正黑体_GBK"/>
          <w:spacing w:val="-4"/>
          <w:szCs w:val="24"/>
        </w:rPr>
      </w:pPr>
    </w:p>
    <w:p>
      <w:pPr>
        <w:spacing w:line="579" w:lineRule="exact"/>
        <w:ind w:firstLine="0" w:firstLineChars="0"/>
        <w:rPr>
          <w:rFonts w:eastAsia="方正黑体_GBK"/>
          <w:spacing w:val="-4"/>
          <w:szCs w:val="24"/>
        </w:rPr>
      </w:pPr>
    </w:p>
    <w:p>
      <w:pPr>
        <w:spacing w:line="600" w:lineRule="exact"/>
        <w:ind w:firstLine="0" w:firstLineChars="0"/>
        <w:jc w:val="center"/>
        <w:rPr>
          <w:rFonts w:hint="eastAsia" w:ascii="方正黑体_GBK" w:hAnsi="方正黑体_GBK" w:eastAsia="方正黑体_GBK" w:cs="方正黑体_GBK"/>
          <w:spacing w:val="-4"/>
          <w:sz w:val="32"/>
          <w:szCs w:val="32"/>
          <w:lang w:eastAsia="zh-CN"/>
        </w:rPr>
      </w:pPr>
      <w:r>
        <w:rPr>
          <w:rFonts w:hint="eastAsia" w:ascii="方正黑体_GBK" w:hAnsi="方正黑体_GBK" w:eastAsia="方正黑体_GBK" w:cs="方正黑体_GBK"/>
          <w:spacing w:val="-4"/>
          <w:sz w:val="32"/>
          <w:szCs w:val="32"/>
        </w:rPr>
        <w:t>成都</w:t>
      </w:r>
      <w:r>
        <w:rPr>
          <w:rFonts w:hint="eastAsia" w:ascii="方正黑体_GBK" w:hAnsi="方正黑体_GBK" w:eastAsia="方正黑体_GBK" w:cs="方正黑体_GBK"/>
          <w:spacing w:val="-4"/>
          <w:sz w:val="32"/>
          <w:szCs w:val="32"/>
          <w:lang w:eastAsia="zh-CN"/>
        </w:rPr>
        <w:t>东部新区战略研究</w:t>
      </w:r>
      <w:r>
        <w:rPr>
          <w:rFonts w:hint="eastAsia" w:ascii="方正黑体_GBK" w:hAnsi="方正黑体_GBK" w:eastAsia="方正黑体_GBK" w:cs="方正黑体_GBK"/>
          <w:spacing w:val="-4"/>
          <w:sz w:val="32"/>
          <w:szCs w:val="32"/>
        </w:rPr>
        <w:t>局</w:t>
      </w:r>
    </w:p>
    <w:p>
      <w:pPr>
        <w:spacing w:line="600" w:lineRule="exact"/>
        <w:ind w:firstLine="0" w:firstLineChars="0"/>
        <w:jc w:val="center"/>
        <w:rPr>
          <w:rFonts w:eastAsia="方正小标宋_GBK"/>
          <w:color w:val="000000"/>
          <w:kern w:val="0"/>
          <w:sz w:val="44"/>
          <w:szCs w:val="44"/>
        </w:rPr>
      </w:pPr>
      <w:r>
        <w:rPr>
          <w:rFonts w:hint="eastAsia" w:ascii="方正黑体_GBK" w:hAnsi="方正黑体_GBK" w:eastAsia="方正黑体_GBK" w:cs="方正黑体_GBK"/>
          <w:spacing w:val="-4"/>
          <w:sz w:val="32"/>
          <w:szCs w:val="32"/>
        </w:rPr>
        <w:t>二〇</w:t>
      </w:r>
      <w:r>
        <w:rPr>
          <w:rFonts w:hint="eastAsia" w:ascii="方正黑体_GBK" w:hAnsi="方正黑体_GBK" w:eastAsia="方正黑体_GBK" w:cs="方正黑体_GBK"/>
          <w:color w:val="auto"/>
          <w:spacing w:val="-8"/>
          <w:sz w:val="32"/>
          <w:szCs w:val="32"/>
          <w:lang w:val="en-US" w:eastAsia="zh-CN" w:bidi="zh-CN"/>
        </w:rPr>
        <w:t xml:space="preserve">    </w:t>
      </w:r>
      <w:r>
        <w:rPr>
          <w:rFonts w:hint="eastAsia" w:ascii="方正黑体_GBK" w:hAnsi="方正黑体_GBK" w:eastAsia="方正黑体_GBK" w:cs="方正黑体_GBK"/>
          <w:spacing w:val="-4"/>
          <w:sz w:val="32"/>
          <w:szCs w:val="32"/>
        </w:rPr>
        <w:t>年</w:t>
      </w:r>
      <w:r>
        <w:rPr>
          <w:rFonts w:eastAsia="方正小标宋_GBK"/>
          <w:color w:val="000000"/>
          <w:kern w:val="0"/>
          <w:sz w:val="44"/>
          <w:szCs w:val="44"/>
        </w:rPr>
        <w:br w:type="page"/>
      </w:r>
    </w:p>
    <w:p>
      <w:pPr>
        <w:autoSpaceDE w:val="0"/>
        <w:spacing w:line="540" w:lineRule="exact"/>
        <w:ind w:firstLine="0" w:firstLineChars="0"/>
        <w:jc w:val="center"/>
        <w:rPr>
          <w:rFonts w:eastAsia="方正小标宋_GBK"/>
          <w:sz w:val="44"/>
          <w:szCs w:val="44"/>
        </w:rPr>
      </w:pPr>
      <w:r>
        <w:rPr>
          <w:rFonts w:eastAsia="方正小标宋_GBK"/>
          <w:sz w:val="44"/>
          <w:szCs w:val="44"/>
        </w:rPr>
        <w:t>填报说明</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一、格式要求</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（一）统一用</w:t>
      </w:r>
      <w:r>
        <w:rPr>
          <w:rFonts w:hint="default" w:ascii="Times New Roman" w:hAnsi="Times New Roman" w:eastAsia="方正楷体_GBK" w:cs="Times New Roman"/>
          <w:szCs w:val="32"/>
        </w:rPr>
        <w:t>A4</w:t>
      </w:r>
      <w:r>
        <w:rPr>
          <w:rFonts w:eastAsia="方正楷体_GBK"/>
          <w:szCs w:val="32"/>
        </w:rPr>
        <w:t>纸</w:t>
      </w:r>
      <w:r>
        <w:rPr>
          <w:rFonts w:hint="eastAsia" w:eastAsia="方正楷体_GBK"/>
          <w:szCs w:val="32"/>
          <w:lang w:eastAsia="zh-CN"/>
        </w:rPr>
        <w:t>打印</w:t>
      </w:r>
      <w:r>
        <w:rPr>
          <w:rFonts w:eastAsia="方正楷体_GBK"/>
          <w:szCs w:val="32"/>
        </w:rPr>
        <w:t>，单双面均可。</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（二）按照给定格式</w:t>
      </w:r>
      <w:r>
        <w:rPr>
          <w:rFonts w:hint="eastAsia" w:eastAsia="方正楷体_GBK"/>
          <w:szCs w:val="32"/>
          <w:lang w:eastAsia="zh-CN"/>
        </w:rPr>
        <w:t>填</w:t>
      </w:r>
      <w:r>
        <w:rPr>
          <w:rFonts w:eastAsia="方正楷体_GBK"/>
          <w:szCs w:val="32"/>
        </w:rPr>
        <w:t>写，除封面外，正文</w:t>
      </w:r>
      <w:r>
        <w:rPr>
          <w:rFonts w:hint="eastAsia" w:eastAsia="方正楷体_GBK"/>
          <w:szCs w:val="32"/>
          <w:lang w:eastAsia="zh-CN"/>
        </w:rPr>
        <w:t>中文</w:t>
      </w:r>
      <w:r>
        <w:rPr>
          <w:rFonts w:eastAsia="方正楷体_GBK"/>
          <w:szCs w:val="32"/>
        </w:rPr>
        <w:t>为方正仿宋字体</w:t>
      </w:r>
      <w:r>
        <w:rPr>
          <w:rFonts w:hint="eastAsia" w:eastAsia="方正楷体_GBK"/>
          <w:szCs w:val="32"/>
          <w:lang w:eastAsia="zh-CN"/>
        </w:rPr>
        <w:t>，西文字体为Times New Roman。</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（三）申报书统一</w:t>
      </w:r>
      <w:r>
        <w:rPr>
          <w:rFonts w:hint="eastAsia" w:eastAsia="方正楷体_GBK"/>
          <w:szCs w:val="32"/>
          <w:lang w:eastAsia="zh-CN"/>
        </w:rPr>
        <w:t>胶装</w:t>
      </w:r>
      <w:r>
        <w:rPr>
          <w:rFonts w:eastAsia="方正楷体_GBK"/>
          <w:szCs w:val="32"/>
        </w:rPr>
        <w:t>成册</w:t>
      </w:r>
      <w:r>
        <w:rPr>
          <w:rFonts w:hint="eastAsia" w:eastAsia="方正楷体_GBK"/>
          <w:szCs w:val="32"/>
          <w:lang w:eastAsia="zh-CN"/>
        </w:rPr>
        <w:t>，严禁使用塑料皮、活页夹或打孔装订等</w:t>
      </w:r>
      <w:r>
        <w:rPr>
          <w:rFonts w:eastAsia="方正楷体_GBK"/>
          <w:szCs w:val="32"/>
        </w:rPr>
        <w:t>。</w:t>
      </w:r>
      <w:r>
        <w:rPr>
          <w:rFonts w:hint="default" w:ascii="Times New Roman" w:hAnsi="Times New Roman" w:eastAsia="方正楷体_GBK" w:cs="Times New Roman"/>
          <w:color w:val="auto"/>
          <w:szCs w:val="32"/>
          <w:lang w:val="en-US" w:eastAsia="zh-CN"/>
        </w:rPr>
        <w:t>书脊须打印</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申报单位名称+</w:t>
      </w:r>
      <w:r>
        <w:rPr>
          <w:rFonts w:hint="eastAsia" w:ascii="Times New Roman" w:hAnsi="Times New Roman" w:eastAsia="方正楷体_GBK" w:cs="Times New Roman"/>
          <w:color w:val="auto"/>
          <w:szCs w:val="32"/>
          <w:lang w:val="en-US" w:eastAsia="zh-CN"/>
        </w:rPr>
        <w:t>XX</w:t>
      </w:r>
      <w:r>
        <w:rPr>
          <w:rFonts w:hint="default" w:ascii="Times New Roman" w:hAnsi="Times New Roman" w:eastAsia="方正楷体_GBK" w:cs="Times New Roman"/>
          <w:color w:val="auto"/>
          <w:szCs w:val="32"/>
          <w:lang w:val="en-US" w:eastAsia="zh-CN"/>
        </w:rPr>
        <w:t>申报</w:t>
      </w:r>
      <w:r>
        <w:rPr>
          <w:rFonts w:hint="eastAsia" w:ascii="Times New Roman" w:hAnsi="Times New Roman" w:eastAsia="方正楷体_GBK" w:cs="Times New Roman"/>
          <w:color w:val="auto"/>
          <w:szCs w:val="32"/>
          <w:lang w:val="en-US" w:eastAsia="zh-CN"/>
        </w:rPr>
        <w:t>+方向XX</w:t>
      </w:r>
      <w:r>
        <w:rPr>
          <w:rFonts w:hint="default" w:ascii="Times New Roman" w:hAnsi="Times New Roman" w:eastAsia="方正楷体_GBK" w:cs="Times New Roman"/>
          <w:color w:val="auto"/>
          <w:szCs w:val="32"/>
          <w:lang w:val="en-US" w:eastAsia="zh-CN"/>
        </w:rPr>
        <w:t>材料</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二、本申报书未尽事宜，可另附文字材料说明。</w:t>
      </w:r>
    </w:p>
    <w:p>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三、本申报书一</w:t>
      </w:r>
      <w:r>
        <w:rPr>
          <w:rFonts w:hint="eastAsia" w:eastAsia="方正黑体_GBK"/>
          <w:szCs w:val="32"/>
          <w:lang w:val="en-US" w:eastAsia="zh-CN"/>
        </w:rPr>
        <w:t>式2份，</w:t>
      </w:r>
      <w:r>
        <w:rPr>
          <w:rFonts w:eastAsia="方正黑体_GBK"/>
          <w:szCs w:val="32"/>
        </w:rPr>
        <w:t>所有资料</w:t>
      </w:r>
      <w:r>
        <w:rPr>
          <w:rFonts w:hint="eastAsia" w:eastAsia="方正黑体_GBK"/>
          <w:szCs w:val="32"/>
          <w:lang w:eastAsia="zh-CN"/>
        </w:rPr>
        <w:t>均需</w:t>
      </w:r>
      <w:r>
        <w:rPr>
          <w:rFonts w:eastAsia="方正黑体_GBK"/>
          <w:szCs w:val="32"/>
        </w:rPr>
        <w:t>加盖申报单位鲜章</w:t>
      </w:r>
      <w:r>
        <w:rPr>
          <w:rFonts w:hint="eastAsia" w:eastAsia="方正黑体_GBK"/>
          <w:szCs w:val="32"/>
          <w:lang w:eastAsia="zh-CN"/>
        </w:rPr>
        <w:t>，意见、签字、日期等要素齐全</w:t>
      </w:r>
      <w:r>
        <w:rPr>
          <w:rFonts w:eastAsia="方正黑体_GBK"/>
          <w:szCs w:val="32"/>
        </w:rPr>
        <w:t>。</w:t>
      </w:r>
    </w:p>
    <w:p>
      <w:pPr>
        <w:widowControl/>
        <w:spacing w:line="579" w:lineRule="exact"/>
        <w:ind w:firstLine="272" w:firstLineChars="62"/>
        <w:jc w:val="left"/>
        <w:rPr>
          <w:rFonts w:eastAsia="方正黑体_GBK"/>
          <w:szCs w:val="32"/>
        </w:rPr>
      </w:pPr>
      <w:r>
        <w:rPr>
          <w:rFonts w:eastAsia="方正小标宋_GBK"/>
          <w:sz w:val="44"/>
          <w:szCs w:val="44"/>
        </w:rPr>
        <w:br w:type="page"/>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方正小标宋_GBK"/>
          <w:sz w:val="44"/>
          <w:szCs w:val="44"/>
        </w:rPr>
      </w:pPr>
      <w:r>
        <w:rPr>
          <w:rFonts w:hint="eastAsia" w:eastAsia="方正小标宋_GBK"/>
          <w:sz w:val="44"/>
          <w:szCs w:val="44"/>
        </w:rPr>
        <w:t>成都东部新区支持开展技术创新</w:t>
      </w:r>
      <w:r>
        <w:rPr>
          <w:rFonts w:eastAsia="方正小标宋_GBK"/>
          <w:sz w:val="44"/>
          <w:szCs w:val="44"/>
        </w:rPr>
        <w:t>项目申报表</w:t>
      </w:r>
    </w:p>
    <w:p>
      <w:pPr>
        <w:pStyle w:val="19"/>
      </w:pPr>
    </w:p>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一、基本信息</w:t>
      </w:r>
    </w:p>
    <w:tbl>
      <w:tblPr>
        <w:tblStyle w:val="14"/>
        <w:tblW w:w="8258" w:type="dxa"/>
        <w:jc w:val="center"/>
        <w:tblLayout w:type="fixed"/>
        <w:tblCellMar>
          <w:top w:w="0" w:type="dxa"/>
          <w:left w:w="108" w:type="dxa"/>
          <w:bottom w:w="0" w:type="dxa"/>
          <w:right w:w="108" w:type="dxa"/>
        </w:tblCellMar>
      </w:tblPr>
      <w:tblGrid>
        <w:gridCol w:w="1609"/>
        <w:gridCol w:w="279"/>
        <w:gridCol w:w="611"/>
        <w:gridCol w:w="159"/>
        <w:gridCol w:w="120"/>
        <w:gridCol w:w="728"/>
        <w:gridCol w:w="506"/>
        <w:gridCol w:w="223"/>
        <w:gridCol w:w="1650"/>
        <w:gridCol w:w="174"/>
        <w:gridCol w:w="83"/>
        <w:gridCol w:w="279"/>
        <w:gridCol w:w="707"/>
        <w:gridCol w:w="1130"/>
      </w:tblGrid>
      <w:tr>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eastAsia="zh-CN"/>
              </w:rPr>
              <w:t>项目</w:t>
            </w:r>
            <w:r>
              <w:rPr>
                <w:rFonts w:hint="eastAsia" w:ascii="宋体" w:hAnsi="宋体" w:eastAsia="宋体" w:cs="宋体"/>
                <w:kern w:val="0"/>
                <w:sz w:val="21"/>
                <w:szCs w:val="21"/>
                <w:highlight w:val="none"/>
              </w:rPr>
              <w:t>名称</w:t>
            </w:r>
          </w:p>
        </w:tc>
        <w:tc>
          <w:tcPr>
            <w:tcW w:w="6370" w:type="dxa"/>
            <w:gridSpan w:val="12"/>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项目执行单位</w:t>
            </w:r>
          </w:p>
        </w:tc>
        <w:tc>
          <w:tcPr>
            <w:tcW w:w="6370" w:type="dxa"/>
            <w:gridSpan w:val="12"/>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（如有，同步列出合作单位）</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地  址</w:t>
            </w:r>
          </w:p>
        </w:tc>
        <w:tc>
          <w:tcPr>
            <w:tcW w:w="6370" w:type="dxa"/>
            <w:gridSpan w:val="12"/>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w:t>
            </w:r>
          </w:p>
        </w:tc>
        <w:tc>
          <w:tcPr>
            <w:tcW w:w="2124"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联系人</w:t>
            </w:r>
          </w:p>
        </w:tc>
        <w:tc>
          <w:tcPr>
            <w:tcW w:w="2124"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法人登记</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证书编号</w:t>
            </w:r>
          </w:p>
        </w:tc>
        <w:tc>
          <w:tcPr>
            <w:tcW w:w="2124"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组织机构代码</w:t>
            </w:r>
          </w:p>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（统一社会信用代码）</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注册时间</w:t>
            </w:r>
          </w:p>
        </w:tc>
        <w:tc>
          <w:tcPr>
            <w:tcW w:w="2124" w:type="dxa"/>
            <w:gridSpan w:val="5"/>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注册资金（万元）</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法人性质</w:t>
            </w:r>
          </w:p>
        </w:tc>
        <w:tc>
          <w:tcPr>
            <w:tcW w:w="6370" w:type="dxa"/>
            <w:gridSpan w:val="12"/>
            <w:tcBorders>
              <w:top w:val="nil"/>
              <w:left w:val="nil"/>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事业单位 </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民办非企业</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开户名</w:t>
            </w:r>
          </w:p>
        </w:tc>
        <w:tc>
          <w:tcPr>
            <w:tcW w:w="2124" w:type="dxa"/>
            <w:gridSpan w:val="5"/>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p>
        </w:tc>
        <w:tc>
          <w:tcPr>
            <w:tcW w:w="2047"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c>
          <w:tcPr>
            <w:tcW w:w="2199"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（具体到</w:t>
            </w:r>
            <w:r>
              <w:rPr>
                <w:rFonts w:hint="eastAsia" w:ascii="宋体" w:hAnsi="宋体" w:eastAsia="宋体" w:cs="宋体"/>
                <w:kern w:val="0"/>
                <w:sz w:val="21"/>
                <w:szCs w:val="21"/>
                <w:highlight w:val="none"/>
                <w:lang w:val="en-US" w:eastAsia="zh-CN"/>
              </w:rPr>
              <w:t>XX支行</w:t>
            </w:r>
            <w:r>
              <w:rPr>
                <w:rFonts w:hint="eastAsia" w:ascii="宋体" w:hAnsi="宋体" w:eastAsia="宋体" w:cs="宋体"/>
                <w:kern w:val="0"/>
                <w:sz w:val="21"/>
                <w:szCs w:val="21"/>
                <w:highlight w:val="none"/>
                <w:lang w:eastAsia="zh-CN"/>
              </w:rPr>
              <w:t>）</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开户账号</w:t>
            </w:r>
          </w:p>
        </w:tc>
        <w:tc>
          <w:tcPr>
            <w:tcW w:w="6370" w:type="dxa"/>
            <w:gridSpan w:val="12"/>
            <w:tcBorders>
              <w:top w:val="nil"/>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（确保账号准确无误）</w:t>
            </w:r>
          </w:p>
        </w:tc>
      </w:tr>
      <w:tr>
        <w:tblPrEx>
          <w:tblCellMar>
            <w:top w:w="0" w:type="dxa"/>
            <w:left w:w="108" w:type="dxa"/>
            <w:bottom w:w="0" w:type="dxa"/>
            <w:right w:w="108" w:type="dxa"/>
          </w:tblCellMar>
        </w:tblPrEx>
        <w:trPr>
          <w:trHeight w:val="23" w:hRule="atLeast"/>
          <w:jc w:val="center"/>
        </w:trPr>
        <w:tc>
          <w:tcPr>
            <w:tcW w:w="2658" w:type="dxa"/>
            <w:gridSpan w:val="4"/>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申请区级财政经费（万元）</w:t>
            </w:r>
          </w:p>
        </w:tc>
        <w:tc>
          <w:tcPr>
            <w:tcW w:w="5600" w:type="dxa"/>
            <w:gridSpan w:val="10"/>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249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　</w:t>
            </w:r>
            <w:r>
              <w:rPr>
                <w:rFonts w:hint="eastAsia" w:eastAsia="宋体"/>
                <w:color w:val="000000"/>
                <w:kern w:val="0"/>
                <w:sz w:val="21"/>
                <w:szCs w:val="21"/>
                <w:lang w:eastAsia="zh-CN"/>
              </w:rPr>
              <w:t>申报单位上一年度营业收入（万元）</w:t>
            </w:r>
          </w:p>
        </w:tc>
        <w:tc>
          <w:tcPr>
            <w:tcW w:w="1007" w:type="dxa"/>
            <w:gridSpan w:val="3"/>
            <w:tcBorders>
              <w:top w:val="single" w:color="000000" w:sz="8"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379" w:type="dxa"/>
            <w:gridSpan w:val="3"/>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申报单位</w:t>
            </w:r>
            <w:r>
              <w:rPr>
                <w:rFonts w:eastAsia="宋体"/>
                <w:color w:val="000000"/>
                <w:kern w:val="0"/>
                <w:sz w:val="21"/>
                <w:szCs w:val="21"/>
              </w:rPr>
              <w:t>上一年度研发投入（万元）</w:t>
            </w:r>
          </w:p>
        </w:tc>
        <w:tc>
          <w:tcPr>
            <w:tcW w:w="2373" w:type="dxa"/>
            <w:gridSpan w:val="5"/>
            <w:tcBorders>
              <w:top w:val="single" w:color="000000" w:sz="8" w:space="0"/>
              <w:left w:val="nil"/>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499"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lang w:eastAsia="zh-CN"/>
              </w:rPr>
              <w:t>申报</w:t>
            </w:r>
            <w:r>
              <w:rPr>
                <w:rFonts w:ascii="Times New Roman" w:hAnsi="Times New Roman" w:eastAsia="宋体" w:cs="Times New Roman"/>
                <w:color w:val="000000"/>
                <w:kern w:val="0"/>
                <w:sz w:val="21"/>
                <w:szCs w:val="21"/>
              </w:rPr>
              <w:t>拥有自主知识产权总数（件）</w:t>
            </w:r>
          </w:p>
        </w:tc>
        <w:tc>
          <w:tcPr>
            <w:tcW w:w="1007" w:type="dxa"/>
            <w:gridSpan w:val="3"/>
            <w:vMerge w:val="restart"/>
            <w:tcBorders>
              <w:top w:val="single" w:color="000000" w:sz="8" w:space="0"/>
              <w:left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379" w:type="dxa"/>
            <w:gridSpan w:val="3"/>
            <w:vMerge w:val="restart"/>
            <w:tcBorders>
              <w:top w:val="single" w:color="000000" w:sz="8" w:space="0"/>
              <w:left w:val="nil"/>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其中：发明专利和实用新型专利授权数（件）</w:t>
            </w:r>
          </w:p>
        </w:tc>
        <w:tc>
          <w:tcPr>
            <w:tcW w:w="1243"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both"/>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发明专利</w:t>
            </w:r>
          </w:p>
        </w:tc>
        <w:tc>
          <w:tcPr>
            <w:tcW w:w="1130"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实用新型</w:t>
            </w:r>
          </w:p>
        </w:tc>
      </w:tr>
      <w:tr>
        <w:tblPrEx>
          <w:tblCellMar>
            <w:top w:w="0" w:type="dxa"/>
            <w:left w:w="108" w:type="dxa"/>
            <w:bottom w:w="0" w:type="dxa"/>
            <w:right w:w="108" w:type="dxa"/>
          </w:tblCellMar>
        </w:tblPrEx>
        <w:trPr>
          <w:trHeight w:val="23" w:hRule="atLeast"/>
          <w:jc w:val="center"/>
        </w:trPr>
        <w:tc>
          <w:tcPr>
            <w:tcW w:w="2499"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007" w:type="dxa"/>
            <w:gridSpan w:val="3"/>
            <w:vMerge w:val="continue"/>
            <w:tcBorders>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379" w:type="dxa"/>
            <w:gridSpan w:val="3"/>
            <w:vMerge w:val="continue"/>
            <w:tcBorders>
              <w:left w:val="nil"/>
              <w:bottom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243"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30"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r>
      <w:tr>
        <w:tblPrEx>
          <w:tblCellMar>
            <w:top w:w="0" w:type="dxa"/>
            <w:left w:w="108" w:type="dxa"/>
            <w:bottom w:w="0" w:type="dxa"/>
            <w:right w:w="108" w:type="dxa"/>
          </w:tblCellMar>
        </w:tblPrEx>
        <w:trPr>
          <w:trHeight w:val="23" w:hRule="atLeast"/>
          <w:jc w:val="center"/>
        </w:trPr>
        <w:tc>
          <w:tcPr>
            <w:tcW w:w="8258" w:type="dxa"/>
            <w:gridSpan w:val="14"/>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本单位科研助理岗位情况表</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科研助理岗位类别</w:t>
            </w:r>
          </w:p>
        </w:tc>
        <w:tc>
          <w:tcPr>
            <w:tcW w:w="1169" w:type="dxa"/>
            <w:gridSpan w:val="4"/>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岗位设置数量（个）</w:t>
            </w:r>
          </w:p>
        </w:tc>
        <w:tc>
          <w:tcPr>
            <w:tcW w:w="1457"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该岗位在岗人数（人）</w:t>
            </w:r>
          </w:p>
        </w:tc>
        <w:tc>
          <w:tcPr>
            <w:tcW w:w="1907"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该岗位吸纳应届高校毕业生数量（人）</w:t>
            </w:r>
          </w:p>
        </w:tc>
        <w:tc>
          <w:tcPr>
            <w:tcW w:w="2116" w:type="dxa"/>
            <w:gridSpan w:val="3"/>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备注（吸纳毕业生姓名及毕业院校名称）</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辅助研究</w:t>
            </w:r>
          </w:p>
        </w:tc>
        <w:tc>
          <w:tcPr>
            <w:tcW w:w="1169"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0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16"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条件保障</w:t>
            </w:r>
          </w:p>
        </w:tc>
        <w:tc>
          <w:tcPr>
            <w:tcW w:w="1169"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0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16"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成果转化</w:t>
            </w:r>
          </w:p>
        </w:tc>
        <w:tc>
          <w:tcPr>
            <w:tcW w:w="1169"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0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16"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财务助理</w:t>
            </w:r>
          </w:p>
        </w:tc>
        <w:tc>
          <w:tcPr>
            <w:tcW w:w="1169"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0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16"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小计</w:t>
            </w:r>
          </w:p>
        </w:tc>
        <w:tc>
          <w:tcPr>
            <w:tcW w:w="1169" w:type="dxa"/>
            <w:gridSpan w:val="4"/>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7" w:type="dxa"/>
            <w:gridSpan w:val="3"/>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07" w:type="dxa"/>
            <w:gridSpan w:val="3"/>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16" w:type="dxa"/>
            <w:gridSpan w:val="3"/>
            <w:tcBorders>
              <w:top w:val="single" w:color="auto" w:sz="4" w:space="0"/>
              <w:left w:val="single" w:color="auto" w:sz="4" w:space="0"/>
              <w:bottom w:val="single" w:color="auto" w:sz="4"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8258" w:type="dxa"/>
            <w:gridSpan w:val="14"/>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企业简介：</w:t>
            </w:r>
            <w:r>
              <w:rPr>
                <w:rFonts w:eastAsia="宋体"/>
                <w:color w:val="000000"/>
                <w:kern w:val="0"/>
                <w:sz w:val="21"/>
                <w:szCs w:val="21"/>
              </w:rPr>
              <w:t>（</w:t>
            </w:r>
            <w:r>
              <w:rPr>
                <w:rFonts w:hint="eastAsia" w:eastAsia="宋体"/>
                <w:color w:val="000000"/>
                <w:kern w:val="0"/>
                <w:sz w:val="21"/>
                <w:szCs w:val="21"/>
                <w:lang w:val="en-US" w:eastAsia="zh-CN"/>
              </w:rPr>
              <w:t>500</w:t>
            </w:r>
            <w:r>
              <w:rPr>
                <w:rFonts w:eastAsia="宋体"/>
                <w:color w:val="000000"/>
                <w:kern w:val="0"/>
                <w:sz w:val="21"/>
                <w:szCs w:val="21"/>
              </w:rPr>
              <w:t>字</w:t>
            </w:r>
            <w:r>
              <w:rPr>
                <w:rFonts w:hint="eastAsia" w:eastAsia="宋体"/>
                <w:color w:val="000000"/>
                <w:kern w:val="0"/>
                <w:sz w:val="21"/>
                <w:szCs w:val="21"/>
                <w:lang w:eastAsia="zh-CN"/>
              </w:rPr>
              <w:t>以内</w:t>
            </w:r>
            <w:r>
              <w:rPr>
                <w:rFonts w:eastAsia="宋体"/>
                <w:color w:val="000000"/>
                <w:kern w:val="0"/>
                <w:sz w:val="21"/>
                <w:szCs w:val="21"/>
              </w:rPr>
              <w:t>）</w:t>
            </w:r>
          </w:p>
        </w:tc>
      </w:tr>
      <w:tr>
        <w:tblPrEx>
          <w:tblCellMar>
            <w:top w:w="0" w:type="dxa"/>
            <w:left w:w="108" w:type="dxa"/>
            <w:bottom w:w="0" w:type="dxa"/>
            <w:right w:w="108" w:type="dxa"/>
          </w:tblCellMar>
        </w:tblPrEx>
        <w:trPr>
          <w:trHeight w:val="23" w:hRule="atLeast"/>
          <w:jc w:val="center"/>
        </w:trPr>
        <w:tc>
          <w:tcPr>
            <w:tcW w:w="8258" w:type="dxa"/>
            <w:gridSpan w:val="14"/>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8258" w:type="dxa"/>
            <w:gridSpan w:val="14"/>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项目简介：</w:t>
            </w:r>
            <w:r>
              <w:rPr>
                <w:rFonts w:eastAsia="宋体"/>
                <w:color w:val="000000"/>
                <w:kern w:val="0"/>
                <w:sz w:val="21"/>
                <w:szCs w:val="21"/>
              </w:rPr>
              <w:t>（</w:t>
            </w:r>
            <w:r>
              <w:rPr>
                <w:rFonts w:hint="eastAsia" w:eastAsia="宋体"/>
                <w:color w:val="000000"/>
                <w:kern w:val="0"/>
                <w:sz w:val="21"/>
                <w:szCs w:val="21"/>
                <w:lang w:val="en-US" w:eastAsia="zh-CN"/>
              </w:rPr>
              <w:t>500</w:t>
            </w:r>
            <w:r>
              <w:rPr>
                <w:rFonts w:eastAsia="宋体"/>
                <w:color w:val="000000"/>
                <w:kern w:val="0"/>
                <w:sz w:val="21"/>
                <w:szCs w:val="21"/>
              </w:rPr>
              <w:t>字</w:t>
            </w:r>
            <w:r>
              <w:rPr>
                <w:rFonts w:hint="eastAsia" w:eastAsia="宋体"/>
                <w:color w:val="000000"/>
                <w:kern w:val="0"/>
                <w:sz w:val="21"/>
                <w:szCs w:val="21"/>
                <w:lang w:eastAsia="zh-CN"/>
              </w:rPr>
              <w:t>以内</w:t>
            </w:r>
            <w:r>
              <w:rPr>
                <w:rFonts w:eastAsia="宋体"/>
                <w:color w:val="000000"/>
                <w:kern w:val="0"/>
                <w:sz w:val="21"/>
                <w:szCs w:val="21"/>
              </w:rPr>
              <w:t>）</w:t>
            </w:r>
          </w:p>
        </w:tc>
      </w:tr>
      <w:tr>
        <w:tblPrEx>
          <w:tblCellMar>
            <w:top w:w="0" w:type="dxa"/>
            <w:left w:w="108" w:type="dxa"/>
            <w:bottom w:w="0" w:type="dxa"/>
            <w:right w:w="108" w:type="dxa"/>
          </w:tblCellMar>
        </w:tblPrEx>
        <w:trPr>
          <w:trHeight w:val="23" w:hRule="atLeast"/>
          <w:jc w:val="center"/>
        </w:trPr>
        <w:tc>
          <w:tcPr>
            <w:tcW w:w="8258" w:type="dxa"/>
            <w:gridSpan w:val="14"/>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二、申报单位意见</w:t>
      </w:r>
    </w:p>
    <w:tbl>
      <w:tblPr>
        <w:tblStyle w:val="15"/>
        <w:tblW w:w="0" w:type="auto"/>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8265" w:type="dxa"/>
            <w:noWrap w:val="0"/>
            <w:vAlign w:val="top"/>
          </w:tcPr>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（签署意见）</w:t>
            </w:r>
          </w:p>
          <w:p>
            <w:pPr>
              <w:ind w:left="4596" w:leftChars="1305" w:hanging="420" w:hangingChars="200"/>
              <w:jc w:val="left"/>
              <w:rPr>
                <w:rFonts w:hint="eastAsia" w:ascii="宋体" w:hAnsi="宋体" w:eastAsia="宋体" w:cs="宋体"/>
                <w:sz w:val="21"/>
                <w:szCs w:val="21"/>
                <w:lang w:val="en-US"/>
              </w:rPr>
            </w:pPr>
          </w:p>
          <w:p>
            <w:pPr>
              <w:ind w:left="4596" w:leftChars="1305" w:hanging="420" w:hangingChars="200"/>
              <w:jc w:val="left"/>
              <w:rPr>
                <w:rFonts w:hint="eastAsia" w:ascii="宋体" w:hAnsi="宋体" w:eastAsia="宋体" w:cs="宋体"/>
                <w:sz w:val="21"/>
                <w:szCs w:val="21"/>
                <w:lang w:val="en-US"/>
              </w:rPr>
            </w:pPr>
          </w:p>
          <w:p>
            <w:pPr>
              <w:ind w:firstLine="4200" w:firstLineChars="2000"/>
              <w:jc w:val="left"/>
              <w:rPr>
                <w:rFonts w:hint="eastAsia" w:ascii="宋体" w:hAnsi="宋体" w:eastAsia="宋体" w:cs="宋体"/>
                <w:sz w:val="21"/>
                <w:szCs w:val="21"/>
                <w:lang w:val="en-US"/>
              </w:rPr>
            </w:pPr>
            <w:r>
              <w:rPr>
                <w:rFonts w:hint="eastAsia" w:ascii="宋体" w:hAnsi="宋体" w:eastAsia="宋体" w:cs="宋体"/>
                <w:sz w:val="21"/>
                <w:szCs w:val="21"/>
                <w:lang w:val="en-US"/>
              </w:rPr>
              <w:t xml:space="preserve">法定代表人（签字）：                  </w:t>
            </w:r>
          </w:p>
          <w:p>
            <w:pPr>
              <w:ind w:firstLine="4830" w:firstLineChars="2300"/>
              <w:jc w:val="left"/>
              <w:rPr>
                <w:rFonts w:hint="eastAsia" w:ascii="宋体" w:hAnsi="宋体" w:eastAsia="宋体" w:cs="宋体"/>
                <w:sz w:val="21"/>
                <w:szCs w:val="21"/>
                <w:lang w:val="en-US"/>
              </w:rPr>
            </w:pPr>
            <w:r>
              <w:rPr>
                <w:rFonts w:hint="eastAsia" w:ascii="宋体" w:hAnsi="宋体" w:eastAsia="宋体" w:cs="宋体"/>
                <w:sz w:val="21"/>
                <w:szCs w:val="21"/>
                <w:lang w:val="en-US"/>
              </w:rPr>
              <w:t>单位盖章：</w:t>
            </w:r>
          </w:p>
          <w:p>
            <w:pPr>
              <w:pStyle w:val="19"/>
              <w:numPr>
                <w:ilvl w:val="0"/>
                <w:numId w:val="0"/>
              </w:numPr>
              <w:ind w:firstLine="4830" w:firstLineChars="2300"/>
              <w:rPr>
                <w:rFonts w:hint="default"/>
                <w:vertAlign w:val="baseline"/>
                <w:lang w:val="en-US" w:eastAsia="zh-CN"/>
              </w:rPr>
            </w:pPr>
            <w:r>
              <w:rPr>
                <w:rFonts w:hint="eastAsia" w:ascii="宋体" w:hAnsi="宋体" w:eastAsia="宋体" w:cs="宋体"/>
                <w:sz w:val="21"/>
                <w:szCs w:val="21"/>
                <w:lang w:val="en-US"/>
              </w:rPr>
              <w:t>年     月     日</w:t>
            </w: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eastAsia="zh-CN"/>
        </w:rPr>
      </w:pPr>
      <w:r>
        <w:rPr>
          <w:rFonts w:hint="eastAsia" w:eastAsia="方正黑体_GBK"/>
          <w:lang w:eastAsia="zh-CN"/>
        </w:rPr>
        <w:t>三、附件清单</w:t>
      </w:r>
    </w:p>
    <w:tbl>
      <w:tblPr>
        <w:tblStyle w:val="14"/>
        <w:tblW w:w="8250"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67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序号</w:t>
            </w:r>
          </w:p>
        </w:tc>
        <w:tc>
          <w:tcPr>
            <w:tcW w:w="567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附件名称</w:t>
            </w:r>
          </w:p>
        </w:tc>
        <w:tc>
          <w:tcPr>
            <w:tcW w:w="17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申报单位</w:t>
            </w:r>
            <w:r>
              <w:rPr>
                <w:rFonts w:eastAsia="宋体"/>
                <w:sz w:val="21"/>
                <w:szCs w:val="21"/>
              </w:rPr>
              <w:t>统一社会信用代码注册登记证（照）</w:t>
            </w:r>
            <w:r>
              <w:rPr>
                <w:rFonts w:hint="eastAsia" w:eastAsia="宋体"/>
                <w:sz w:val="21"/>
                <w:szCs w:val="21"/>
                <w:lang w:eastAsia="zh-CN"/>
              </w:rPr>
              <w:t>复印件</w:t>
            </w:r>
          </w:p>
        </w:tc>
        <w:tc>
          <w:tcPr>
            <w:tcW w:w="1740" w:type="dxa"/>
            <w:noWrap w:val="0"/>
            <w:vAlign w:val="center"/>
          </w:tcPr>
          <w:p>
            <w:pPr>
              <w:spacing w:line="240" w:lineRule="auto"/>
              <w:ind w:firstLine="0" w:firstLineChars="0"/>
              <w:jc w:val="center"/>
              <w:rPr>
                <w:rFonts w:eastAsia="宋体"/>
                <w:sz w:val="21"/>
                <w:szCs w:val="21"/>
              </w:rPr>
            </w:pPr>
            <w:r>
              <w:rPr>
                <w:rFonts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项目立项、资金拨付等证明材料（方向</w:t>
            </w:r>
            <w:r>
              <w:rPr>
                <w:rFonts w:hint="eastAsia" w:eastAsia="宋体"/>
                <w:sz w:val="21"/>
                <w:szCs w:val="21"/>
                <w:lang w:val="en-US" w:eastAsia="zh-CN"/>
              </w:rPr>
              <w:t>1提供</w:t>
            </w:r>
            <w:r>
              <w:rPr>
                <w:rFonts w:hint="eastAsia" w:eastAsia="宋体"/>
                <w:sz w:val="21"/>
                <w:szCs w:val="21"/>
                <w:lang w:eastAsia="zh-CN"/>
              </w:rPr>
              <w:t>）</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eastAsia="宋体" w:cs="Times New Roman"/>
                <w:sz w:val="21"/>
                <w:szCs w:val="21"/>
                <w:lang w:val="en-US" w:eastAsia="zh-CN"/>
              </w:rPr>
            </w:pPr>
            <w:r>
              <w:rPr>
                <w:rFonts w:hint="eastAsia" w:eastAsia="宋体" w:cs="Times New Roman"/>
                <w:sz w:val="21"/>
                <w:szCs w:val="21"/>
                <w:lang w:val="en-US" w:eastAsia="zh-CN"/>
              </w:rPr>
              <w:t>3</w:t>
            </w:r>
          </w:p>
        </w:tc>
        <w:tc>
          <w:tcPr>
            <w:tcW w:w="5670" w:type="dxa"/>
            <w:noWrap w:val="0"/>
            <w:vAlign w:val="top"/>
          </w:tcPr>
          <w:p>
            <w:pPr>
              <w:spacing w:line="240" w:lineRule="auto"/>
              <w:ind w:firstLine="0" w:firstLineChars="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项目概况及佐证材料等（包括但不限于项目名称、项目背景与意义、项目执行的可行性、创新性、先进性。拟解决的关键问题、企业研发水平及能力、项目风险点、市场预期、资金使用计划等）（方向2提供）</w:t>
            </w:r>
          </w:p>
        </w:tc>
        <w:tc>
          <w:tcPr>
            <w:tcW w:w="1740" w:type="dxa"/>
            <w:noWrap w:val="0"/>
            <w:vAlign w:val="center"/>
          </w:tcPr>
          <w:p>
            <w:pPr>
              <w:spacing w:line="240" w:lineRule="auto"/>
              <w:ind w:firstLine="0" w:firstLineChars="0"/>
              <w:jc w:val="center"/>
              <w:rPr>
                <w:rFonts w:hint="eastAsia" w:eastAsia="宋体"/>
                <w:sz w:val="21"/>
                <w:szCs w:val="21"/>
                <w:lang w:val="en-US" w:eastAsia="zh-CN"/>
              </w:rPr>
            </w:pPr>
            <w:r>
              <w:rPr>
                <w:rFonts w:hint="eastAsia" w:eastAsia="宋体"/>
                <w:sz w:val="21"/>
                <w:szCs w:val="21"/>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4</w:t>
            </w:r>
          </w:p>
        </w:tc>
        <w:tc>
          <w:tcPr>
            <w:tcW w:w="5670" w:type="dxa"/>
            <w:noWrap w:val="0"/>
            <w:vAlign w:val="top"/>
          </w:tcPr>
          <w:p>
            <w:pPr>
              <w:keepNext w:val="0"/>
              <w:keepLines w:val="0"/>
              <w:widowControl/>
              <w:suppressLineNumbers w:val="0"/>
              <w:jc w:val="left"/>
              <w:rPr>
                <w:rFonts w:hint="eastAsia" w:eastAsia="宋体" w:cs="Times New Roman"/>
                <w:sz w:val="21"/>
                <w:szCs w:val="21"/>
                <w:highlight w:val="yellow"/>
                <w:lang w:val="en-US" w:eastAsia="zh-CN"/>
              </w:rPr>
            </w:pPr>
            <w:r>
              <w:rPr>
                <w:rFonts w:hint="eastAsia" w:ascii="Arial" w:hAnsi="Arial" w:eastAsia="宋体" w:cs="Arial"/>
                <w:i w:val="0"/>
                <w:iCs w:val="0"/>
                <w:caps w:val="0"/>
                <w:color w:val="333333"/>
                <w:spacing w:val="0"/>
                <w:kern w:val="0"/>
                <w:sz w:val="21"/>
                <w:szCs w:val="21"/>
                <w:shd w:val="clear" w:color="auto" w:fill="FFFFFF"/>
                <w:lang w:val="en-US" w:eastAsia="zh-CN" w:bidi="ar"/>
              </w:rPr>
              <w:t>项目申报单位和合作单位之间的协议或合同</w:t>
            </w:r>
          </w:p>
        </w:tc>
        <w:tc>
          <w:tcPr>
            <w:tcW w:w="1740" w:type="dxa"/>
            <w:noWrap w:val="0"/>
            <w:vAlign w:val="center"/>
          </w:tcPr>
          <w:p>
            <w:pPr>
              <w:spacing w:line="240" w:lineRule="auto"/>
              <w:ind w:firstLine="0" w:firstLineChars="0"/>
              <w:jc w:val="center"/>
              <w:rPr>
                <w:rFonts w:hint="eastAsia" w:eastAsia="宋体"/>
                <w:sz w:val="21"/>
                <w:szCs w:val="21"/>
                <w:lang w:val="en-US" w:eastAsia="zh-CN"/>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5</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高校毕业生科研助理岗位聘用协议、劳动合同书或三方就业协议书（如聘用应届高校毕业生未超过3人，则需全部提供；如超过3人，则自主选择上传3份）</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6</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已报送统计部门的上一年度《企业（单位）研发活动统计报表》（包括企业研究开发项目情况、企业研究开发活动及相关情况表）（“四上”单位提供）</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7</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已报送的上一年度《国家高新区企业和高新技术企业统计报表》和《年度高新技术企业发展情况报表》</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8</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其他证明材料</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bl>
    <w:p>
      <w:pPr>
        <w:ind w:firstLine="0" w:firstLineChars="0"/>
        <w:rPr>
          <w:rFonts w:hint="eastAsia" w:eastAsia="方正黑体_GBK"/>
          <w:lang w:val="en-US" w:eastAsia="zh-CN"/>
        </w:rPr>
      </w:pPr>
    </w:p>
    <w:p>
      <w:pPr>
        <w:rPr>
          <w:rFonts w:hint="default"/>
          <w:lang w:val="en-US" w:eastAsia="zh-CN"/>
        </w:rPr>
        <w:sectPr>
          <w:pgSz w:w="11906" w:h="16838"/>
          <w:pgMar w:top="2098" w:right="1474" w:bottom="1984" w:left="1587" w:header="907" w:footer="1644" w:gutter="0"/>
          <w:pgNumType w:fmt="decimal"/>
          <w:cols w:space="720" w:num="1"/>
          <w:rtlGutter w:val="0"/>
          <w:docGrid w:type="lines" w:linePitch="312" w:charSpace="0"/>
        </w:sectPr>
      </w:pPr>
    </w:p>
    <w:p>
      <w:pPr>
        <w:pStyle w:val="13"/>
        <w:spacing w:line="578" w:lineRule="exact"/>
        <w:ind w:left="0" w:leftChars="0" w:right="2240" w:rightChars="700" w:firstLine="0" w:firstLineChars="0"/>
        <w:jc w:val="both"/>
        <w:outlineLvl w:val="2"/>
        <w:rPr>
          <w:rFonts w:hint="default" w:eastAsia="方正小标宋_GBK"/>
          <w:sz w:val="44"/>
          <w:szCs w:val="44"/>
          <w:lang w:val="en-US" w:eastAsia="zh-CN"/>
        </w:rPr>
      </w:pPr>
      <w:r>
        <w:rPr>
          <w:rFonts w:hint="eastAsia" w:ascii="方正黑体_GBK" w:hAnsi="方正黑体_GBK" w:eastAsia="方正黑体_GBK" w:cs="方正黑体_GBK"/>
          <w:sz w:val="32"/>
          <w:szCs w:val="32"/>
          <w:lang w:val="en-US" w:eastAsia="zh-CN"/>
        </w:rPr>
        <w:t>附件9</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成都东部新区</w:t>
      </w:r>
    </w:p>
    <w:p>
      <w:pPr>
        <w:spacing w:line="240" w:lineRule="auto"/>
        <w:ind w:firstLine="0" w:firstLineChars="0"/>
        <w:jc w:val="center"/>
        <w:rPr>
          <w:rFonts w:hint="eastAsia" w:eastAsia="方正小标宋_GBK" w:cs="Times New Roman"/>
          <w:sz w:val="64"/>
          <w:szCs w:val="64"/>
          <w:lang w:val="en-US" w:eastAsia="zh-CN"/>
        </w:rPr>
      </w:pPr>
      <w:r>
        <w:rPr>
          <w:rFonts w:hint="eastAsia" w:eastAsia="方正小标宋_GBK" w:cs="Times New Roman"/>
          <w:sz w:val="64"/>
          <w:szCs w:val="64"/>
          <w:lang w:val="en-US" w:eastAsia="zh-CN"/>
        </w:rPr>
        <w:t>鼓励科技人才创新创业</w:t>
      </w:r>
    </w:p>
    <w:p>
      <w:pPr>
        <w:spacing w:line="240" w:lineRule="auto"/>
        <w:ind w:firstLine="0" w:firstLineChars="0"/>
        <w:jc w:val="center"/>
        <w:rPr>
          <w:rFonts w:eastAsia="方正小标宋_GBK"/>
          <w:sz w:val="64"/>
          <w:szCs w:val="64"/>
        </w:rPr>
      </w:pPr>
      <w:r>
        <w:rPr>
          <w:rFonts w:hint="eastAsia" w:ascii="Times New Roman" w:hAnsi="Times New Roman" w:eastAsia="方正小标宋_GBK" w:cs="Times New Roman"/>
          <w:sz w:val="64"/>
          <w:szCs w:val="64"/>
          <w:lang w:val="en-US" w:eastAsia="zh-CN"/>
        </w:rPr>
        <w:t>项目申报书</w:t>
      </w:r>
    </w:p>
    <w:p>
      <w:pPr>
        <w:spacing w:line="240" w:lineRule="auto"/>
        <w:ind w:firstLine="0" w:firstLineChars="0"/>
        <w:jc w:val="center"/>
        <w:rPr>
          <w:rFonts w:eastAsia="方正小标宋_GBK"/>
          <w:sz w:val="64"/>
          <w:szCs w:val="64"/>
        </w:rPr>
      </w:pPr>
    </w:p>
    <w:p>
      <w:pPr>
        <w:spacing w:line="240" w:lineRule="auto"/>
        <w:ind w:firstLine="0" w:firstLineChars="0"/>
        <w:jc w:val="center"/>
        <w:rPr>
          <w:rFonts w:eastAsia="方正小标宋_GBK"/>
          <w:sz w:val="64"/>
          <w:szCs w:val="64"/>
        </w:rPr>
      </w:pPr>
    </w:p>
    <w:p>
      <w:pPr>
        <w:spacing w:line="700" w:lineRule="exact"/>
        <w:ind w:firstLine="1200" w:firstLineChars="400"/>
        <w:rPr>
          <w:rFonts w:hint="eastAsia" w:eastAsia="方正黑体_GBK"/>
          <w:bCs/>
          <w:sz w:val="30"/>
          <w:lang w:eastAsia="zh-CN"/>
        </w:rPr>
      </w:pPr>
      <w:r>
        <w:rPr>
          <w:rFonts w:hint="eastAsia" w:eastAsia="方正黑体_GBK"/>
          <w:bCs/>
          <w:sz w:val="30"/>
          <w:lang w:eastAsia="zh-CN"/>
        </w:rPr>
        <w:t>申报方向：</w:t>
      </w:r>
      <w:r>
        <w:rPr>
          <w:rFonts w:hint="eastAsia" w:eastAsia="方正黑体_GBK"/>
          <w:bCs/>
          <w:sz w:val="30"/>
          <w:u w:val="single"/>
          <w:lang w:val="en-US" w:eastAsia="zh-CN"/>
        </w:rPr>
        <w:t xml:space="preserve">     </w:t>
      </w:r>
      <w:r>
        <w:rPr>
          <w:rFonts w:eastAsia="方正黑体_GBK"/>
          <w:bCs/>
          <w:sz w:val="30"/>
          <w:u w:val="single"/>
        </w:rPr>
        <w:sym w:font="Wingdings 2" w:char="00A3"/>
      </w:r>
      <w:r>
        <w:rPr>
          <w:rFonts w:hint="eastAsia" w:eastAsia="方正黑体_GBK"/>
          <w:bCs/>
          <w:sz w:val="30"/>
          <w:u w:val="single"/>
          <w:lang w:eastAsia="zh-CN"/>
        </w:rPr>
        <w:t>方向</w:t>
      </w:r>
      <w:r>
        <w:rPr>
          <w:rFonts w:hint="eastAsia" w:eastAsia="方正黑体_GBK"/>
          <w:bCs/>
          <w:sz w:val="30"/>
          <w:u w:val="single"/>
          <w:lang w:val="en-US" w:eastAsia="zh-CN"/>
        </w:rPr>
        <w:t xml:space="preserve">1     </w:t>
      </w:r>
      <w:r>
        <w:rPr>
          <w:rFonts w:eastAsia="方正黑体_GBK"/>
          <w:bCs/>
          <w:sz w:val="30"/>
          <w:u w:val="single"/>
        </w:rPr>
        <w:sym w:font="Wingdings 2" w:char="00A3"/>
      </w:r>
      <w:r>
        <w:rPr>
          <w:rFonts w:hint="eastAsia" w:eastAsia="方正黑体_GBK"/>
          <w:bCs/>
          <w:sz w:val="30"/>
          <w:u w:val="single"/>
          <w:lang w:val="en-US" w:eastAsia="zh-CN"/>
        </w:rPr>
        <w:t>方向2</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申报单位（盖章）：</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联系人：</w:t>
      </w:r>
      <w:r>
        <w:rPr>
          <w:rFonts w:eastAsia="方正黑体_GBK"/>
          <w:bCs/>
          <w:sz w:val="30"/>
          <w:u w:val="single"/>
        </w:rPr>
        <w:t xml:space="preserve">                                </w:t>
      </w:r>
    </w:p>
    <w:p>
      <w:pPr>
        <w:spacing w:line="700" w:lineRule="exact"/>
        <w:ind w:firstLine="1200" w:firstLineChars="400"/>
        <w:rPr>
          <w:rFonts w:eastAsia="方正黑体_GBK"/>
          <w:sz w:val="30"/>
          <w:u w:val="single"/>
        </w:rPr>
      </w:pPr>
      <w:r>
        <w:rPr>
          <w:rFonts w:eastAsia="方正黑体_GBK"/>
          <w:bCs/>
          <w:sz w:val="30"/>
        </w:rPr>
        <w:t>联系电话：</w:t>
      </w:r>
      <w:r>
        <w:rPr>
          <w:rFonts w:eastAsia="方正黑体_GBK"/>
          <w:bCs/>
          <w:sz w:val="30"/>
          <w:u w:val="single"/>
        </w:rPr>
        <w:t xml:space="preserve">                              </w:t>
      </w:r>
    </w:p>
    <w:p>
      <w:pPr>
        <w:spacing w:line="579" w:lineRule="exact"/>
        <w:ind w:firstLine="0" w:firstLineChars="0"/>
        <w:jc w:val="center"/>
        <w:rPr>
          <w:rFonts w:eastAsia="方正黑体_GBK"/>
          <w:spacing w:val="-4"/>
          <w:szCs w:val="24"/>
        </w:rPr>
      </w:pPr>
    </w:p>
    <w:p>
      <w:pPr>
        <w:spacing w:line="579" w:lineRule="exact"/>
        <w:ind w:firstLine="0" w:firstLineChars="0"/>
        <w:rPr>
          <w:rFonts w:eastAsia="方正黑体_GBK"/>
          <w:spacing w:val="-4"/>
          <w:szCs w:val="24"/>
        </w:rPr>
      </w:pPr>
    </w:p>
    <w:p>
      <w:pPr>
        <w:spacing w:line="600" w:lineRule="exact"/>
        <w:ind w:firstLine="0" w:firstLineChars="0"/>
        <w:jc w:val="center"/>
        <w:rPr>
          <w:rFonts w:hint="eastAsia" w:ascii="方正黑体_GBK" w:hAnsi="方正黑体_GBK" w:eastAsia="方正黑体_GBK" w:cs="方正黑体_GBK"/>
          <w:spacing w:val="-4"/>
          <w:sz w:val="32"/>
          <w:szCs w:val="32"/>
          <w:lang w:eastAsia="zh-CN"/>
        </w:rPr>
      </w:pPr>
      <w:r>
        <w:rPr>
          <w:rFonts w:hint="eastAsia" w:ascii="方正黑体_GBK" w:hAnsi="方正黑体_GBK" w:eastAsia="方正黑体_GBK" w:cs="方正黑体_GBK"/>
          <w:spacing w:val="-4"/>
          <w:sz w:val="32"/>
          <w:szCs w:val="32"/>
        </w:rPr>
        <w:t>成都</w:t>
      </w:r>
      <w:r>
        <w:rPr>
          <w:rFonts w:hint="eastAsia" w:ascii="方正黑体_GBK" w:hAnsi="方正黑体_GBK" w:eastAsia="方正黑体_GBK" w:cs="方正黑体_GBK"/>
          <w:spacing w:val="-4"/>
          <w:sz w:val="32"/>
          <w:szCs w:val="32"/>
          <w:lang w:eastAsia="zh-CN"/>
        </w:rPr>
        <w:t>东部新区战略研究</w:t>
      </w:r>
      <w:r>
        <w:rPr>
          <w:rFonts w:hint="eastAsia" w:ascii="方正黑体_GBK" w:hAnsi="方正黑体_GBK" w:eastAsia="方正黑体_GBK" w:cs="方正黑体_GBK"/>
          <w:spacing w:val="-4"/>
          <w:sz w:val="32"/>
          <w:szCs w:val="32"/>
        </w:rPr>
        <w:t>局</w:t>
      </w:r>
    </w:p>
    <w:p>
      <w:pPr>
        <w:spacing w:line="600" w:lineRule="exact"/>
        <w:ind w:firstLine="0" w:firstLineChars="0"/>
        <w:jc w:val="center"/>
        <w:rPr>
          <w:rFonts w:eastAsia="方正小标宋_GBK"/>
          <w:color w:val="000000"/>
          <w:kern w:val="0"/>
          <w:sz w:val="44"/>
          <w:szCs w:val="44"/>
        </w:rPr>
      </w:pPr>
      <w:r>
        <w:rPr>
          <w:rFonts w:hint="eastAsia" w:ascii="方正黑体_GBK" w:hAnsi="方正黑体_GBK" w:eastAsia="方正黑体_GBK" w:cs="方正黑体_GBK"/>
          <w:spacing w:val="-4"/>
          <w:sz w:val="32"/>
          <w:szCs w:val="32"/>
        </w:rPr>
        <w:t>二〇</w:t>
      </w:r>
      <w:r>
        <w:rPr>
          <w:rFonts w:hint="eastAsia" w:ascii="方正黑体_GBK" w:hAnsi="方正黑体_GBK" w:eastAsia="方正黑体_GBK" w:cs="方正黑体_GBK"/>
          <w:color w:val="auto"/>
          <w:spacing w:val="-8"/>
          <w:sz w:val="32"/>
          <w:szCs w:val="32"/>
          <w:lang w:val="en-US" w:eastAsia="zh-CN" w:bidi="zh-CN"/>
        </w:rPr>
        <w:t xml:space="preserve">    </w:t>
      </w:r>
      <w:r>
        <w:rPr>
          <w:rFonts w:hint="eastAsia" w:ascii="方正黑体_GBK" w:hAnsi="方正黑体_GBK" w:eastAsia="方正黑体_GBK" w:cs="方正黑体_GBK"/>
          <w:spacing w:val="-4"/>
          <w:sz w:val="32"/>
          <w:szCs w:val="32"/>
        </w:rPr>
        <w:t>年</w:t>
      </w:r>
      <w:r>
        <w:rPr>
          <w:rFonts w:eastAsia="方正小标宋_GBK"/>
          <w:color w:val="000000"/>
          <w:kern w:val="0"/>
          <w:sz w:val="44"/>
          <w:szCs w:val="44"/>
        </w:rPr>
        <w:br w:type="page"/>
      </w:r>
    </w:p>
    <w:p>
      <w:pPr>
        <w:autoSpaceDE w:val="0"/>
        <w:spacing w:line="540" w:lineRule="exact"/>
        <w:ind w:firstLine="0" w:firstLineChars="0"/>
        <w:jc w:val="center"/>
        <w:rPr>
          <w:rFonts w:eastAsia="方正小标宋_GBK"/>
          <w:sz w:val="44"/>
          <w:szCs w:val="44"/>
        </w:rPr>
      </w:pPr>
      <w:r>
        <w:rPr>
          <w:rFonts w:eastAsia="方正小标宋_GBK"/>
          <w:sz w:val="44"/>
          <w:szCs w:val="44"/>
        </w:rPr>
        <w:t>填报说明</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一、格式要求</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（一）统一用</w:t>
      </w:r>
      <w:r>
        <w:rPr>
          <w:rFonts w:hint="default" w:ascii="Times New Roman" w:hAnsi="Times New Roman" w:eastAsia="方正楷体_GBK" w:cs="Times New Roman"/>
          <w:szCs w:val="32"/>
        </w:rPr>
        <w:t>A4</w:t>
      </w:r>
      <w:r>
        <w:rPr>
          <w:rFonts w:eastAsia="方正楷体_GBK"/>
          <w:szCs w:val="32"/>
        </w:rPr>
        <w:t>纸</w:t>
      </w:r>
      <w:r>
        <w:rPr>
          <w:rFonts w:hint="eastAsia" w:eastAsia="方正楷体_GBK"/>
          <w:szCs w:val="32"/>
          <w:lang w:eastAsia="zh-CN"/>
        </w:rPr>
        <w:t>打印</w:t>
      </w:r>
      <w:r>
        <w:rPr>
          <w:rFonts w:eastAsia="方正楷体_GBK"/>
          <w:szCs w:val="32"/>
        </w:rPr>
        <w:t>，单双面均可。</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（二）按照给定格式</w:t>
      </w:r>
      <w:r>
        <w:rPr>
          <w:rFonts w:hint="eastAsia" w:eastAsia="方正楷体_GBK"/>
          <w:szCs w:val="32"/>
          <w:lang w:eastAsia="zh-CN"/>
        </w:rPr>
        <w:t>填</w:t>
      </w:r>
      <w:r>
        <w:rPr>
          <w:rFonts w:eastAsia="方正楷体_GBK"/>
          <w:szCs w:val="32"/>
        </w:rPr>
        <w:t>写，除封面外，正文</w:t>
      </w:r>
      <w:r>
        <w:rPr>
          <w:rFonts w:hint="eastAsia" w:eastAsia="方正楷体_GBK"/>
          <w:szCs w:val="32"/>
          <w:lang w:eastAsia="zh-CN"/>
        </w:rPr>
        <w:t>中文</w:t>
      </w:r>
      <w:r>
        <w:rPr>
          <w:rFonts w:eastAsia="方正楷体_GBK"/>
          <w:szCs w:val="32"/>
        </w:rPr>
        <w:t>为方正仿宋字体</w:t>
      </w:r>
      <w:r>
        <w:rPr>
          <w:rFonts w:hint="eastAsia" w:eastAsia="方正楷体_GBK"/>
          <w:szCs w:val="32"/>
          <w:lang w:eastAsia="zh-CN"/>
        </w:rPr>
        <w:t>，西文字体为Times New Roman。</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（三）申报书统一</w:t>
      </w:r>
      <w:r>
        <w:rPr>
          <w:rFonts w:hint="eastAsia" w:eastAsia="方正楷体_GBK"/>
          <w:szCs w:val="32"/>
          <w:lang w:eastAsia="zh-CN"/>
        </w:rPr>
        <w:t>胶装</w:t>
      </w:r>
      <w:r>
        <w:rPr>
          <w:rFonts w:eastAsia="方正楷体_GBK"/>
          <w:szCs w:val="32"/>
        </w:rPr>
        <w:t>成册</w:t>
      </w:r>
      <w:r>
        <w:rPr>
          <w:rFonts w:hint="eastAsia" w:eastAsia="方正楷体_GBK"/>
          <w:szCs w:val="32"/>
          <w:lang w:eastAsia="zh-CN"/>
        </w:rPr>
        <w:t>，严禁使用塑料皮、活页夹或打孔装订等</w:t>
      </w:r>
      <w:r>
        <w:rPr>
          <w:rFonts w:eastAsia="方正楷体_GBK"/>
          <w:szCs w:val="32"/>
        </w:rPr>
        <w:t>。</w:t>
      </w:r>
      <w:r>
        <w:rPr>
          <w:rFonts w:hint="default" w:ascii="Times New Roman" w:hAnsi="Times New Roman" w:eastAsia="方正楷体_GBK" w:cs="Times New Roman"/>
          <w:color w:val="auto"/>
          <w:szCs w:val="32"/>
          <w:lang w:val="en-US" w:eastAsia="zh-CN"/>
        </w:rPr>
        <w:t>书脊须打印</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申报单位名称+</w:t>
      </w:r>
      <w:r>
        <w:rPr>
          <w:rFonts w:hint="eastAsia" w:ascii="Times New Roman" w:hAnsi="Times New Roman" w:eastAsia="方正楷体_GBK" w:cs="Times New Roman"/>
          <w:color w:val="auto"/>
          <w:szCs w:val="32"/>
          <w:lang w:val="en-US" w:eastAsia="zh-CN"/>
        </w:rPr>
        <w:t>XX</w:t>
      </w:r>
      <w:r>
        <w:rPr>
          <w:rFonts w:hint="default" w:ascii="Times New Roman" w:hAnsi="Times New Roman" w:eastAsia="方正楷体_GBK" w:cs="Times New Roman"/>
          <w:color w:val="auto"/>
          <w:szCs w:val="32"/>
          <w:lang w:val="en-US" w:eastAsia="zh-CN"/>
        </w:rPr>
        <w:t>申报</w:t>
      </w:r>
      <w:r>
        <w:rPr>
          <w:rFonts w:hint="eastAsia" w:ascii="Times New Roman" w:hAnsi="Times New Roman" w:eastAsia="方正楷体_GBK" w:cs="Times New Roman"/>
          <w:color w:val="auto"/>
          <w:szCs w:val="32"/>
          <w:lang w:val="en-US" w:eastAsia="zh-CN"/>
        </w:rPr>
        <w:t>+方向XX</w:t>
      </w:r>
      <w:r>
        <w:rPr>
          <w:rFonts w:hint="default" w:ascii="Times New Roman" w:hAnsi="Times New Roman" w:eastAsia="方正楷体_GBK" w:cs="Times New Roman"/>
          <w:color w:val="auto"/>
          <w:szCs w:val="32"/>
          <w:lang w:val="en-US" w:eastAsia="zh-CN"/>
        </w:rPr>
        <w:t>材料</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二、本申报书未尽事宜，可另附文字材料说明。</w:t>
      </w:r>
    </w:p>
    <w:p>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三、本申报书一</w:t>
      </w:r>
      <w:r>
        <w:rPr>
          <w:rFonts w:hint="eastAsia" w:eastAsia="方正黑体_GBK"/>
          <w:szCs w:val="32"/>
          <w:lang w:val="en-US" w:eastAsia="zh-CN"/>
        </w:rPr>
        <w:t>式2份，</w:t>
      </w:r>
      <w:r>
        <w:rPr>
          <w:rFonts w:eastAsia="方正黑体_GBK"/>
          <w:szCs w:val="32"/>
        </w:rPr>
        <w:t>所有资料</w:t>
      </w:r>
      <w:r>
        <w:rPr>
          <w:rFonts w:hint="eastAsia" w:eastAsia="方正黑体_GBK"/>
          <w:szCs w:val="32"/>
          <w:lang w:eastAsia="zh-CN"/>
        </w:rPr>
        <w:t>均需</w:t>
      </w:r>
      <w:r>
        <w:rPr>
          <w:rFonts w:eastAsia="方正黑体_GBK"/>
          <w:szCs w:val="32"/>
        </w:rPr>
        <w:t>加盖申报单位鲜章</w:t>
      </w:r>
      <w:r>
        <w:rPr>
          <w:rFonts w:hint="eastAsia" w:eastAsia="方正黑体_GBK"/>
          <w:szCs w:val="32"/>
          <w:lang w:eastAsia="zh-CN"/>
        </w:rPr>
        <w:t>，意见、签字、日期等要素齐全</w:t>
      </w:r>
      <w:r>
        <w:rPr>
          <w:rFonts w:eastAsia="方正黑体_GBK"/>
          <w:szCs w:val="32"/>
        </w:rPr>
        <w:t>。</w:t>
      </w:r>
    </w:p>
    <w:p>
      <w:pPr>
        <w:widowControl/>
        <w:spacing w:line="579" w:lineRule="exact"/>
        <w:ind w:firstLine="272" w:firstLineChars="62"/>
        <w:jc w:val="left"/>
        <w:rPr>
          <w:rFonts w:eastAsia="方正黑体_GBK"/>
          <w:szCs w:val="32"/>
        </w:rPr>
      </w:pPr>
      <w:r>
        <w:rPr>
          <w:rFonts w:eastAsia="方正小标宋_GBK"/>
          <w:sz w:val="44"/>
          <w:szCs w:val="44"/>
        </w:rPr>
        <w:br w:type="page"/>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方正小标宋_GBK"/>
          <w:sz w:val="44"/>
          <w:szCs w:val="44"/>
        </w:rPr>
      </w:pPr>
      <w:r>
        <w:rPr>
          <w:rFonts w:hint="eastAsia" w:eastAsia="方正小标宋_GBK"/>
          <w:sz w:val="44"/>
          <w:szCs w:val="44"/>
        </w:rPr>
        <w:t>成都东部新区鼓励科技</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方正小标宋_GBK"/>
          <w:sz w:val="44"/>
          <w:szCs w:val="44"/>
        </w:rPr>
      </w:pPr>
      <w:r>
        <w:rPr>
          <w:rFonts w:hint="eastAsia" w:eastAsia="方正小标宋_GBK"/>
          <w:sz w:val="44"/>
          <w:szCs w:val="44"/>
        </w:rPr>
        <w:t>人才创新创业</w:t>
      </w:r>
      <w:r>
        <w:rPr>
          <w:rFonts w:eastAsia="方正小标宋_GBK"/>
          <w:sz w:val="44"/>
          <w:szCs w:val="44"/>
        </w:rPr>
        <w:t>项目申报表</w:t>
      </w:r>
    </w:p>
    <w:p>
      <w:pPr>
        <w:pStyle w:val="19"/>
        <w:keepNext w:val="0"/>
        <w:keepLines w:val="0"/>
        <w:pageBreakBefore w:val="0"/>
        <w:widowControl w:val="0"/>
        <w:kinsoku/>
        <w:wordWrap/>
        <w:overflowPunct/>
        <w:topLinePunct w:val="0"/>
        <w:bidi w:val="0"/>
        <w:snapToGrid/>
        <w:textAlignment w:val="auto"/>
      </w:pPr>
    </w:p>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一、基本信息</w:t>
      </w:r>
    </w:p>
    <w:tbl>
      <w:tblPr>
        <w:tblStyle w:val="14"/>
        <w:tblW w:w="8258" w:type="dxa"/>
        <w:jc w:val="center"/>
        <w:tblLayout w:type="fixed"/>
        <w:tblCellMar>
          <w:top w:w="0" w:type="dxa"/>
          <w:left w:w="108" w:type="dxa"/>
          <w:bottom w:w="0" w:type="dxa"/>
          <w:right w:w="108" w:type="dxa"/>
        </w:tblCellMar>
      </w:tblPr>
      <w:tblGrid>
        <w:gridCol w:w="1609"/>
        <w:gridCol w:w="279"/>
        <w:gridCol w:w="501"/>
        <w:gridCol w:w="269"/>
        <w:gridCol w:w="81"/>
        <w:gridCol w:w="857"/>
        <w:gridCol w:w="321"/>
        <w:gridCol w:w="95"/>
        <w:gridCol w:w="120"/>
        <w:gridCol w:w="1603"/>
        <w:gridCol w:w="154"/>
        <w:gridCol w:w="170"/>
        <w:gridCol w:w="65"/>
        <w:gridCol w:w="297"/>
        <w:gridCol w:w="671"/>
        <w:gridCol w:w="1166"/>
      </w:tblGrid>
      <w:tr>
        <w:tblPrEx>
          <w:tblCellMar>
            <w:top w:w="0" w:type="dxa"/>
            <w:left w:w="108" w:type="dxa"/>
            <w:bottom w:w="0" w:type="dxa"/>
            <w:right w:w="108" w:type="dxa"/>
          </w:tblCellMar>
        </w:tblPrEx>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企业</w:t>
            </w:r>
            <w:r>
              <w:rPr>
                <w:rFonts w:hint="eastAsia" w:ascii="宋体" w:hAnsi="宋体" w:eastAsia="宋体" w:cs="宋体"/>
                <w:kern w:val="0"/>
                <w:sz w:val="21"/>
                <w:szCs w:val="21"/>
                <w:highlight w:val="none"/>
              </w:rPr>
              <w:t>名称</w:t>
            </w:r>
          </w:p>
        </w:tc>
        <w:tc>
          <w:tcPr>
            <w:tcW w:w="6370" w:type="dxa"/>
            <w:gridSpan w:val="14"/>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地  址</w:t>
            </w:r>
          </w:p>
        </w:tc>
        <w:tc>
          <w:tcPr>
            <w:tcW w:w="6370" w:type="dxa"/>
            <w:gridSpan w:val="14"/>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w:t>
            </w:r>
          </w:p>
        </w:tc>
        <w:tc>
          <w:tcPr>
            <w:tcW w:w="2124" w:type="dxa"/>
            <w:gridSpan w:val="6"/>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6"/>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联系人</w:t>
            </w:r>
          </w:p>
        </w:tc>
        <w:tc>
          <w:tcPr>
            <w:tcW w:w="2124" w:type="dxa"/>
            <w:gridSpan w:val="6"/>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6"/>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法人登记</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证书编号</w:t>
            </w:r>
          </w:p>
        </w:tc>
        <w:tc>
          <w:tcPr>
            <w:tcW w:w="2124" w:type="dxa"/>
            <w:gridSpan w:val="6"/>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6"/>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组织机构代码</w:t>
            </w:r>
          </w:p>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（统一社会信用代码）</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注册时间</w:t>
            </w:r>
          </w:p>
        </w:tc>
        <w:tc>
          <w:tcPr>
            <w:tcW w:w="2124" w:type="dxa"/>
            <w:gridSpan w:val="6"/>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c>
          <w:tcPr>
            <w:tcW w:w="2409" w:type="dxa"/>
            <w:gridSpan w:val="6"/>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注册资金（万元）</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法人性质</w:t>
            </w:r>
          </w:p>
        </w:tc>
        <w:tc>
          <w:tcPr>
            <w:tcW w:w="6370" w:type="dxa"/>
            <w:gridSpan w:val="14"/>
            <w:tcBorders>
              <w:top w:val="nil"/>
              <w:left w:val="nil"/>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事业单位 </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民办非企业</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开户名</w:t>
            </w:r>
          </w:p>
        </w:tc>
        <w:tc>
          <w:tcPr>
            <w:tcW w:w="2124" w:type="dxa"/>
            <w:gridSpan w:val="6"/>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p>
        </w:tc>
        <w:tc>
          <w:tcPr>
            <w:tcW w:w="2047"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c>
          <w:tcPr>
            <w:tcW w:w="2199"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（具体到</w:t>
            </w:r>
            <w:r>
              <w:rPr>
                <w:rFonts w:hint="eastAsia" w:ascii="宋体" w:hAnsi="宋体" w:eastAsia="宋体" w:cs="宋体"/>
                <w:kern w:val="0"/>
                <w:sz w:val="21"/>
                <w:szCs w:val="21"/>
                <w:highlight w:val="none"/>
                <w:lang w:val="en-US" w:eastAsia="zh-CN"/>
              </w:rPr>
              <w:t>XX支行</w:t>
            </w:r>
            <w:r>
              <w:rPr>
                <w:rFonts w:hint="eastAsia" w:ascii="宋体" w:hAnsi="宋体" w:eastAsia="宋体" w:cs="宋体"/>
                <w:kern w:val="0"/>
                <w:sz w:val="21"/>
                <w:szCs w:val="21"/>
                <w:highlight w:val="none"/>
                <w:lang w:eastAsia="zh-CN"/>
              </w:rPr>
              <w:t>）</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开户账号</w:t>
            </w:r>
          </w:p>
        </w:tc>
        <w:tc>
          <w:tcPr>
            <w:tcW w:w="6370" w:type="dxa"/>
            <w:gridSpan w:val="14"/>
            <w:tcBorders>
              <w:top w:val="nil"/>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（确保账号准确无误）</w:t>
            </w:r>
          </w:p>
        </w:tc>
      </w:tr>
      <w:tr>
        <w:tblPrEx>
          <w:tblCellMar>
            <w:top w:w="0" w:type="dxa"/>
            <w:left w:w="108" w:type="dxa"/>
            <w:bottom w:w="0" w:type="dxa"/>
            <w:right w:w="108" w:type="dxa"/>
          </w:tblCellMar>
        </w:tblPrEx>
        <w:trPr>
          <w:trHeight w:val="23" w:hRule="atLeast"/>
          <w:jc w:val="center"/>
        </w:trPr>
        <w:tc>
          <w:tcPr>
            <w:tcW w:w="2389"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创办者类型</w:t>
            </w:r>
          </w:p>
        </w:tc>
        <w:tc>
          <w:tcPr>
            <w:tcW w:w="1528" w:type="dxa"/>
            <w:gridSpan w:val="4"/>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c>
          <w:tcPr>
            <w:tcW w:w="1818"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人才认定标准</w:t>
            </w:r>
          </w:p>
        </w:tc>
        <w:tc>
          <w:tcPr>
            <w:tcW w:w="2523" w:type="dxa"/>
            <w:gridSpan w:val="6"/>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2389"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入驻载体名称</w:t>
            </w:r>
          </w:p>
        </w:tc>
        <w:tc>
          <w:tcPr>
            <w:tcW w:w="5869" w:type="dxa"/>
            <w:gridSpan w:val="13"/>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2389"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载体联系人</w:t>
            </w:r>
          </w:p>
        </w:tc>
        <w:tc>
          <w:tcPr>
            <w:tcW w:w="1528" w:type="dxa"/>
            <w:gridSpan w:val="4"/>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c>
          <w:tcPr>
            <w:tcW w:w="1818"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载体联系人电话</w:t>
            </w:r>
          </w:p>
        </w:tc>
        <w:tc>
          <w:tcPr>
            <w:tcW w:w="2523" w:type="dxa"/>
            <w:gridSpan w:val="6"/>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2389"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实缴注册资本金（万元）</w:t>
            </w:r>
          </w:p>
        </w:tc>
        <w:tc>
          <w:tcPr>
            <w:tcW w:w="1528" w:type="dxa"/>
            <w:gridSpan w:val="4"/>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c>
          <w:tcPr>
            <w:tcW w:w="1818"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营业收入（万元）</w:t>
            </w:r>
          </w:p>
        </w:tc>
        <w:tc>
          <w:tcPr>
            <w:tcW w:w="2523" w:type="dxa"/>
            <w:gridSpan w:val="6"/>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2389"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地方经济贡献（万元）</w:t>
            </w:r>
          </w:p>
        </w:tc>
        <w:tc>
          <w:tcPr>
            <w:tcW w:w="1528" w:type="dxa"/>
            <w:gridSpan w:val="4"/>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c>
          <w:tcPr>
            <w:tcW w:w="1818"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上一年度实际支付租金（万元）</w:t>
            </w:r>
          </w:p>
        </w:tc>
        <w:tc>
          <w:tcPr>
            <w:tcW w:w="2523" w:type="dxa"/>
            <w:gridSpan w:val="6"/>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2658" w:type="dxa"/>
            <w:gridSpan w:val="4"/>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申请区级财政经费（万元）</w:t>
            </w:r>
          </w:p>
        </w:tc>
        <w:tc>
          <w:tcPr>
            <w:tcW w:w="5600" w:type="dxa"/>
            <w:gridSpan w:val="12"/>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2658" w:type="dxa"/>
            <w:gridSpan w:val="4"/>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lang w:eastAsia="zh-CN"/>
              </w:rPr>
              <w:t>申报</w:t>
            </w:r>
            <w:r>
              <w:rPr>
                <w:rFonts w:ascii="Times New Roman" w:hAnsi="Times New Roman" w:eastAsia="宋体" w:cs="Times New Roman"/>
                <w:color w:val="000000"/>
                <w:kern w:val="0"/>
                <w:sz w:val="21"/>
                <w:szCs w:val="21"/>
              </w:rPr>
              <w:t>拥有自主知识产权总数（件）</w:t>
            </w:r>
          </w:p>
        </w:tc>
        <w:tc>
          <w:tcPr>
            <w:tcW w:w="938" w:type="dxa"/>
            <w:gridSpan w:val="2"/>
            <w:vMerge w:val="restart"/>
            <w:tcBorders>
              <w:top w:val="single" w:color="000000" w:sz="8" w:space="0"/>
              <w:left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93" w:type="dxa"/>
            <w:gridSpan w:val="5"/>
            <w:vMerge w:val="restart"/>
            <w:tcBorders>
              <w:top w:val="single" w:color="000000" w:sz="8" w:space="0"/>
              <w:left w:val="nil"/>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其中：发明专利和实用新型专利授权数（件）</w:t>
            </w:r>
          </w:p>
        </w:tc>
        <w:tc>
          <w:tcPr>
            <w:tcW w:w="1203"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both"/>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发明专利</w:t>
            </w:r>
          </w:p>
        </w:tc>
        <w:tc>
          <w:tcPr>
            <w:tcW w:w="1166"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实用新型</w:t>
            </w:r>
          </w:p>
        </w:tc>
      </w:tr>
      <w:tr>
        <w:tblPrEx>
          <w:tblCellMar>
            <w:top w:w="0" w:type="dxa"/>
            <w:left w:w="108" w:type="dxa"/>
            <w:bottom w:w="0" w:type="dxa"/>
            <w:right w:w="108" w:type="dxa"/>
          </w:tblCellMar>
        </w:tblPrEx>
        <w:trPr>
          <w:trHeight w:val="23" w:hRule="atLeast"/>
          <w:jc w:val="center"/>
        </w:trPr>
        <w:tc>
          <w:tcPr>
            <w:tcW w:w="2658"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938" w:type="dxa"/>
            <w:gridSpan w:val="2"/>
            <w:vMerge w:val="continue"/>
            <w:tcBorders>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93" w:type="dxa"/>
            <w:gridSpan w:val="5"/>
            <w:vMerge w:val="continue"/>
            <w:tcBorders>
              <w:left w:val="nil"/>
              <w:bottom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203"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66"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r>
      <w:tr>
        <w:tblPrEx>
          <w:tblCellMar>
            <w:top w:w="0" w:type="dxa"/>
            <w:left w:w="108" w:type="dxa"/>
            <w:bottom w:w="0" w:type="dxa"/>
            <w:right w:w="108" w:type="dxa"/>
          </w:tblCellMar>
        </w:tblPrEx>
        <w:trPr>
          <w:trHeight w:val="23" w:hRule="atLeast"/>
          <w:jc w:val="center"/>
        </w:trPr>
        <w:tc>
          <w:tcPr>
            <w:tcW w:w="8258" w:type="dxa"/>
            <w:gridSpan w:val="16"/>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本单位科研助理岗位情况表</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科研助理岗位类别</w:t>
            </w:r>
          </w:p>
        </w:tc>
        <w:tc>
          <w:tcPr>
            <w:tcW w:w="1130" w:type="dxa"/>
            <w:gridSpan w:val="4"/>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岗位设置数量（个）</w:t>
            </w:r>
          </w:p>
        </w:tc>
        <w:tc>
          <w:tcPr>
            <w:tcW w:w="1393" w:type="dxa"/>
            <w:gridSpan w:val="4"/>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该岗位在岗人数（人）</w:t>
            </w:r>
          </w:p>
        </w:tc>
        <w:tc>
          <w:tcPr>
            <w:tcW w:w="1992" w:type="dxa"/>
            <w:gridSpan w:val="4"/>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该岗位吸纳应届高校毕业生数量（人）</w:t>
            </w:r>
          </w:p>
        </w:tc>
        <w:tc>
          <w:tcPr>
            <w:tcW w:w="2134" w:type="dxa"/>
            <w:gridSpan w:val="3"/>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备注（吸纳毕业生姓名及毕业院校名称）</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辅助研究</w:t>
            </w:r>
          </w:p>
        </w:tc>
        <w:tc>
          <w:tcPr>
            <w:tcW w:w="1130"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93"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92"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34"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条件保障</w:t>
            </w:r>
          </w:p>
        </w:tc>
        <w:tc>
          <w:tcPr>
            <w:tcW w:w="1130"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93"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92"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34"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成果转化</w:t>
            </w:r>
          </w:p>
        </w:tc>
        <w:tc>
          <w:tcPr>
            <w:tcW w:w="1130"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93"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92"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34"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财务助理</w:t>
            </w:r>
          </w:p>
        </w:tc>
        <w:tc>
          <w:tcPr>
            <w:tcW w:w="1130"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93"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92"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34"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小计</w:t>
            </w:r>
          </w:p>
        </w:tc>
        <w:tc>
          <w:tcPr>
            <w:tcW w:w="1130"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93"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92"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34"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二、申报单位意见</w:t>
      </w:r>
    </w:p>
    <w:tbl>
      <w:tblPr>
        <w:tblStyle w:val="15"/>
        <w:tblW w:w="0" w:type="auto"/>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8265" w:type="dxa"/>
            <w:noWrap w:val="0"/>
            <w:vAlign w:val="top"/>
          </w:tcPr>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（签署意见）</w:t>
            </w:r>
          </w:p>
          <w:p>
            <w:pPr>
              <w:ind w:left="4596" w:leftChars="1305" w:hanging="420" w:hangingChars="200"/>
              <w:jc w:val="left"/>
              <w:rPr>
                <w:rFonts w:hint="eastAsia" w:ascii="宋体" w:hAnsi="宋体" w:eastAsia="宋体" w:cs="宋体"/>
                <w:sz w:val="21"/>
                <w:szCs w:val="21"/>
                <w:lang w:val="en-US"/>
              </w:rPr>
            </w:pPr>
          </w:p>
          <w:p>
            <w:pPr>
              <w:ind w:left="4596" w:leftChars="1305" w:hanging="420" w:hangingChars="200"/>
              <w:jc w:val="left"/>
              <w:rPr>
                <w:rFonts w:hint="eastAsia" w:ascii="宋体" w:hAnsi="宋体" w:eastAsia="宋体" w:cs="宋体"/>
                <w:sz w:val="21"/>
                <w:szCs w:val="21"/>
                <w:lang w:val="en-US"/>
              </w:rPr>
            </w:pPr>
          </w:p>
          <w:p>
            <w:pPr>
              <w:ind w:firstLine="4410" w:firstLineChars="2100"/>
              <w:jc w:val="left"/>
              <w:rPr>
                <w:rFonts w:hint="eastAsia" w:ascii="宋体" w:hAnsi="宋体" w:eastAsia="宋体" w:cs="宋体"/>
                <w:sz w:val="21"/>
                <w:szCs w:val="21"/>
                <w:lang w:val="en-US"/>
              </w:rPr>
            </w:pPr>
            <w:r>
              <w:rPr>
                <w:rFonts w:hint="eastAsia" w:ascii="宋体" w:hAnsi="宋体" w:eastAsia="宋体" w:cs="宋体"/>
                <w:sz w:val="21"/>
                <w:szCs w:val="21"/>
                <w:lang w:val="en-US"/>
              </w:rPr>
              <w:t xml:space="preserve">法定代表人（签字）：                  </w:t>
            </w:r>
          </w:p>
          <w:p>
            <w:pPr>
              <w:ind w:firstLine="4830" w:firstLineChars="2300"/>
              <w:jc w:val="left"/>
              <w:rPr>
                <w:rFonts w:hint="eastAsia" w:ascii="宋体" w:hAnsi="宋体" w:eastAsia="宋体" w:cs="宋体"/>
                <w:sz w:val="21"/>
                <w:szCs w:val="21"/>
                <w:lang w:val="en-US"/>
              </w:rPr>
            </w:pPr>
            <w:r>
              <w:rPr>
                <w:rFonts w:hint="eastAsia" w:ascii="宋体" w:hAnsi="宋体" w:eastAsia="宋体" w:cs="宋体"/>
                <w:sz w:val="21"/>
                <w:szCs w:val="21"/>
                <w:lang w:val="en-US"/>
              </w:rPr>
              <w:t>单位盖章：</w:t>
            </w:r>
          </w:p>
          <w:p>
            <w:pPr>
              <w:pStyle w:val="19"/>
              <w:numPr>
                <w:ilvl w:val="0"/>
                <w:numId w:val="0"/>
              </w:numPr>
              <w:ind w:firstLine="4830" w:firstLineChars="2300"/>
              <w:rPr>
                <w:rFonts w:hint="default"/>
                <w:vertAlign w:val="baseline"/>
                <w:lang w:val="en-US" w:eastAsia="zh-CN"/>
              </w:rPr>
            </w:pPr>
            <w:r>
              <w:rPr>
                <w:rFonts w:hint="eastAsia" w:ascii="宋体" w:hAnsi="宋体" w:eastAsia="宋体" w:cs="宋体"/>
                <w:sz w:val="21"/>
                <w:szCs w:val="21"/>
                <w:lang w:val="en-US"/>
              </w:rPr>
              <w:t>年     月     日</w:t>
            </w: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eastAsia="zh-CN"/>
        </w:rPr>
      </w:pPr>
      <w:r>
        <w:rPr>
          <w:rFonts w:hint="eastAsia" w:eastAsia="方正黑体_GBK"/>
          <w:lang w:eastAsia="zh-CN"/>
        </w:rPr>
        <w:t>三、附件清单</w:t>
      </w:r>
    </w:p>
    <w:tbl>
      <w:tblPr>
        <w:tblStyle w:val="14"/>
        <w:tblW w:w="8250"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67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序号</w:t>
            </w:r>
          </w:p>
        </w:tc>
        <w:tc>
          <w:tcPr>
            <w:tcW w:w="567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附件名称</w:t>
            </w:r>
          </w:p>
        </w:tc>
        <w:tc>
          <w:tcPr>
            <w:tcW w:w="17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申报单位</w:t>
            </w:r>
            <w:r>
              <w:rPr>
                <w:rFonts w:eastAsia="宋体"/>
                <w:sz w:val="21"/>
                <w:szCs w:val="21"/>
              </w:rPr>
              <w:t>统一社会信用代码注册登记证（照）</w:t>
            </w:r>
            <w:r>
              <w:rPr>
                <w:rFonts w:hint="eastAsia" w:eastAsia="宋体"/>
                <w:sz w:val="21"/>
                <w:szCs w:val="21"/>
                <w:lang w:eastAsia="zh-CN"/>
              </w:rPr>
              <w:t>复印件</w:t>
            </w:r>
          </w:p>
        </w:tc>
        <w:tc>
          <w:tcPr>
            <w:tcW w:w="1740" w:type="dxa"/>
            <w:noWrap w:val="0"/>
            <w:vAlign w:val="center"/>
          </w:tcPr>
          <w:p>
            <w:pPr>
              <w:spacing w:line="240" w:lineRule="auto"/>
              <w:ind w:firstLine="0" w:firstLineChars="0"/>
              <w:jc w:val="center"/>
              <w:rPr>
                <w:rFonts w:eastAsia="宋体"/>
                <w:sz w:val="21"/>
                <w:szCs w:val="21"/>
              </w:rPr>
            </w:pPr>
            <w:r>
              <w:rPr>
                <w:rFonts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资本金缴纳证明材料</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3</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地方贡献证明材料（方向</w:t>
            </w:r>
            <w:r>
              <w:rPr>
                <w:rFonts w:hint="eastAsia" w:eastAsia="宋体"/>
                <w:sz w:val="21"/>
                <w:szCs w:val="21"/>
                <w:lang w:val="en-US" w:eastAsia="zh-CN"/>
              </w:rPr>
              <w:t>2提供</w:t>
            </w:r>
            <w:r>
              <w:rPr>
                <w:rFonts w:hint="eastAsia" w:eastAsia="宋体"/>
                <w:sz w:val="21"/>
                <w:szCs w:val="21"/>
                <w:lang w:eastAsia="zh-CN"/>
              </w:rPr>
              <w:t>）</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4</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场地租赁协议及租金支付证明材料</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5</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高校毕业生科研助理岗位聘用协议、劳动合同书或三方就业协议书（如聘用应届高校毕业生未超过3人，则需全部提供；如超过3人，则自主选择上传3份）</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6</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已报送统计部门的上一年度《企业（单位）研发活动统计报表》（包括企业研究开发项目情况、企业研究开发活动及相关情况表）（“四上”单位提供）</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7</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已报送的上一年度《国家高新区企业和高新技术企业统计报表》和《年度高新技术企业发展情况报表》</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8</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其他证明材料</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bl>
    <w:p>
      <w:pPr>
        <w:ind w:firstLine="0" w:firstLineChars="0"/>
        <w:rPr>
          <w:rFonts w:hint="eastAsia" w:eastAsia="方正黑体_GBK"/>
          <w:lang w:val="en-US" w:eastAsia="zh-CN"/>
        </w:rPr>
      </w:pPr>
    </w:p>
    <w:p>
      <w:pPr>
        <w:pStyle w:val="19"/>
        <w:rPr>
          <w:rFonts w:hint="default"/>
          <w:lang w:val="en-US" w:eastAsia="zh-CN"/>
        </w:rPr>
        <w:sectPr>
          <w:pgSz w:w="11906" w:h="16838"/>
          <w:pgMar w:top="2098" w:right="1474" w:bottom="1984" w:left="1587" w:header="907" w:footer="1644" w:gutter="0"/>
          <w:pgNumType w:fmt="decimal"/>
          <w:cols w:space="720" w:num="1"/>
          <w:rtlGutter w:val="0"/>
          <w:docGrid w:type="lines" w:linePitch="312" w:charSpace="0"/>
        </w:sectPr>
      </w:pPr>
    </w:p>
    <w:p>
      <w:pPr>
        <w:pStyle w:val="13"/>
        <w:spacing w:line="578" w:lineRule="exact"/>
        <w:ind w:left="0" w:leftChars="0" w:right="2240" w:rightChars="700" w:firstLine="0" w:firstLineChars="0"/>
        <w:jc w:val="both"/>
        <w:outlineLvl w:val="2"/>
        <w:rPr>
          <w:rFonts w:hint="default" w:eastAsia="方正小标宋_GBK"/>
          <w:sz w:val="44"/>
          <w:szCs w:val="44"/>
          <w:lang w:val="en-US" w:eastAsia="zh-CN"/>
        </w:rPr>
      </w:pPr>
      <w:r>
        <w:rPr>
          <w:rFonts w:hint="eastAsia" w:ascii="方正黑体_GBK" w:hAnsi="方正黑体_GBK" w:eastAsia="方正黑体_GBK" w:cs="方正黑体_GBK"/>
          <w:sz w:val="32"/>
          <w:szCs w:val="32"/>
          <w:lang w:val="en-US" w:eastAsia="zh-CN"/>
        </w:rPr>
        <w:t>附件10</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成都东部新区</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支持科技成果转移转化</w:t>
      </w:r>
    </w:p>
    <w:p>
      <w:pPr>
        <w:spacing w:line="240" w:lineRule="auto"/>
        <w:ind w:firstLine="0" w:firstLineChars="0"/>
        <w:jc w:val="center"/>
        <w:rPr>
          <w:rFonts w:eastAsia="方正小标宋_GBK"/>
          <w:sz w:val="64"/>
          <w:szCs w:val="64"/>
        </w:rPr>
      </w:pPr>
      <w:r>
        <w:rPr>
          <w:rFonts w:hint="eastAsia" w:ascii="Times New Roman" w:hAnsi="Times New Roman" w:eastAsia="方正小标宋_GBK" w:cs="Times New Roman"/>
          <w:sz w:val="64"/>
          <w:szCs w:val="64"/>
          <w:lang w:val="en-US" w:eastAsia="zh-CN"/>
        </w:rPr>
        <w:t>项目申报书</w:t>
      </w:r>
    </w:p>
    <w:p>
      <w:pPr>
        <w:spacing w:line="240" w:lineRule="auto"/>
        <w:ind w:firstLine="0" w:firstLineChars="0"/>
        <w:jc w:val="center"/>
        <w:rPr>
          <w:rFonts w:eastAsia="方正小标宋_GBK"/>
          <w:sz w:val="64"/>
          <w:szCs w:val="64"/>
        </w:rPr>
      </w:pPr>
    </w:p>
    <w:p>
      <w:pPr>
        <w:spacing w:line="240" w:lineRule="auto"/>
        <w:ind w:firstLine="0" w:firstLineChars="0"/>
        <w:jc w:val="center"/>
        <w:rPr>
          <w:rFonts w:eastAsia="方正小标宋_GBK"/>
          <w:sz w:val="64"/>
          <w:szCs w:val="64"/>
        </w:rPr>
      </w:pPr>
    </w:p>
    <w:p>
      <w:pPr>
        <w:spacing w:line="700" w:lineRule="exact"/>
        <w:ind w:firstLine="1200" w:firstLineChars="400"/>
        <w:rPr>
          <w:rFonts w:hint="eastAsia" w:eastAsia="方正黑体_GBK"/>
          <w:bCs/>
          <w:sz w:val="30"/>
          <w:lang w:eastAsia="zh-CN"/>
        </w:rPr>
      </w:pPr>
      <w:r>
        <w:rPr>
          <w:rFonts w:hint="eastAsia" w:eastAsia="方正黑体_GBK"/>
          <w:bCs/>
          <w:sz w:val="30"/>
          <w:lang w:eastAsia="zh-CN"/>
        </w:rPr>
        <w:t>申报方向：</w:t>
      </w:r>
      <w:r>
        <w:rPr>
          <w:rFonts w:hint="eastAsia" w:eastAsia="方正黑体_GBK"/>
          <w:bCs/>
          <w:sz w:val="30"/>
          <w:u w:val="single"/>
          <w:lang w:val="en-US" w:eastAsia="zh-CN"/>
        </w:rPr>
        <w:t xml:space="preserve"> </w:t>
      </w:r>
      <w:r>
        <w:rPr>
          <w:rFonts w:eastAsia="方正黑体_GBK"/>
          <w:bCs/>
          <w:sz w:val="30"/>
          <w:u w:val="single"/>
        </w:rPr>
        <w:sym w:font="Wingdings 2" w:char="00A3"/>
      </w:r>
      <w:r>
        <w:rPr>
          <w:rFonts w:hint="eastAsia" w:eastAsia="方正黑体_GBK"/>
          <w:bCs/>
          <w:sz w:val="30"/>
          <w:u w:val="single"/>
          <w:lang w:eastAsia="zh-CN"/>
        </w:rPr>
        <w:t>方向</w:t>
      </w:r>
      <w:r>
        <w:rPr>
          <w:rFonts w:hint="eastAsia" w:eastAsia="方正黑体_GBK"/>
          <w:bCs/>
          <w:sz w:val="30"/>
          <w:u w:val="single"/>
          <w:lang w:val="en-US" w:eastAsia="zh-CN"/>
        </w:rPr>
        <w:t xml:space="preserve">1  </w:t>
      </w:r>
      <w:r>
        <w:rPr>
          <w:rFonts w:eastAsia="方正黑体_GBK"/>
          <w:bCs/>
          <w:sz w:val="30"/>
          <w:u w:val="single"/>
        </w:rPr>
        <w:sym w:font="Wingdings 2" w:char="00A3"/>
      </w:r>
      <w:r>
        <w:rPr>
          <w:rFonts w:hint="eastAsia" w:eastAsia="方正黑体_GBK"/>
          <w:bCs/>
          <w:sz w:val="30"/>
          <w:u w:val="single"/>
          <w:lang w:val="en-US" w:eastAsia="zh-CN"/>
        </w:rPr>
        <w:t>方向2</w:t>
      </w:r>
      <w:r>
        <w:rPr>
          <w:rFonts w:eastAsia="方正黑体_GBK"/>
          <w:bCs/>
          <w:sz w:val="30"/>
          <w:u w:val="single"/>
        </w:rPr>
        <w:t xml:space="preserve">  </w:t>
      </w:r>
      <w:r>
        <w:rPr>
          <w:rFonts w:eastAsia="方正黑体_GBK"/>
          <w:bCs/>
          <w:sz w:val="30"/>
          <w:u w:val="single"/>
        </w:rPr>
        <w:sym w:font="Wingdings 2" w:char="00A3"/>
      </w:r>
      <w:r>
        <w:rPr>
          <w:rFonts w:hint="eastAsia" w:eastAsia="方正黑体_GBK"/>
          <w:bCs/>
          <w:sz w:val="30"/>
          <w:u w:val="single"/>
          <w:lang w:val="en-US" w:eastAsia="zh-CN"/>
        </w:rPr>
        <w:t>方向3</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申报单位（盖章）：</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联系人：</w:t>
      </w:r>
      <w:r>
        <w:rPr>
          <w:rFonts w:eastAsia="方正黑体_GBK"/>
          <w:bCs/>
          <w:sz w:val="30"/>
          <w:u w:val="single"/>
        </w:rPr>
        <w:t xml:space="preserve">                                </w:t>
      </w:r>
    </w:p>
    <w:p>
      <w:pPr>
        <w:spacing w:line="700" w:lineRule="exact"/>
        <w:ind w:firstLine="1200" w:firstLineChars="400"/>
        <w:rPr>
          <w:rFonts w:eastAsia="方正黑体_GBK"/>
          <w:sz w:val="30"/>
          <w:u w:val="single"/>
        </w:rPr>
      </w:pPr>
      <w:r>
        <w:rPr>
          <w:rFonts w:eastAsia="方正黑体_GBK"/>
          <w:bCs/>
          <w:sz w:val="30"/>
        </w:rPr>
        <w:t>联系电话：</w:t>
      </w:r>
      <w:r>
        <w:rPr>
          <w:rFonts w:eastAsia="方正黑体_GBK"/>
          <w:bCs/>
          <w:sz w:val="30"/>
          <w:u w:val="single"/>
        </w:rPr>
        <w:t xml:space="preserve">                              </w:t>
      </w:r>
    </w:p>
    <w:p>
      <w:pPr>
        <w:spacing w:line="579" w:lineRule="exact"/>
        <w:ind w:firstLine="0" w:firstLineChars="0"/>
        <w:jc w:val="center"/>
        <w:rPr>
          <w:rFonts w:eastAsia="方正黑体_GBK"/>
          <w:spacing w:val="-4"/>
          <w:szCs w:val="24"/>
        </w:rPr>
      </w:pPr>
    </w:p>
    <w:p>
      <w:pPr>
        <w:spacing w:line="579" w:lineRule="exact"/>
        <w:ind w:firstLine="0" w:firstLineChars="0"/>
        <w:rPr>
          <w:rFonts w:eastAsia="方正黑体_GBK"/>
          <w:spacing w:val="-4"/>
          <w:szCs w:val="24"/>
        </w:rPr>
      </w:pPr>
    </w:p>
    <w:p>
      <w:pPr>
        <w:spacing w:line="600" w:lineRule="exact"/>
        <w:ind w:firstLine="0" w:firstLineChars="0"/>
        <w:jc w:val="center"/>
        <w:rPr>
          <w:rFonts w:hint="eastAsia" w:ascii="方正黑体_GBK" w:hAnsi="方正黑体_GBK" w:eastAsia="方正黑体_GBK" w:cs="方正黑体_GBK"/>
          <w:spacing w:val="-4"/>
          <w:sz w:val="32"/>
          <w:szCs w:val="32"/>
          <w:lang w:eastAsia="zh-CN"/>
        </w:rPr>
      </w:pPr>
      <w:r>
        <w:rPr>
          <w:rFonts w:hint="eastAsia" w:ascii="方正黑体_GBK" w:hAnsi="方正黑体_GBK" w:eastAsia="方正黑体_GBK" w:cs="方正黑体_GBK"/>
          <w:spacing w:val="-4"/>
          <w:sz w:val="32"/>
          <w:szCs w:val="32"/>
        </w:rPr>
        <w:t>成都</w:t>
      </w:r>
      <w:r>
        <w:rPr>
          <w:rFonts w:hint="eastAsia" w:ascii="方正黑体_GBK" w:hAnsi="方正黑体_GBK" w:eastAsia="方正黑体_GBK" w:cs="方正黑体_GBK"/>
          <w:spacing w:val="-4"/>
          <w:sz w:val="32"/>
          <w:szCs w:val="32"/>
          <w:lang w:eastAsia="zh-CN"/>
        </w:rPr>
        <w:t>东部新区战略研究</w:t>
      </w:r>
      <w:r>
        <w:rPr>
          <w:rFonts w:hint="eastAsia" w:ascii="方正黑体_GBK" w:hAnsi="方正黑体_GBK" w:eastAsia="方正黑体_GBK" w:cs="方正黑体_GBK"/>
          <w:spacing w:val="-4"/>
          <w:sz w:val="32"/>
          <w:szCs w:val="32"/>
        </w:rPr>
        <w:t>局</w:t>
      </w:r>
    </w:p>
    <w:p>
      <w:pPr>
        <w:spacing w:line="600" w:lineRule="exact"/>
        <w:ind w:firstLine="0" w:firstLineChars="0"/>
        <w:jc w:val="center"/>
        <w:rPr>
          <w:rFonts w:eastAsia="方正小标宋_GBK"/>
          <w:color w:val="000000"/>
          <w:kern w:val="0"/>
          <w:sz w:val="44"/>
          <w:szCs w:val="44"/>
        </w:rPr>
      </w:pPr>
      <w:r>
        <w:rPr>
          <w:rFonts w:hint="eastAsia" w:ascii="方正黑体_GBK" w:hAnsi="方正黑体_GBK" w:eastAsia="方正黑体_GBK" w:cs="方正黑体_GBK"/>
          <w:spacing w:val="-4"/>
          <w:sz w:val="32"/>
          <w:szCs w:val="32"/>
        </w:rPr>
        <w:t>二〇</w:t>
      </w:r>
      <w:r>
        <w:rPr>
          <w:rFonts w:hint="eastAsia" w:ascii="方正黑体_GBK" w:hAnsi="方正黑体_GBK" w:eastAsia="方正黑体_GBK" w:cs="方正黑体_GBK"/>
          <w:color w:val="auto"/>
          <w:spacing w:val="-8"/>
          <w:sz w:val="32"/>
          <w:szCs w:val="32"/>
          <w:lang w:val="en-US" w:eastAsia="zh-CN" w:bidi="zh-CN"/>
        </w:rPr>
        <w:t xml:space="preserve">    </w:t>
      </w:r>
      <w:r>
        <w:rPr>
          <w:rFonts w:hint="eastAsia" w:ascii="方正黑体_GBK" w:hAnsi="方正黑体_GBK" w:eastAsia="方正黑体_GBK" w:cs="方正黑体_GBK"/>
          <w:spacing w:val="-4"/>
          <w:sz w:val="32"/>
          <w:szCs w:val="32"/>
        </w:rPr>
        <w:t>年</w:t>
      </w:r>
      <w:r>
        <w:rPr>
          <w:rFonts w:eastAsia="方正小标宋_GBK"/>
          <w:color w:val="000000"/>
          <w:kern w:val="0"/>
          <w:sz w:val="44"/>
          <w:szCs w:val="44"/>
        </w:rPr>
        <w:br w:type="page"/>
      </w:r>
    </w:p>
    <w:p>
      <w:pPr>
        <w:autoSpaceDE w:val="0"/>
        <w:spacing w:line="540" w:lineRule="exact"/>
        <w:ind w:firstLine="0" w:firstLineChars="0"/>
        <w:jc w:val="center"/>
        <w:rPr>
          <w:rFonts w:eastAsia="方正小标宋_GBK"/>
          <w:sz w:val="44"/>
          <w:szCs w:val="44"/>
        </w:rPr>
      </w:pPr>
      <w:r>
        <w:rPr>
          <w:rFonts w:eastAsia="方正小标宋_GBK"/>
          <w:sz w:val="44"/>
          <w:szCs w:val="44"/>
        </w:rPr>
        <w:t>填报说明</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一、格式要求</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（一）统一用</w:t>
      </w:r>
      <w:r>
        <w:rPr>
          <w:rFonts w:hint="default" w:ascii="Times New Roman" w:hAnsi="Times New Roman" w:eastAsia="方正楷体_GBK" w:cs="Times New Roman"/>
          <w:szCs w:val="32"/>
        </w:rPr>
        <w:t>A4</w:t>
      </w:r>
      <w:r>
        <w:rPr>
          <w:rFonts w:eastAsia="方正楷体_GBK"/>
          <w:szCs w:val="32"/>
        </w:rPr>
        <w:t>纸</w:t>
      </w:r>
      <w:r>
        <w:rPr>
          <w:rFonts w:hint="eastAsia" w:eastAsia="方正楷体_GBK"/>
          <w:szCs w:val="32"/>
          <w:lang w:eastAsia="zh-CN"/>
        </w:rPr>
        <w:t>打印</w:t>
      </w:r>
      <w:r>
        <w:rPr>
          <w:rFonts w:eastAsia="方正楷体_GBK"/>
          <w:szCs w:val="32"/>
        </w:rPr>
        <w:t>，单双面均可。</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（二）按照给定格式</w:t>
      </w:r>
      <w:r>
        <w:rPr>
          <w:rFonts w:hint="eastAsia" w:eastAsia="方正楷体_GBK"/>
          <w:szCs w:val="32"/>
          <w:lang w:eastAsia="zh-CN"/>
        </w:rPr>
        <w:t>填</w:t>
      </w:r>
      <w:r>
        <w:rPr>
          <w:rFonts w:eastAsia="方正楷体_GBK"/>
          <w:szCs w:val="32"/>
        </w:rPr>
        <w:t>写，除封面外，正文</w:t>
      </w:r>
      <w:r>
        <w:rPr>
          <w:rFonts w:hint="eastAsia" w:eastAsia="方正楷体_GBK"/>
          <w:szCs w:val="32"/>
          <w:lang w:eastAsia="zh-CN"/>
        </w:rPr>
        <w:t>中文</w:t>
      </w:r>
      <w:r>
        <w:rPr>
          <w:rFonts w:eastAsia="方正楷体_GBK"/>
          <w:szCs w:val="32"/>
        </w:rPr>
        <w:t>为方正仿宋字体</w:t>
      </w:r>
      <w:r>
        <w:rPr>
          <w:rFonts w:hint="eastAsia" w:eastAsia="方正楷体_GBK"/>
          <w:szCs w:val="32"/>
          <w:lang w:eastAsia="zh-CN"/>
        </w:rPr>
        <w:t>，西文字体为Times New Roman。</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（三）申报书统一</w:t>
      </w:r>
      <w:r>
        <w:rPr>
          <w:rFonts w:hint="eastAsia" w:eastAsia="方正楷体_GBK"/>
          <w:szCs w:val="32"/>
          <w:lang w:eastAsia="zh-CN"/>
        </w:rPr>
        <w:t>胶装</w:t>
      </w:r>
      <w:r>
        <w:rPr>
          <w:rFonts w:eastAsia="方正楷体_GBK"/>
          <w:szCs w:val="32"/>
        </w:rPr>
        <w:t>成册</w:t>
      </w:r>
      <w:r>
        <w:rPr>
          <w:rFonts w:hint="eastAsia" w:eastAsia="方正楷体_GBK"/>
          <w:szCs w:val="32"/>
          <w:lang w:eastAsia="zh-CN"/>
        </w:rPr>
        <w:t>，严禁使用塑料皮、活页夹或打孔装订等</w:t>
      </w:r>
      <w:r>
        <w:rPr>
          <w:rFonts w:eastAsia="方正楷体_GBK"/>
          <w:szCs w:val="32"/>
        </w:rPr>
        <w:t>。</w:t>
      </w:r>
      <w:r>
        <w:rPr>
          <w:rFonts w:hint="default" w:ascii="Times New Roman" w:hAnsi="Times New Roman" w:eastAsia="方正楷体_GBK" w:cs="Times New Roman"/>
          <w:color w:val="auto"/>
          <w:szCs w:val="32"/>
          <w:lang w:val="en-US" w:eastAsia="zh-CN"/>
        </w:rPr>
        <w:t>书脊须打印</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申报单位名称+</w:t>
      </w:r>
      <w:r>
        <w:rPr>
          <w:rFonts w:hint="eastAsia" w:ascii="Times New Roman" w:hAnsi="Times New Roman" w:eastAsia="方正楷体_GBK" w:cs="Times New Roman"/>
          <w:color w:val="auto"/>
          <w:szCs w:val="32"/>
          <w:lang w:val="en-US" w:eastAsia="zh-CN"/>
        </w:rPr>
        <w:t>XX</w:t>
      </w:r>
      <w:r>
        <w:rPr>
          <w:rFonts w:hint="default" w:ascii="Times New Roman" w:hAnsi="Times New Roman" w:eastAsia="方正楷体_GBK" w:cs="Times New Roman"/>
          <w:color w:val="auto"/>
          <w:szCs w:val="32"/>
          <w:lang w:val="en-US" w:eastAsia="zh-CN"/>
        </w:rPr>
        <w:t>申报</w:t>
      </w:r>
      <w:r>
        <w:rPr>
          <w:rFonts w:hint="eastAsia" w:ascii="Times New Roman" w:hAnsi="Times New Roman" w:eastAsia="方正楷体_GBK" w:cs="Times New Roman"/>
          <w:color w:val="auto"/>
          <w:szCs w:val="32"/>
          <w:lang w:val="en-US" w:eastAsia="zh-CN"/>
        </w:rPr>
        <w:t>+方向XX</w:t>
      </w:r>
      <w:r>
        <w:rPr>
          <w:rFonts w:hint="default" w:ascii="Times New Roman" w:hAnsi="Times New Roman" w:eastAsia="方正楷体_GBK" w:cs="Times New Roman"/>
          <w:color w:val="auto"/>
          <w:szCs w:val="32"/>
          <w:lang w:val="en-US" w:eastAsia="zh-CN"/>
        </w:rPr>
        <w:t>材料</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二、本申报书未尽事宜，可另附文字材料说明。</w:t>
      </w:r>
    </w:p>
    <w:p>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三、本申报书一</w:t>
      </w:r>
      <w:r>
        <w:rPr>
          <w:rFonts w:hint="eastAsia" w:eastAsia="方正黑体_GBK"/>
          <w:szCs w:val="32"/>
          <w:lang w:val="en-US" w:eastAsia="zh-CN"/>
        </w:rPr>
        <w:t>式2份，</w:t>
      </w:r>
      <w:r>
        <w:rPr>
          <w:rFonts w:eastAsia="方正黑体_GBK"/>
          <w:szCs w:val="32"/>
        </w:rPr>
        <w:t>所有资料</w:t>
      </w:r>
      <w:r>
        <w:rPr>
          <w:rFonts w:hint="eastAsia" w:eastAsia="方正黑体_GBK"/>
          <w:szCs w:val="32"/>
          <w:lang w:eastAsia="zh-CN"/>
        </w:rPr>
        <w:t>均需</w:t>
      </w:r>
      <w:r>
        <w:rPr>
          <w:rFonts w:eastAsia="方正黑体_GBK"/>
          <w:szCs w:val="32"/>
        </w:rPr>
        <w:t>加盖申报单位鲜章</w:t>
      </w:r>
      <w:r>
        <w:rPr>
          <w:rFonts w:hint="eastAsia" w:eastAsia="方正黑体_GBK"/>
          <w:szCs w:val="32"/>
          <w:lang w:eastAsia="zh-CN"/>
        </w:rPr>
        <w:t>，意见、签字、日期等要素齐全</w:t>
      </w:r>
      <w:r>
        <w:rPr>
          <w:rFonts w:eastAsia="方正黑体_GBK"/>
          <w:szCs w:val="32"/>
        </w:rPr>
        <w:t>。</w:t>
      </w:r>
    </w:p>
    <w:p>
      <w:pPr>
        <w:widowControl/>
        <w:spacing w:line="579" w:lineRule="exact"/>
        <w:ind w:firstLine="272" w:firstLineChars="62"/>
        <w:jc w:val="left"/>
        <w:rPr>
          <w:rFonts w:eastAsia="方正黑体_GBK"/>
          <w:szCs w:val="32"/>
        </w:rPr>
      </w:pPr>
      <w:r>
        <w:rPr>
          <w:rFonts w:eastAsia="方正小标宋_GBK"/>
          <w:sz w:val="44"/>
          <w:szCs w:val="44"/>
        </w:rPr>
        <w:br w:type="page"/>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方正小标宋_GBK"/>
          <w:sz w:val="44"/>
          <w:szCs w:val="44"/>
        </w:rPr>
      </w:pPr>
      <w:r>
        <w:rPr>
          <w:rFonts w:hint="eastAsia" w:eastAsia="方正小标宋_GBK"/>
          <w:sz w:val="44"/>
          <w:szCs w:val="44"/>
        </w:rPr>
        <w:t>成都东部新区支持科技</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方正小标宋_GBK"/>
          <w:sz w:val="44"/>
          <w:szCs w:val="44"/>
        </w:rPr>
      </w:pPr>
      <w:r>
        <w:rPr>
          <w:rFonts w:hint="eastAsia" w:eastAsia="方正小标宋_GBK"/>
          <w:sz w:val="44"/>
          <w:szCs w:val="44"/>
        </w:rPr>
        <w:t>成果转移转化</w:t>
      </w:r>
      <w:r>
        <w:rPr>
          <w:rFonts w:eastAsia="方正小标宋_GBK"/>
          <w:sz w:val="44"/>
          <w:szCs w:val="44"/>
        </w:rPr>
        <w:t>项目申报表</w:t>
      </w:r>
    </w:p>
    <w:p>
      <w:pPr>
        <w:pStyle w:val="19"/>
      </w:pPr>
    </w:p>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一、基本信息</w:t>
      </w:r>
    </w:p>
    <w:tbl>
      <w:tblPr>
        <w:tblStyle w:val="14"/>
        <w:tblW w:w="8258" w:type="dxa"/>
        <w:jc w:val="center"/>
        <w:tblLayout w:type="fixed"/>
        <w:tblCellMar>
          <w:top w:w="0" w:type="dxa"/>
          <w:left w:w="108" w:type="dxa"/>
          <w:bottom w:w="0" w:type="dxa"/>
          <w:right w:w="108" w:type="dxa"/>
        </w:tblCellMar>
      </w:tblPr>
      <w:tblGrid>
        <w:gridCol w:w="1609"/>
        <w:gridCol w:w="279"/>
        <w:gridCol w:w="770"/>
        <w:gridCol w:w="116"/>
        <w:gridCol w:w="1238"/>
        <w:gridCol w:w="155"/>
        <w:gridCol w:w="1892"/>
        <w:gridCol w:w="79"/>
        <w:gridCol w:w="283"/>
        <w:gridCol w:w="1837"/>
      </w:tblGrid>
      <w:tr>
        <w:tblPrEx>
          <w:tblCellMar>
            <w:top w:w="0" w:type="dxa"/>
            <w:left w:w="108" w:type="dxa"/>
            <w:bottom w:w="0" w:type="dxa"/>
            <w:right w:w="108" w:type="dxa"/>
          </w:tblCellMar>
        </w:tblPrEx>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企业</w:t>
            </w:r>
            <w:r>
              <w:rPr>
                <w:rFonts w:hint="eastAsia" w:ascii="宋体" w:hAnsi="宋体" w:eastAsia="宋体" w:cs="宋体"/>
                <w:kern w:val="0"/>
                <w:sz w:val="21"/>
                <w:szCs w:val="21"/>
                <w:highlight w:val="none"/>
              </w:rPr>
              <w:t>名称</w:t>
            </w:r>
          </w:p>
        </w:tc>
        <w:tc>
          <w:tcPr>
            <w:tcW w:w="6370" w:type="dxa"/>
            <w:gridSpan w:val="8"/>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地  址</w:t>
            </w:r>
          </w:p>
        </w:tc>
        <w:tc>
          <w:tcPr>
            <w:tcW w:w="6370" w:type="dxa"/>
            <w:gridSpan w:val="8"/>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w:t>
            </w:r>
          </w:p>
        </w:tc>
        <w:tc>
          <w:tcPr>
            <w:tcW w:w="2124" w:type="dxa"/>
            <w:gridSpan w:val="3"/>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4"/>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联系人</w:t>
            </w:r>
          </w:p>
        </w:tc>
        <w:tc>
          <w:tcPr>
            <w:tcW w:w="2124" w:type="dxa"/>
            <w:gridSpan w:val="3"/>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4"/>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法人登记</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证书编号</w:t>
            </w:r>
          </w:p>
        </w:tc>
        <w:tc>
          <w:tcPr>
            <w:tcW w:w="2124" w:type="dxa"/>
            <w:gridSpan w:val="3"/>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4"/>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组织机构代码</w:t>
            </w:r>
          </w:p>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（统一社会信用代码）</w:t>
            </w:r>
          </w:p>
        </w:tc>
        <w:tc>
          <w:tcPr>
            <w:tcW w:w="1837" w:type="dxa"/>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注册时间</w:t>
            </w:r>
          </w:p>
        </w:tc>
        <w:tc>
          <w:tcPr>
            <w:tcW w:w="2124" w:type="dxa"/>
            <w:gridSpan w:val="3"/>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c>
          <w:tcPr>
            <w:tcW w:w="2409"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注册资金（万元）</w:t>
            </w:r>
          </w:p>
        </w:tc>
        <w:tc>
          <w:tcPr>
            <w:tcW w:w="1837" w:type="dxa"/>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法人性质</w:t>
            </w:r>
          </w:p>
        </w:tc>
        <w:tc>
          <w:tcPr>
            <w:tcW w:w="6370" w:type="dxa"/>
            <w:gridSpan w:val="8"/>
            <w:tcBorders>
              <w:top w:val="nil"/>
              <w:left w:val="nil"/>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事业单位 </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民办非企业</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开户名</w:t>
            </w:r>
          </w:p>
        </w:tc>
        <w:tc>
          <w:tcPr>
            <w:tcW w:w="2124" w:type="dxa"/>
            <w:gridSpan w:val="3"/>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p>
        </w:tc>
        <w:tc>
          <w:tcPr>
            <w:tcW w:w="204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c>
          <w:tcPr>
            <w:tcW w:w="2199" w:type="dxa"/>
            <w:gridSpan w:val="3"/>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（具体到</w:t>
            </w:r>
            <w:r>
              <w:rPr>
                <w:rFonts w:hint="eastAsia" w:ascii="宋体" w:hAnsi="宋体" w:eastAsia="宋体" w:cs="宋体"/>
                <w:kern w:val="0"/>
                <w:sz w:val="21"/>
                <w:szCs w:val="21"/>
                <w:highlight w:val="none"/>
                <w:lang w:val="en-US" w:eastAsia="zh-CN"/>
              </w:rPr>
              <w:t>XX支行</w:t>
            </w:r>
            <w:r>
              <w:rPr>
                <w:rFonts w:hint="eastAsia" w:ascii="宋体" w:hAnsi="宋体" w:eastAsia="宋体" w:cs="宋体"/>
                <w:kern w:val="0"/>
                <w:sz w:val="21"/>
                <w:szCs w:val="21"/>
                <w:highlight w:val="none"/>
                <w:lang w:eastAsia="zh-CN"/>
              </w:rPr>
              <w:t>）</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开户账号</w:t>
            </w:r>
          </w:p>
        </w:tc>
        <w:tc>
          <w:tcPr>
            <w:tcW w:w="6370" w:type="dxa"/>
            <w:gridSpan w:val="8"/>
            <w:tcBorders>
              <w:top w:val="nil"/>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（确保账号准确无误）</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申报单位类别</w:t>
            </w:r>
          </w:p>
        </w:tc>
        <w:tc>
          <w:tcPr>
            <w:tcW w:w="6370" w:type="dxa"/>
            <w:gridSpan w:val="8"/>
            <w:tcBorders>
              <w:top w:val="nil"/>
              <w:left w:val="single" w:color="auto" w:sz="4" w:space="0"/>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吸纳方（输出方类别：</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高校院所</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医疗卫生机构</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新型研发机构</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 ）</w:t>
            </w:r>
          </w:p>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输出方 （吸纳方类别：</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企业</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高校院所</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医疗卫生机构</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lang w:val="en-US" w:eastAsia="zh-CN"/>
              </w:rPr>
              <w:fldChar w:fldCharType="begin"/>
            </w:r>
            <w:r>
              <w:rPr>
                <w:rFonts w:hint="eastAsia" w:ascii="宋体" w:hAnsi="宋体" w:eastAsia="宋体" w:cs="宋体"/>
                <w:kern w:val="0"/>
                <w:sz w:val="21"/>
                <w:szCs w:val="21"/>
                <w:highlight w:val="none"/>
                <w:lang w:val="en-US" w:eastAsia="zh-CN"/>
              </w:rPr>
              <w:instrText xml:space="preserve"> HYPERLINK "https://baike.baidu.com/item/%E5%9B%BD%E5%AE%B6%E8%87%AA%E7%84%B6%E7%A7%91%E5%AD%A6%E5%A5%96/273190?fromModule=lemma_inlink" \t "/home/uos/Documents\\x/_blank" </w:instrText>
            </w:r>
            <w:r>
              <w:rPr>
                <w:rFonts w:hint="eastAsia" w:ascii="宋体" w:hAnsi="宋体" w:eastAsia="宋体" w:cs="宋体"/>
                <w:kern w:val="0"/>
                <w:sz w:val="21"/>
                <w:szCs w:val="21"/>
                <w:highlight w:val="none"/>
                <w:lang w:val="en-US" w:eastAsia="zh-CN"/>
              </w:rPr>
              <w:fldChar w:fldCharType="separate"/>
            </w:r>
            <w:r>
              <w:rPr>
                <w:rFonts w:hint="eastAsia" w:ascii="宋体" w:hAnsi="宋体" w:eastAsia="宋体" w:cs="宋体"/>
                <w:kern w:val="0"/>
                <w:sz w:val="21"/>
                <w:szCs w:val="21"/>
                <w:highlight w:val="none"/>
                <w:lang w:val="en-US" w:eastAsia="zh-CN"/>
              </w:rPr>
              <w:t>技</w:t>
            </w:r>
            <w:r>
              <w:rPr>
                <w:rFonts w:hint="eastAsia" w:ascii="宋体" w:hAnsi="宋体" w:eastAsia="宋体" w:cs="宋体"/>
                <w:kern w:val="0"/>
                <w:sz w:val="21"/>
                <w:szCs w:val="21"/>
                <w:highlight w:val="none"/>
                <w:lang w:val="en-US" w:eastAsia="zh-CN"/>
              </w:rPr>
              <w:fldChar w:fldCharType="end"/>
            </w:r>
            <w:r>
              <w:rPr>
                <w:rFonts w:hint="eastAsia" w:ascii="宋体" w:hAnsi="宋体" w:eastAsia="宋体" w:cs="宋体"/>
                <w:kern w:val="0"/>
                <w:sz w:val="21"/>
                <w:szCs w:val="21"/>
                <w:highlight w:val="none"/>
                <w:lang w:val="en-US" w:eastAsia="zh-CN"/>
              </w:rPr>
              <w:t>术转移示范机构（</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国家级</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省级）</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技术合同登记服务机构</w:t>
            </w:r>
          </w:p>
        </w:tc>
      </w:tr>
      <w:tr>
        <w:tblPrEx>
          <w:tblCellMar>
            <w:top w:w="0" w:type="dxa"/>
            <w:left w:w="108" w:type="dxa"/>
            <w:bottom w:w="0" w:type="dxa"/>
            <w:right w:w="108" w:type="dxa"/>
          </w:tblCellMar>
        </w:tblPrEx>
        <w:trPr>
          <w:trHeight w:val="23" w:hRule="atLeast"/>
          <w:jc w:val="center"/>
        </w:trPr>
        <w:tc>
          <w:tcPr>
            <w:tcW w:w="2658"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申请区级财政经费（万元）</w:t>
            </w:r>
          </w:p>
        </w:tc>
        <w:tc>
          <w:tcPr>
            <w:tcW w:w="5600" w:type="dxa"/>
            <w:gridSpan w:val="7"/>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2658"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申请经费构成</w:t>
            </w:r>
          </w:p>
        </w:tc>
        <w:tc>
          <w:tcPr>
            <w:tcW w:w="5600" w:type="dxa"/>
            <w:gridSpan w:val="7"/>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（详细描述申请经费构成清单）</w:t>
            </w:r>
          </w:p>
        </w:tc>
      </w:tr>
      <w:tr>
        <w:tblPrEx>
          <w:tblCellMar>
            <w:top w:w="0" w:type="dxa"/>
            <w:left w:w="108" w:type="dxa"/>
            <w:bottom w:w="0" w:type="dxa"/>
            <w:right w:w="108" w:type="dxa"/>
          </w:tblCellMar>
        </w:tblPrEx>
        <w:trPr>
          <w:trHeight w:val="23" w:hRule="atLeast"/>
          <w:jc w:val="center"/>
        </w:trPr>
        <w:tc>
          <w:tcPr>
            <w:tcW w:w="8258" w:type="dxa"/>
            <w:gridSpan w:val="10"/>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本单位科研助理岗位情况表</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科研助理岗位类别</w:t>
            </w:r>
          </w:p>
        </w:tc>
        <w:tc>
          <w:tcPr>
            <w:tcW w:w="1165"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岗位设置数量（个）</w:t>
            </w:r>
          </w:p>
        </w:tc>
        <w:tc>
          <w:tcPr>
            <w:tcW w:w="1393" w:type="dxa"/>
            <w:gridSpan w:val="2"/>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该岗位在岗人数（人）</w:t>
            </w:r>
          </w:p>
        </w:tc>
        <w:tc>
          <w:tcPr>
            <w:tcW w:w="1971" w:type="dxa"/>
            <w:gridSpan w:val="2"/>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该岗位吸纳应届高校毕业生数量（人）</w:t>
            </w:r>
          </w:p>
        </w:tc>
        <w:tc>
          <w:tcPr>
            <w:tcW w:w="2120" w:type="dxa"/>
            <w:gridSpan w:val="2"/>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备注（吸纳毕业生姓名及毕业院校名称）</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辅助研究</w:t>
            </w:r>
          </w:p>
        </w:tc>
        <w:tc>
          <w:tcPr>
            <w:tcW w:w="116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9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71"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20" w:type="dxa"/>
            <w:gridSpan w:val="2"/>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条件保障</w:t>
            </w:r>
          </w:p>
        </w:tc>
        <w:tc>
          <w:tcPr>
            <w:tcW w:w="116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9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71"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20" w:type="dxa"/>
            <w:gridSpan w:val="2"/>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成果转化</w:t>
            </w:r>
          </w:p>
        </w:tc>
        <w:tc>
          <w:tcPr>
            <w:tcW w:w="116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9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71"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20" w:type="dxa"/>
            <w:gridSpan w:val="2"/>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财务助理</w:t>
            </w:r>
          </w:p>
        </w:tc>
        <w:tc>
          <w:tcPr>
            <w:tcW w:w="116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9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71"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20" w:type="dxa"/>
            <w:gridSpan w:val="2"/>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小计</w:t>
            </w:r>
          </w:p>
        </w:tc>
        <w:tc>
          <w:tcPr>
            <w:tcW w:w="116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9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71"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120" w:type="dxa"/>
            <w:gridSpan w:val="2"/>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二、申报单位意见</w:t>
      </w:r>
    </w:p>
    <w:tbl>
      <w:tblPr>
        <w:tblStyle w:val="15"/>
        <w:tblW w:w="0" w:type="auto"/>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8265" w:type="dxa"/>
            <w:noWrap w:val="0"/>
            <w:vAlign w:val="top"/>
          </w:tcPr>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（签署意见）</w:t>
            </w:r>
          </w:p>
          <w:p>
            <w:pPr>
              <w:ind w:left="4596" w:leftChars="1305" w:hanging="420" w:hangingChars="200"/>
              <w:jc w:val="left"/>
              <w:rPr>
                <w:rFonts w:hint="eastAsia" w:ascii="宋体" w:hAnsi="宋体" w:eastAsia="宋体" w:cs="宋体"/>
                <w:sz w:val="21"/>
                <w:szCs w:val="21"/>
                <w:lang w:val="en-US"/>
              </w:rPr>
            </w:pPr>
          </w:p>
          <w:p>
            <w:pPr>
              <w:ind w:left="4596" w:leftChars="1305" w:hanging="420" w:hangingChars="200"/>
              <w:jc w:val="left"/>
              <w:rPr>
                <w:rFonts w:hint="eastAsia" w:ascii="宋体" w:hAnsi="宋体" w:eastAsia="宋体" w:cs="宋体"/>
                <w:sz w:val="21"/>
                <w:szCs w:val="21"/>
                <w:lang w:val="en-US"/>
              </w:rPr>
            </w:pPr>
          </w:p>
          <w:p>
            <w:pPr>
              <w:ind w:firstLine="4410" w:firstLineChars="2100"/>
              <w:jc w:val="left"/>
              <w:rPr>
                <w:rFonts w:hint="eastAsia" w:ascii="宋体" w:hAnsi="宋体" w:eastAsia="宋体" w:cs="宋体"/>
                <w:sz w:val="21"/>
                <w:szCs w:val="21"/>
                <w:lang w:val="en-US"/>
              </w:rPr>
            </w:pPr>
            <w:r>
              <w:rPr>
                <w:rFonts w:hint="eastAsia" w:ascii="宋体" w:hAnsi="宋体" w:eastAsia="宋体" w:cs="宋体"/>
                <w:sz w:val="21"/>
                <w:szCs w:val="21"/>
                <w:lang w:val="en-US"/>
              </w:rPr>
              <w:t xml:space="preserve">法定代表人（签字）：                  </w:t>
            </w:r>
          </w:p>
          <w:p>
            <w:pPr>
              <w:ind w:firstLine="4830" w:firstLineChars="2300"/>
              <w:jc w:val="left"/>
              <w:rPr>
                <w:rFonts w:hint="eastAsia" w:ascii="宋体" w:hAnsi="宋体" w:eastAsia="宋体" w:cs="宋体"/>
                <w:sz w:val="21"/>
                <w:szCs w:val="21"/>
                <w:lang w:val="en-US"/>
              </w:rPr>
            </w:pPr>
            <w:r>
              <w:rPr>
                <w:rFonts w:hint="eastAsia" w:ascii="宋体" w:hAnsi="宋体" w:eastAsia="宋体" w:cs="宋体"/>
                <w:sz w:val="21"/>
                <w:szCs w:val="21"/>
                <w:lang w:val="en-US"/>
              </w:rPr>
              <w:t>单位盖章：</w:t>
            </w:r>
          </w:p>
          <w:p>
            <w:pPr>
              <w:pStyle w:val="19"/>
              <w:numPr>
                <w:ilvl w:val="0"/>
                <w:numId w:val="0"/>
              </w:numPr>
              <w:ind w:firstLine="4830" w:firstLineChars="2300"/>
              <w:rPr>
                <w:rFonts w:hint="default"/>
                <w:vertAlign w:val="baseline"/>
                <w:lang w:val="en-US" w:eastAsia="zh-CN"/>
              </w:rPr>
            </w:pPr>
            <w:r>
              <w:rPr>
                <w:rFonts w:hint="eastAsia" w:ascii="宋体" w:hAnsi="宋体" w:eastAsia="宋体" w:cs="宋体"/>
                <w:sz w:val="21"/>
                <w:szCs w:val="21"/>
                <w:lang w:val="en-US"/>
              </w:rPr>
              <w:t>年     月     日</w:t>
            </w: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eastAsia="zh-CN"/>
        </w:rPr>
      </w:pPr>
      <w:r>
        <w:rPr>
          <w:rFonts w:hint="eastAsia" w:eastAsia="方正黑体_GBK"/>
          <w:lang w:eastAsia="zh-CN"/>
        </w:rPr>
        <w:t>三、附件清单</w:t>
      </w:r>
    </w:p>
    <w:tbl>
      <w:tblPr>
        <w:tblStyle w:val="14"/>
        <w:tblW w:w="8250"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67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序号</w:t>
            </w:r>
          </w:p>
        </w:tc>
        <w:tc>
          <w:tcPr>
            <w:tcW w:w="567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附件名称</w:t>
            </w:r>
          </w:p>
        </w:tc>
        <w:tc>
          <w:tcPr>
            <w:tcW w:w="17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申报单位</w:t>
            </w:r>
            <w:r>
              <w:rPr>
                <w:rFonts w:eastAsia="宋体"/>
                <w:sz w:val="21"/>
                <w:szCs w:val="21"/>
              </w:rPr>
              <w:t>统一社会信用代码注册登记证（照）</w:t>
            </w:r>
            <w:r>
              <w:rPr>
                <w:rFonts w:hint="eastAsia" w:eastAsia="宋体"/>
                <w:sz w:val="21"/>
                <w:szCs w:val="21"/>
                <w:lang w:eastAsia="zh-CN"/>
              </w:rPr>
              <w:t>复印件</w:t>
            </w:r>
          </w:p>
        </w:tc>
        <w:tc>
          <w:tcPr>
            <w:tcW w:w="1740" w:type="dxa"/>
            <w:noWrap w:val="0"/>
            <w:vAlign w:val="center"/>
          </w:tcPr>
          <w:p>
            <w:pPr>
              <w:spacing w:line="240" w:lineRule="auto"/>
              <w:ind w:firstLine="0" w:firstLineChars="0"/>
              <w:jc w:val="left"/>
              <w:rPr>
                <w:rFonts w:eastAsia="宋体"/>
                <w:sz w:val="21"/>
                <w:szCs w:val="21"/>
              </w:rPr>
            </w:pPr>
            <w:r>
              <w:rPr>
                <w:rFonts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技术合作、成果转让等相关协议，资金拨付凭证等证明材料（方向</w:t>
            </w:r>
            <w:r>
              <w:rPr>
                <w:rFonts w:hint="eastAsia" w:eastAsia="宋体"/>
                <w:sz w:val="21"/>
                <w:szCs w:val="21"/>
                <w:lang w:val="en-US" w:eastAsia="zh-CN"/>
              </w:rPr>
              <w:t>1提供</w:t>
            </w:r>
            <w:r>
              <w:rPr>
                <w:rFonts w:hint="eastAsia" w:eastAsia="宋体"/>
                <w:sz w:val="21"/>
                <w:szCs w:val="21"/>
                <w:lang w:eastAsia="zh-CN"/>
              </w:rPr>
              <w:t>）</w:t>
            </w:r>
          </w:p>
        </w:tc>
        <w:tc>
          <w:tcPr>
            <w:tcW w:w="1740" w:type="dxa"/>
            <w:noWrap w:val="0"/>
            <w:vAlign w:val="center"/>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3</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技术合同登记备案（输出方登记备案）证明材料（方向</w:t>
            </w:r>
            <w:r>
              <w:rPr>
                <w:rFonts w:hint="eastAsia" w:eastAsia="宋体"/>
                <w:sz w:val="21"/>
                <w:szCs w:val="21"/>
                <w:lang w:val="en-US" w:eastAsia="zh-CN"/>
              </w:rPr>
              <w:t>1提供</w:t>
            </w:r>
            <w:r>
              <w:rPr>
                <w:rFonts w:hint="eastAsia" w:eastAsia="宋体"/>
                <w:sz w:val="21"/>
                <w:szCs w:val="21"/>
                <w:lang w:eastAsia="zh-CN"/>
              </w:rPr>
              <w:t>）</w:t>
            </w:r>
          </w:p>
        </w:tc>
        <w:tc>
          <w:tcPr>
            <w:tcW w:w="1740" w:type="dxa"/>
            <w:noWrap w:val="0"/>
            <w:vAlign w:val="center"/>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4</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批复文件证明材料</w:t>
            </w:r>
          </w:p>
        </w:tc>
        <w:tc>
          <w:tcPr>
            <w:tcW w:w="1740" w:type="dxa"/>
            <w:noWrap w:val="0"/>
            <w:vAlign w:val="center"/>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eastAsia="宋体" w:cs="Times New Roman"/>
                <w:sz w:val="21"/>
                <w:szCs w:val="21"/>
                <w:lang w:val="en-US" w:eastAsia="zh-CN"/>
              </w:rPr>
            </w:pPr>
            <w:r>
              <w:rPr>
                <w:rFonts w:hint="eastAsia" w:eastAsia="宋体" w:cs="Times New Roman"/>
                <w:sz w:val="21"/>
                <w:szCs w:val="21"/>
                <w:lang w:val="en-US" w:eastAsia="zh-CN"/>
              </w:rPr>
              <w:t>5</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val="en-US" w:eastAsia="zh-CN"/>
              </w:rPr>
              <w:t>服务企业登记的技术合同证明材料</w:t>
            </w:r>
          </w:p>
        </w:tc>
        <w:tc>
          <w:tcPr>
            <w:tcW w:w="1740" w:type="dxa"/>
            <w:noWrap w:val="0"/>
            <w:vAlign w:val="center"/>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6</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高校毕业生科研助理岗位聘用协议、劳动合同书或三方就业协议书（如聘用应届高校毕业生未超过3人，则需全部提供；如超过3人，则自主选择上传3份）</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7</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已报送统计部门的上一年度《企业（单位）研发活动统计报表》（包括企业研究开发项目情况、企业研究开发活动及相关情况表）（“四上”单位提供）</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8</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已报送的上一年度《国家高新区企业和高新技术企业统计报表》和《年度高新技术企业发展情况报表》</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9</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其他证明材料</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bl>
    <w:p>
      <w:pPr>
        <w:ind w:firstLine="0" w:firstLineChars="0"/>
        <w:rPr>
          <w:rFonts w:hint="eastAsia" w:eastAsia="方正黑体_GBK"/>
          <w:lang w:val="en-US" w:eastAsia="zh-CN"/>
        </w:rPr>
      </w:pPr>
    </w:p>
    <w:p>
      <w:pPr>
        <w:pStyle w:val="19"/>
        <w:rPr>
          <w:rFonts w:hint="default"/>
          <w:lang w:val="en-US" w:eastAsia="zh-CN"/>
        </w:rPr>
      </w:pPr>
    </w:p>
    <w:p>
      <w:pPr>
        <w:rPr>
          <w:rFonts w:hint="default"/>
          <w:lang w:val="en-US" w:eastAsia="zh-CN"/>
        </w:rPr>
        <w:sectPr>
          <w:pgSz w:w="11906" w:h="16838"/>
          <w:pgMar w:top="2098" w:right="1474" w:bottom="1984" w:left="1587" w:header="907" w:footer="1644" w:gutter="0"/>
          <w:pgNumType w:fmt="decimal"/>
          <w:cols w:space="720" w:num="1"/>
          <w:rtlGutter w:val="0"/>
          <w:docGrid w:type="lines" w:linePitch="312" w:charSpace="0"/>
        </w:sectPr>
      </w:pPr>
    </w:p>
    <w:p>
      <w:pPr>
        <w:pStyle w:val="13"/>
        <w:spacing w:line="578" w:lineRule="exact"/>
        <w:ind w:left="0" w:leftChars="0" w:right="2240" w:rightChars="700" w:firstLine="0" w:firstLineChars="0"/>
        <w:jc w:val="both"/>
        <w:outlineLvl w:val="2"/>
        <w:rPr>
          <w:rFonts w:hint="default" w:eastAsia="方正小标宋_GBK"/>
          <w:sz w:val="44"/>
          <w:szCs w:val="44"/>
          <w:lang w:val="en-US" w:eastAsia="zh-CN"/>
        </w:rPr>
      </w:pPr>
      <w:r>
        <w:rPr>
          <w:rFonts w:hint="eastAsia" w:ascii="方正黑体_GBK" w:hAnsi="方正黑体_GBK" w:eastAsia="方正黑体_GBK" w:cs="方正黑体_GBK"/>
          <w:sz w:val="32"/>
          <w:szCs w:val="32"/>
          <w:lang w:val="en-US" w:eastAsia="zh-CN"/>
        </w:rPr>
        <w:t>附件11</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成都东部新区</w:t>
      </w:r>
    </w:p>
    <w:p>
      <w:pPr>
        <w:spacing w:line="240" w:lineRule="auto"/>
        <w:ind w:firstLine="0" w:firstLineChars="0"/>
        <w:jc w:val="center"/>
        <w:rPr>
          <w:rFonts w:hint="eastAsia" w:eastAsia="方正小标宋_GBK" w:cs="Times New Roman"/>
          <w:sz w:val="64"/>
          <w:szCs w:val="64"/>
          <w:lang w:val="en-US" w:eastAsia="zh-CN"/>
        </w:rPr>
      </w:pPr>
      <w:r>
        <w:rPr>
          <w:rFonts w:hint="eastAsia" w:eastAsia="方正小标宋_GBK" w:cs="Times New Roman"/>
          <w:sz w:val="64"/>
          <w:szCs w:val="64"/>
          <w:lang w:val="en-US" w:eastAsia="zh-CN"/>
        </w:rPr>
        <w:t>支持创新产品首购首用</w:t>
      </w:r>
    </w:p>
    <w:p>
      <w:pPr>
        <w:spacing w:line="240" w:lineRule="auto"/>
        <w:ind w:firstLine="0" w:firstLineChars="0"/>
        <w:jc w:val="center"/>
        <w:rPr>
          <w:rFonts w:eastAsia="方正小标宋_GBK"/>
          <w:sz w:val="64"/>
          <w:szCs w:val="64"/>
        </w:rPr>
      </w:pPr>
      <w:r>
        <w:rPr>
          <w:rFonts w:hint="eastAsia" w:eastAsia="方正小标宋_GBK" w:cs="Times New Roman"/>
          <w:sz w:val="64"/>
          <w:szCs w:val="64"/>
          <w:lang w:val="en-US" w:eastAsia="zh-CN"/>
        </w:rPr>
        <w:t>项</w:t>
      </w:r>
      <w:r>
        <w:rPr>
          <w:rFonts w:hint="eastAsia" w:ascii="Times New Roman" w:hAnsi="Times New Roman" w:eastAsia="方正小标宋_GBK" w:cs="Times New Roman"/>
          <w:sz w:val="64"/>
          <w:szCs w:val="64"/>
          <w:lang w:val="en-US" w:eastAsia="zh-CN"/>
        </w:rPr>
        <w:t>目申报书</w:t>
      </w:r>
    </w:p>
    <w:p>
      <w:pPr>
        <w:spacing w:line="240" w:lineRule="auto"/>
        <w:ind w:firstLine="0" w:firstLineChars="0"/>
        <w:jc w:val="center"/>
        <w:rPr>
          <w:rFonts w:eastAsia="方正小标宋_GBK"/>
          <w:sz w:val="64"/>
          <w:szCs w:val="64"/>
        </w:rPr>
      </w:pPr>
    </w:p>
    <w:p>
      <w:pPr>
        <w:pStyle w:val="19"/>
      </w:pPr>
    </w:p>
    <w:p>
      <w:pPr>
        <w:spacing w:line="700" w:lineRule="exact"/>
        <w:ind w:firstLine="1200" w:firstLineChars="400"/>
        <w:rPr>
          <w:rFonts w:eastAsia="方正黑体_GBK"/>
          <w:bCs/>
          <w:sz w:val="30"/>
          <w:u w:val="single"/>
        </w:rPr>
      </w:pPr>
      <w:r>
        <w:rPr>
          <w:rFonts w:hint="eastAsia" w:eastAsia="方正黑体_GBK"/>
          <w:bCs/>
          <w:sz w:val="30"/>
          <w:lang w:eastAsia="zh-CN"/>
        </w:rPr>
        <w:t>申报方向：</w:t>
      </w:r>
      <w:r>
        <w:rPr>
          <w:rFonts w:hint="eastAsia" w:eastAsia="方正黑体_GBK"/>
          <w:bCs/>
          <w:sz w:val="30"/>
          <w:u w:val="single"/>
          <w:lang w:val="en-US" w:eastAsia="zh-CN"/>
        </w:rPr>
        <w:t xml:space="preserve">     </w:t>
      </w:r>
      <w:r>
        <w:rPr>
          <w:rFonts w:eastAsia="方正黑体_GBK"/>
          <w:bCs/>
          <w:sz w:val="30"/>
          <w:u w:val="single"/>
        </w:rPr>
        <w:sym w:font="Wingdings 2" w:char="00A3"/>
      </w:r>
      <w:r>
        <w:rPr>
          <w:rFonts w:hint="eastAsia" w:eastAsia="方正黑体_GBK"/>
          <w:bCs/>
          <w:sz w:val="30"/>
          <w:u w:val="single"/>
          <w:lang w:eastAsia="zh-CN"/>
        </w:rPr>
        <w:t>方向</w:t>
      </w:r>
      <w:r>
        <w:rPr>
          <w:rFonts w:hint="eastAsia" w:eastAsia="方正黑体_GBK"/>
          <w:bCs/>
          <w:sz w:val="30"/>
          <w:u w:val="single"/>
          <w:lang w:val="en-US" w:eastAsia="zh-CN"/>
        </w:rPr>
        <w:t xml:space="preserve">1   </w:t>
      </w:r>
      <w:r>
        <w:rPr>
          <w:rFonts w:eastAsia="方正黑体_GBK"/>
          <w:bCs/>
          <w:sz w:val="30"/>
          <w:u w:val="single"/>
        </w:rPr>
        <w:sym w:font="Wingdings 2" w:char="00A3"/>
      </w:r>
      <w:r>
        <w:rPr>
          <w:rFonts w:hint="eastAsia" w:eastAsia="方正黑体_GBK"/>
          <w:bCs/>
          <w:sz w:val="30"/>
          <w:u w:val="single"/>
          <w:lang w:val="en-US" w:eastAsia="zh-CN"/>
        </w:rPr>
        <w:t xml:space="preserve">方向2      </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申报单位（盖章）：</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联系人：</w:t>
      </w:r>
      <w:r>
        <w:rPr>
          <w:rFonts w:eastAsia="方正黑体_GBK"/>
          <w:bCs/>
          <w:sz w:val="30"/>
          <w:u w:val="single"/>
        </w:rPr>
        <w:t xml:space="preserve">                                </w:t>
      </w:r>
    </w:p>
    <w:p>
      <w:pPr>
        <w:spacing w:line="700" w:lineRule="exact"/>
        <w:ind w:firstLine="1200" w:firstLineChars="400"/>
        <w:rPr>
          <w:rFonts w:eastAsia="方正黑体_GBK"/>
          <w:sz w:val="30"/>
          <w:u w:val="single"/>
        </w:rPr>
      </w:pPr>
      <w:r>
        <w:rPr>
          <w:rFonts w:eastAsia="方正黑体_GBK"/>
          <w:bCs/>
          <w:sz w:val="30"/>
        </w:rPr>
        <w:t>联系电话：</w:t>
      </w:r>
      <w:r>
        <w:rPr>
          <w:rFonts w:eastAsia="方正黑体_GBK"/>
          <w:bCs/>
          <w:sz w:val="30"/>
          <w:u w:val="single"/>
        </w:rPr>
        <w:t xml:space="preserve">                              </w:t>
      </w:r>
    </w:p>
    <w:p>
      <w:pPr>
        <w:spacing w:line="579" w:lineRule="exact"/>
        <w:ind w:firstLine="0" w:firstLineChars="0"/>
        <w:jc w:val="center"/>
        <w:rPr>
          <w:rFonts w:eastAsia="方正黑体_GBK"/>
          <w:spacing w:val="-4"/>
          <w:szCs w:val="24"/>
        </w:rPr>
      </w:pPr>
    </w:p>
    <w:p>
      <w:pPr>
        <w:spacing w:line="579" w:lineRule="exact"/>
        <w:ind w:firstLine="0" w:firstLineChars="0"/>
        <w:rPr>
          <w:rFonts w:eastAsia="方正黑体_GBK"/>
          <w:spacing w:val="-4"/>
          <w:szCs w:val="24"/>
        </w:rPr>
      </w:pPr>
    </w:p>
    <w:p>
      <w:pPr>
        <w:pStyle w:val="19"/>
        <w:rPr>
          <w:rFonts w:eastAsia="方正黑体_GBK"/>
          <w:spacing w:val="-4"/>
          <w:szCs w:val="24"/>
        </w:rPr>
      </w:pPr>
    </w:p>
    <w:p>
      <w:pPr>
        <w:spacing w:line="600" w:lineRule="exact"/>
        <w:ind w:firstLine="0" w:firstLineChars="0"/>
        <w:jc w:val="center"/>
        <w:rPr>
          <w:rFonts w:hint="eastAsia" w:ascii="方正黑体_GBK" w:hAnsi="方正黑体_GBK" w:eastAsia="方正黑体_GBK" w:cs="方正黑体_GBK"/>
          <w:spacing w:val="-4"/>
          <w:sz w:val="32"/>
          <w:szCs w:val="32"/>
          <w:lang w:eastAsia="zh-CN"/>
        </w:rPr>
      </w:pPr>
      <w:r>
        <w:rPr>
          <w:rFonts w:hint="eastAsia" w:ascii="方正黑体_GBK" w:hAnsi="方正黑体_GBK" w:eastAsia="方正黑体_GBK" w:cs="方正黑体_GBK"/>
          <w:spacing w:val="-4"/>
          <w:sz w:val="32"/>
          <w:szCs w:val="32"/>
        </w:rPr>
        <w:t>成都</w:t>
      </w:r>
      <w:r>
        <w:rPr>
          <w:rFonts w:hint="eastAsia" w:ascii="方正黑体_GBK" w:hAnsi="方正黑体_GBK" w:eastAsia="方正黑体_GBK" w:cs="方正黑体_GBK"/>
          <w:spacing w:val="-4"/>
          <w:sz w:val="32"/>
          <w:szCs w:val="32"/>
          <w:lang w:eastAsia="zh-CN"/>
        </w:rPr>
        <w:t>东部新区战略研究</w:t>
      </w:r>
      <w:r>
        <w:rPr>
          <w:rFonts w:hint="eastAsia" w:ascii="方正黑体_GBK" w:hAnsi="方正黑体_GBK" w:eastAsia="方正黑体_GBK" w:cs="方正黑体_GBK"/>
          <w:spacing w:val="-4"/>
          <w:sz w:val="32"/>
          <w:szCs w:val="32"/>
        </w:rPr>
        <w:t>局</w:t>
      </w:r>
    </w:p>
    <w:p>
      <w:pPr>
        <w:spacing w:line="600" w:lineRule="exact"/>
        <w:ind w:firstLine="0" w:firstLineChars="0"/>
        <w:jc w:val="center"/>
        <w:rPr>
          <w:rFonts w:eastAsia="方正小标宋_GBK"/>
          <w:color w:val="000000"/>
          <w:kern w:val="0"/>
          <w:sz w:val="44"/>
          <w:szCs w:val="44"/>
        </w:rPr>
      </w:pPr>
      <w:r>
        <w:rPr>
          <w:rFonts w:hint="eastAsia" w:ascii="方正黑体_GBK" w:hAnsi="方正黑体_GBK" w:eastAsia="方正黑体_GBK" w:cs="方正黑体_GBK"/>
          <w:spacing w:val="-4"/>
          <w:sz w:val="32"/>
          <w:szCs w:val="32"/>
        </w:rPr>
        <w:t>二〇</w:t>
      </w:r>
      <w:r>
        <w:rPr>
          <w:rFonts w:hint="eastAsia" w:ascii="方正黑体_GBK" w:hAnsi="方正黑体_GBK" w:eastAsia="方正黑体_GBK" w:cs="方正黑体_GBK"/>
          <w:color w:val="auto"/>
          <w:spacing w:val="-8"/>
          <w:sz w:val="32"/>
          <w:szCs w:val="32"/>
          <w:lang w:val="en-US" w:eastAsia="zh-CN" w:bidi="zh-CN"/>
        </w:rPr>
        <w:t xml:space="preserve">    </w:t>
      </w:r>
      <w:r>
        <w:rPr>
          <w:rFonts w:hint="eastAsia" w:ascii="方正黑体_GBK" w:hAnsi="方正黑体_GBK" w:eastAsia="方正黑体_GBK" w:cs="方正黑体_GBK"/>
          <w:spacing w:val="-4"/>
          <w:sz w:val="32"/>
          <w:szCs w:val="32"/>
        </w:rPr>
        <w:t>年</w:t>
      </w:r>
      <w:r>
        <w:rPr>
          <w:rFonts w:eastAsia="方正小标宋_GBK"/>
          <w:color w:val="000000"/>
          <w:kern w:val="0"/>
          <w:sz w:val="44"/>
          <w:szCs w:val="44"/>
        </w:rPr>
        <w:br w:type="page"/>
      </w:r>
    </w:p>
    <w:p>
      <w:pPr>
        <w:autoSpaceDE w:val="0"/>
        <w:spacing w:line="540" w:lineRule="exact"/>
        <w:ind w:firstLine="0" w:firstLineChars="0"/>
        <w:jc w:val="center"/>
        <w:rPr>
          <w:rFonts w:eastAsia="方正小标宋_GBK"/>
          <w:sz w:val="44"/>
          <w:szCs w:val="44"/>
        </w:rPr>
      </w:pPr>
      <w:r>
        <w:rPr>
          <w:rFonts w:eastAsia="方正小标宋_GBK"/>
          <w:sz w:val="44"/>
          <w:szCs w:val="44"/>
        </w:rPr>
        <w:t>填报说明</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hint="eastAsia" w:eastAsia="方正黑体_GBK"/>
          <w:szCs w:val="32"/>
          <w:lang w:val="en-US" w:eastAsia="zh-CN"/>
        </w:rPr>
      </w:pPr>
      <w:r>
        <w:rPr>
          <w:rFonts w:eastAsia="方正黑体_GBK"/>
          <w:szCs w:val="32"/>
        </w:rPr>
        <w:t>一、格式要求</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（一）统一用</w:t>
      </w:r>
      <w:r>
        <w:rPr>
          <w:rFonts w:hint="default" w:ascii="Times New Roman" w:hAnsi="Times New Roman" w:eastAsia="方正楷体_GBK" w:cs="Times New Roman"/>
          <w:szCs w:val="32"/>
        </w:rPr>
        <w:t>A4</w:t>
      </w:r>
      <w:r>
        <w:rPr>
          <w:rFonts w:eastAsia="方正楷体_GBK"/>
          <w:szCs w:val="32"/>
        </w:rPr>
        <w:t>纸</w:t>
      </w:r>
      <w:r>
        <w:rPr>
          <w:rFonts w:hint="eastAsia" w:eastAsia="方正楷体_GBK"/>
          <w:szCs w:val="32"/>
          <w:lang w:eastAsia="zh-CN"/>
        </w:rPr>
        <w:t>打印</w:t>
      </w:r>
      <w:r>
        <w:rPr>
          <w:rFonts w:eastAsia="方正楷体_GBK"/>
          <w:szCs w:val="32"/>
        </w:rPr>
        <w:t>，单双面均可。</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（二）按照给定格式</w:t>
      </w:r>
      <w:r>
        <w:rPr>
          <w:rFonts w:hint="eastAsia" w:eastAsia="方正楷体_GBK"/>
          <w:szCs w:val="32"/>
          <w:lang w:eastAsia="zh-CN"/>
        </w:rPr>
        <w:t>填</w:t>
      </w:r>
      <w:r>
        <w:rPr>
          <w:rFonts w:eastAsia="方正楷体_GBK"/>
          <w:szCs w:val="32"/>
        </w:rPr>
        <w:t>写，除封面外，正文</w:t>
      </w:r>
      <w:r>
        <w:rPr>
          <w:rFonts w:hint="eastAsia" w:eastAsia="方正楷体_GBK"/>
          <w:szCs w:val="32"/>
          <w:lang w:eastAsia="zh-CN"/>
        </w:rPr>
        <w:t>中文</w:t>
      </w:r>
      <w:r>
        <w:rPr>
          <w:rFonts w:eastAsia="方正楷体_GBK"/>
          <w:szCs w:val="32"/>
        </w:rPr>
        <w:t>为方正仿宋字体</w:t>
      </w:r>
      <w:r>
        <w:rPr>
          <w:rFonts w:hint="eastAsia" w:eastAsia="方正楷体_GBK"/>
          <w:szCs w:val="32"/>
          <w:lang w:eastAsia="zh-CN"/>
        </w:rPr>
        <w:t>，西文字体为Times New Roman。</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（三）申报书统一</w:t>
      </w:r>
      <w:r>
        <w:rPr>
          <w:rFonts w:hint="eastAsia" w:eastAsia="方正楷体_GBK"/>
          <w:szCs w:val="32"/>
          <w:lang w:eastAsia="zh-CN"/>
        </w:rPr>
        <w:t>胶装</w:t>
      </w:r>
      <w:r>
        <w:rPr>
          <w:rFonts w:eastAsia="方正楷体_GBK"/>
          <w:szCs w:val="32"/>
        </w:rPr>
        <w:t>成册</w:t>
      </w:r>
      <w:r>
        <w:rPr>
          <w:rFonts w:hint="eastAsia" w:eastAsia="方正楷体_GBK"/>
          <w:szCs w:val="32"/>
          <w:lang w:eastAsia="zh-CN"/>
        </w:rPr>
        <w:t>，严禁使用塑料皮、活页夹或打孔装订等</w:t>
      </w:r>
      <w:r>
        <w:rPr>
          <w:rFonts w:eastAsia="方正楷体_GBK"/>
          <w:szCs w:val="32"/>
        </w:rPr>
        <w:t>。</w:t>
      </w:r>
      <w:r>
        <w:rPr>
          <w:rFonts w:hint="default" w:ascii="Times New Roman" w:hAnsi="Times New Roman" w:eastAsia="方正楷体_GBK" w:cs="Times New Roman"/>
          <w:color w:val="auto"/>
          <w:szCs w:val="32"/>
          <w:lang w:val="en-US" w:eastAsia="zh-CN"/>
        </w:rPr>
        <w:t>书脊须打印</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申报单位名称+</w:t>
      </w:r>
      <w:r>
        <w:rPr>
          <w:rFonts w:hint="eastAsia" w:ascii="Times New Roman" w:hAnsi="Times New Roman" w:eastAsia="方正楷体_GBK" w:cs="Times New Roman"/>
          <w:color w:val="auto"/>
          <w:szCs w:val="32"/>
          <w:lang w:val="en-US" w:eastAsia="zh-CN"/>
        </w:rPr>
        <w:t>XX</w:t>
      </w:r>
      <w:r>
        <w:rPr>
          <w:rFonts w:hint="default" w:ascii="Times New Roman" w:hAnsi="Times New Roman" w:eastAsia="方正楷体_GBK" w:cs="Times New Roman"/>
          <w:color w:val="auto"/>
          <w:szCs w:val="32"/>
          <w:lang w:val="en-US" w:eastAsia="zh-CN"/>
        </w:rPr>
        <w:t>申报</w:t>
      </w:r>
      <w:r>
        <w:rPr>
          <w:rFonts w:hint="eastAsia" w:ascii="Times New Roman" w:hAnsi="Times New Roman" w:eastAsia="方正楷体_GBK" w:cs="Times New Roman"/>
          <w:color w:val="auto"/>
          <w:szCs w:val="32"/>
          <w:lang w:val="en-US" w:eastAsia="zh-CN"/>
        </w:rPr>
        <w:t>+方向XX</w:t>
      </w:r>
      <w:r>
        <w:rPr>
          <w:rFonts w:hint="default" w:ascii="Times New Roman" w:hAnsi="Times New Roman" w:eastAsia="方正楷体_GBK" w:cs="Times New Roman"/>
          <w:color w:val="auto"/>
          <w:szCs w:val="32"/>
          <w:lang w:val="en-US" w:eastAsia="zh-CN"/>
        </w:rPr>
        <w:t>材料</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二、本申报书未尽事宜，可另附文字材料说明。</w:t>
      </w:r>
    </w:p>
    <w:p>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三、本申报书一</w:t>
      </w:r>
      <w:r>
        <w:rPr>
          <w:rFonts w:hint="eastAsia" w:eastAsia="方正黑体_GBK"/>
          <w:szCs w:val="32"/>
          <w:lang w:val="en-US" w:eastAsia="zh-CN"/>
        </w:rPr>
        <w:t>式2</w:t>
      </w:r>
      <w:r>
        <w:rPr>
          <w:rFonts w:eastAsia="方正黑体_GBK"/>
          <w:szCs w:val="32"/>
        </w:rPr>
        <w:t>份，所有资料</w:t>
      </w:r>
      <w:r>
        <w:rPr>
          <w:rFonts w:hint="eastAsia" w:eastAsia="方正黑体_GBK"/>
          <w:szCs w:val="32"/>
          <w:lang w:eastAsia="zh-CN"/>
        </w:rPr>
        <w:t>均需</w:t>
      </w:r>
      <w:r>
        <w:rPr>
          <w:rFonts w:eastAsia="方正黑体_GBK"/>
          <w:szCs w:val="32"/>
        </w:rPr>
        <w:t>加盖申报单位鲜章</w:t>
      </w:r>
      <w:r>
        <w:rPr>
          <w:rFonts w:hint="eastAsia" w:eastAsia="方正黑体_GBK"/>
          <w:szCs w:val="32"/>
          <w:lang w:eastAsia="zh-CN"/>
        </w:rPr>
        <w:t>，意见、签字、日期等要素齐全</w:t>
      </w:r>
      <w:r>
        <w:rPr>
          <w:rFonts w:eastAsia="方正黑体_GBK"/>
          <w:szCs w:val="32"/>
        </w:rPr>
        <w:t>。</w:t>
      </w:r>
    </w:p>
    <w:p>
      <w:pPr>
        <w:widowControl/>
        <w:spacing w:line="579" w:lineRule="exact"/>
        <w:ind w:firstLine="272" w:firstLineChars="62"/>
        <w:jc w:val="left"/>
        <w:rPr>
          <w:rFonts w:eastAsia="方正黑体_GBK"/>
          <w:szCs w:val="32"/>
        </w:rPr>
      </w:pPr>
      <w:r>
        <w:rPr>
          <w:rFonts w:eastAsia="方正小标宋_GBK"/>
          <w:sz w:val="44"/>
          <w:szCs w:val="44"/>
        </w:rPr>
        <w:br w:type="page"/>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方正小标宋_GBK"/>
          <w:sz w:val="44"/>
          <w:szCs w:val="44"/>
        </w:rPr>
      </w:pPr>
      <w:r>
        <w:rPr>
          <w:rFonts w:hint="eastAsia" w:eastAsia="方正小标宋_GBK"/>
          <w:sz w:val="44"/>
          <w:szCs w:val="44"/>
        </w:rPr>
        <w:t>成都东部新区</w:t>
      </w:r>
      <w:r>
        <w:rPr>
          <w:rFonts w:hint="default" w:eastAsia="方正小标宋_GBK"/>
          <w:sz w:val="44"/>
          <w:szCs w:val="44"/>
        </w:rPr>
        <w:t>支持创新产品</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方正小标宋_GBK"/>
          <w:sz w:val="44"/>
          <w:szCs w:val="44"/>
        </w:rPr>
      </w:pPr>
      <w:r>
        <w:rPr>
          <w:rFonts w:hint="default" w:eastAsia="方正小标宋_GBK"/>
          <w:sz w:val="44"/>
          <w:szCs w:val="44"/>
        </w:rPr>
        <w:t>首购首用</w:t>
      </w:r>
      <w:r>
        <w:rPr>
          <w:rFonts w:hint="eastAsia" w:eastAsia="方正小标宋_GBK"/>
          <w:sz w:val="44"/>
          <w:szCs w:val="44"/>
        </w:rPr>
        <w:t>项</w:t>
      </w:r>
      <w:r>
        <w:rPr>
          <w:rFonts w:eastAsia="方正小标宋_GBK"/>
          <w:sz w:val="44"/>
          <w:szCs w:val="44"/>
        </w:rPr>
        <w:t>目申报表</w:t>
      </w:r>
    </w:p>
    <w:p>
      <w:pPr>
        <w:pStyle w:val="19"/>
      </w:pPr>
    </w:p>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一、基本信息</w:t>
      </w:r>
    </w:p>
    <w:tbl>
      <w:tblPr>
        <w:tblStyle w:val="14"/>
        <w:tblW w:w="8258" w:type="dxa"/>
        <w:jc w:val="center"/>
        <w:tblLayout w:type="fixed"/>
        <w:tblCellMar>
          <w:top w:w="0" w:type="dxa"/>
          <w:left w:w="108" w:type="dxa"/>
          <w:bottom w:w="0" w:type="dxa"/>
          <w:right w:w="108" w:type="dxa"/>
        </w:tblCellMar>
      </w:tblPr>
      <w:tblGrid>
        <w:gridCol w:w="1609"/>
        <w:gridCol w:w="279"/>
        <w:gridCol w:w="611"/>
        <w:gridCol w:w="159"/>
        <w:gridCol w:w="163"/>
        <w:gridCol w:w="814"/>
        <w:gridCol w:w="315"/>
        <w:gridCol w:w="62"/>
        <w:gridCol w:w="201"/>
        <w:gridCol w:w="1693"/>
        <w:gridCol w:w="153"/>
        <w:gridCol w:w="169"/>
        <w:gridCol w:w="193"/>
        <w:gridCol w:w="671"/>
        <w:gridCol w:w="1166"/>
      </w:tblGrid>
      <w:tr>
        <w:tblPrEx>
          <w:tblCellMar>
            <w:top w:w="0" w:type="dxa"/>
            <w:left w:w="108" w:type="dxa"/>
            <w:bottom w:w="0" w:type="dxa"/>
            <w:right w:w="108" w:type="dxa"/>
          </w:tblCellMar>
        </w:tblPrEx>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eastAsia="zh-CN"/>
              </w:rPr>
              <w:t>企业</w:t>
            </w:r>
            <w:r>
              <w:rPr>
                <w:rFonts w:hint="eastAsia" w:ascii="宋体" w:hAnsi="宋体" w:eastAsia="宋体" w:cs="宋体"/>
                <w:kern w:val="0"/>
                <w:sz w:val="21"/>
                <w:szCs w:val="21"/>
                <w:highlight w:val="none"/>
              </w:rPr>
              <w:t>名称</w:t>
            </w:r>
          </w:p>
        </w:tc>
        <w:tc>
          <w:tcPr>
            <w:tcW w:w="6370" w:type="dxa"/>
            <w:gridSpan w:val="13"/>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地  址</w:t>
            </w:r>
          </w:p>
        </w:tc>
        <w:tc>
          <w:tcPr>
            <w:tcW w:w="6370" w:type="dxa"/>
            <w:gridSpan w:val="13"/>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w:t>
            </w:r>
          </w:p>
        </w:tc>
        <w:tc>
          <w:tcPr>
            <w:tcW w:w="2124" w:type="dxa"/>
            <w:gridSpan w:val="6"/>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联系人</w:t>
            </w:r>
          </w:p>
        </w:tc>
        <w:tc>
          <w:tcPr>
            <w:tcW w:w="2124" w:type="dxa"/>
            <w:gridSpan w:val="6"/>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法人登记</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证书编号</w:t>
            </w:r>
          </w:p>
        </w:tc>
        <w:tc>
          <w:tcPr>
            <w:tcW w:w="2124" w:type="dxa"/>
            <w:gridSpan w:val="6"/>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组织机构代码</w:t>
            </w:r>
          </w:p>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（统一社会信用代码）</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注册时间</w:t>
            </w:r>
          </w:p>
        </w:tc>
        <w:tc>
          <w:tcPr>
            <w:tcW w:w="2124" w:type="dxa"/>
            <w:gridSpan w:val="6"/>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注册资金（万元）</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法人性质</w:t>
            </w:r>
          </w:p>
        </w:tc>
        <w:tc>
          <w:tcPr>
            <w:tcW w:w="6370" w:type="dxa"/>
            <w:gridSpan w:val="13"/>
            <w:tcBorders>
              <w:top w:val="nil"/>
              <w:left w:val="nil"/>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事业单位 </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民办非企业</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开户名</w:t>
            </w:r>
          </w:p>
        </w:tc>
        <w:tc>
          <w:tcPr>
            <w:tcW w:w="2062" w:type="dxa"/>
            <w:gridSpan w:val="5"/>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p>
        </w:tc>
        <w:tc>
          <w:tcPr>
            <w:tcW w:w="2109"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c>
          <w:tcPr>
            <w:tcW w:w="2199"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（具体到</w:t>
            </w:r>
            <w:r>
              <w:rPr>
                <w:rFonts w:hint="eastAsia" w:ascii="宋体" w:hAnsi="宋体" w:eastAsia="宋体" w:cs="宋体"/>
                <w:kern w:val="0"/>
                <w:sz w:val="21"/>
                <w:szCs w:val="21"/>
                <w:highlight w:val="none"/>
                <w:lang w:val="en-US" w:eastAsia="zh-CN"/>
              </w:rPr>
              <w:t>XX支行</w:t>
            </w:r>
            <w:r>
              <w:rPr>
                <w:rFonts w:hint="eastAsia" w:ascii="宋体" w:hAnsi="宋体" w:eastAsia="宋体" w:cs="宋体"/>
                <w:kern w:val="0"/>
                <w:sz w:val="21"/>
                <w:szCs w:val="21"/>
                <w:highlight w:val="none"/>
                <w:lang w:eastAsia="zh-CN"/>
              </w:rPr>
              <w:t>）</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开户账号</w:t>
            </w:r>
          </w:p>
        </w:tc>
        <w:tc>
          <w:tcPr>
            <w:tcW w:w="6370" w:type="dxa"/>
            <w:gridSpan w:val="13"/>
            <w:tcBorders>
              <w:top w:val="nil"/>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（确保账号准确无误）</w:t>
            </w:r>
          </w:p>
        </w:tc>
      </w:tr>
      <w:tr>
        <w:tblPrEx>
          <w:tblCellMar>
            <w:top w:w="0" w:type="dxa"/>
            <w:left w:w="108" w:type="dxa"/>
            <w:bottom w:w="0" w:type="dxa"/>
            <w:right w:w="108" w:type="dxa"/>
          </w:tblCellMar>
        </w:tblPrEx>
        <w:trPr>
          <w:trHeight w:val="23" w:hRule="atLeast"/>
          <w:jc w:val="center"/>
        </w:trPr>
        <w:tc>
          <w:tcPr>
            <w:tcW w:w="2658" w:type="dxa"/>
            <w:gridSpan w:val="4"/>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申请区级财政经费（万元）</w:t>
            </w:r>
          </w:p>
        </w:tc>
        <w:tc>
          <w:tcPr>
            <w:tcW w:w="5600" w:type="dxa"/>
            <w:gridSpan w:val="11"/>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color w:val="000000"/>
                <w:kern w:val="0"/>
                <w:sz w:val="21"/>
                <w:szCs w:val="21"/>
                <w:highlight w:val="none"/>
                <w:lang w:val="en-US" w:eastAsia="zh-CN"/>
              </w:rPr>
              <w:t>“三首”产品级别</w:t>
            </w:r>
          </w:p>
        </w:tc>
        <w:tc>
          <w:tcPr>
            <w:tcW w:w="6370" w:type="dxa"/>
            <w:gridSpan w:val="13"/>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国际 </w:t>
            </w: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国内 </w:t>
            </w: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四川省 </w:t>
            </w: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成都市</w:t>
            </w:r>
          </w:p>
          <w:p>
            <w:pPr>
              <w:widowControl/>
              <w:jc w:val="left"/>
              <w:rPr>
                <w:rFonts w:hint="default"/>
                <w:lang w:val="en-US"/>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首台套重大技术装备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首批次新材料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首版次软件</w:t>
            </w:r>
          </w:p>
        </w:tc>
      </w:tr>
      <w:tr>
        <w:tblPrEx>
          <w:tblCellMar>
            <w:top w:w="0" w:type="dxa"/>
            <w:left w:w="108" w:type="dxa"/>
            <w:bottom w:w="0" w:type="dxa"/>
            <w:right w:w="108" w:type="dxa"/>
          </w:tblCellMar>
        </w:tblPrEx>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“三首”产品首采金额（万元）</w:t>
            </w:r>
          </w:p>
        </w:tc>
        <w:tc>
          <w:tcPr>
            <w:tcW w:w="6370" w:type="dxa"/>
            <w:gridSpan w:val="13"/>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249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批准部门</w:t>
            </w:r>
          </w:p>
        </w:tc>
        <w:tc>
          <w:tcPr>
            <w:tcW w:w="1136" w:type="dxa"/>
            <w:gridSpan w:val="3"/>
            <w:tcBorders>
              <w:top w:val="single" w:color="000000" w:sz="8" w:space="0"/>
              <w:left w:val="single" w:color="auto" w:sz="4" w:space="0"/>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71" w:type="dxa"/>
            <w:gridSpan w:val="4"/>
            <w:tcBorders>
              <w:top w:val="single" w:color="000000" w:sz="8" w:space="0"/>
              <w:left w:val="nil"/>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r>
              <w:rPr>
                <w:rFonts w:hint="eastAsia" w:eastAsia="宋体"/>
                <w:color w:val="000000"/>
                <w:kern w:val="0"/>
                <w:sz w:val="21"/>
                <w:szCs w:val="21"/>
              </w:rPr>
              <w:t>批准（授牌）时间</w:t>
            </w:r>
          </w:p>
        </w:tc>
        <w:tc>
          <w:tcPr>
            <w:tcW w:w="2352" w:type="dxa"/>
            <w:gridSpan w:val="5"/>
            <w:tcBorders>
              <w:top w:val="single" w:color="000000" w:sz="8" w:space="0"/>
              <w:left w:val="nil"/>
              <w:bottom w:val="single" w:color="auto" w:sz="4"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49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　</w:t>
            </w:r>
            <w:r>
              <w:rPr>
                <w:rFonts w:hint="eastAsia" w:eastAsia="宋体"/>
                <w:color w:val="000000"/>
                <w:kern w:val="0"/>
                <w:sz w:val="21"/>
                <w:szCs w:val="21"/>
                <w:lang w:eastAsia="zh-CN"/>
              </w:rPr>
              <w:t>申报单位上一年度营业收入（万元）</w:t>
            </w:r>
          </w:p>
        </w:tc>
        <w:tc>
          <w:tcPr>
            <w:tcW w:w="1136" w:type="dxa"/>
            <w:gridSpan w:val="3"/>
            <w:tcBorders>
              <w:top w:val="single" w:color="000000" w:sz="8"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71"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申报单位</w:t>
            </w:r>
            <w:r>
              <w:rPr>
                <w:rFonts w:eastAsia="宋体"/>
                <w:color w:val="000000"/>
                <w:kern w:val="0"/>
                <w:sz w:val="21"/>
                <w:szCs w:val="21"/>
              </w:rPr>
              <w:t>上一年度研发投入（万元）</w:t>
            </w:r>
          </w:p>
        </w:tc>
        <w:tc>
          <w:tcPr>
            <w:tcW w:w="2352" w:type="dxa"/>
            <w:gridSpan w:val="5"/>
            <w:tcBorders>
              <w:top w:val="single" w:color="000000" w:sz="8" w:space="0"/>
              <w:left w:val="nil"/>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499"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lang w:eastAsia="zh-CN"/>
              </w:rPr>
              <w:t>申报</w:t>
            </w:r>
            <w:r>
              <w:rPr>
                <w:rFonts w:ascii="Times New Roman" w:hAnsi="Times New Roman" w:eastAsia="宋体" w:cs="Times New Roman"/>
                <w:color w:val="000000"/>
                <w:kern w:val="0"/>
                <w:sz w:val="21"/>
                <w:szCs w:val="21"/>
              </w:rPr>
              <w:t>拥有自主知识产权总数（件）</w:t>
            </w:r>
          </w:p>
        </w:tc>
        <w:tc>
          <w:tcPr>
            <w:tcW w:w="1136" w:type="dxa"/>
            <w:gridSpan w:val="3"/>
            <w:vMerge w:val="restart"/>
            <w:tcBorders>
              <w:top w:val="single" w:color="000000" w:sz="8" w:space="0"/>
              <w:left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71" w:type="dxa"/>
            <w:gridSpan w:val="4"/>
            <w:vMerge w:val="restart"/>
            <w:tcBorders>
              <w:top w:val="single" w:color="000000" w:sz="8" w:space="0"/>
              <w:left w:val="nil"/>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其中：发明专利和实用新型专利授权数（件）</w:t>
            </w:r>
          </w:p>
        </w:tc>
        <w:tc>
          <w:tcPr>
            <w:tcW w:w="1186"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both"/>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发明专利</w:t>
            </w:r>
          </w:p>
        </w:tc>
        <w:tc>
          <w:tcPr>
            <w:tcW w:w="1166"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实用新型</w:t>
            </w:r>
          </w:p>
        </w:tc>
      </w:tr>
      <w:tr>
        <w:tblPrEx>
          <w:tblCellMar>
            <w:top w:w="0" w:type="dxa"/>
            <w:left w:w="108" w:type="dxa"/>
            <w:bottom w:w="0" w:type="dxa"/>
            <w:right w:w="108" w:type="dxa"/>
          </w:tblCellMar>
        </w:tblPrEx>
        <w:trPr>
          <w:trHeight w:val="23" w:hRule="atLeast"/>
          <w:jc w:val="center"/>
        </w:trPr>
        <w:tc>
          <w:tcPr>
            <w:tcW w:w="2499"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36" w:type="dxa"/>
            <w:gridSpan w:val="3"/>
            <w:vMerge w:val="continue"/>
            <w:tcBorders>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71" w:type="dxa"/>
            <w:gridSpan w:val="4"/>
            <w:vMerge w:val="continue"/>
            <w:tcBorders>
              <w:left w:val="nil"/>
              <w:bottom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86"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66"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r>
      <w:tr>
        <w:tblPrEx>
          <w:tblCellMar>
            <w:top w:w="0" w:type="dxa"/>
            <w:left w:w="108" w:type="dxa"/>
            <w:bottom w:w="0" w:type="dxa"/>
            <w:right w:w="108" w:type="dxa"/>
          </w:tblCellMar>
        </w:tblPrEx>
        <w:trPr>
          <w:trHeight w:val="23" w:hRule="atLeast"/>
          <w:jc w:val="center"/>
        </w:trPr>
        <w:tc>
          <w:tcPr>
            <w:tcW w:w="8258" w:type="dxa"/>
            <w:gridSpan w:val="15"/>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本单位科研助理岗位情况表</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科研助理岗位类别</w:t>
            </w:r>
          </w:p>
        </w:tc>
        <w:tc>
          <w:tcPr>
            <w:tcW w:w="1212" w:type="dxa"/>
            <w:gridSpan w:val="4"/>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岗位设置数量（个）</w:t>
            </w:r>
          </w:p>
        </w:tc>
        <w:tc>
          <w:tcPr>
            <w:tcW w:w="1392" w:type="dxa"/>
            <w:gridSpan w:val="4"/>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该岗位在岗人数（人）</w:t>
            </w:r>
          </w:p>
        </w:tc>
        <w:tc>
          <w:tcPr>
            <w:tcW w:w="2015"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该岗位吸纳应届高校毕业生数量（人）</w:t>
            </w:r>
          </w:p>
        </w:tc>
        <w:tc>
          <w:tcPr>
            <w:tcW w:w="2030" w:type="dxa"/>
            <w:gridSpan w:val="3"/>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备注（吸纳毕业生姓名及毕业院校名称）</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辅助研究</w:t>
            </w:r>
          </w:p>
        </w:tc>
        <w:tc>
          <w:tcPr>
            <w:tcW w:w="1212"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92"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1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0"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条件保障</w:t>
            </w:r>
          </w:p>
        </w:tc>
        <w:tc>
          <w:tcPr>
            <w:tcW w:w="1212"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92"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1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0"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成果转化</w:t>
            </w:r>
          </w:p>
        </w:tc>
        <w:tc>
          <w:tcPr>
            <w:tcW w:w="1212"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92"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1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0"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财务助理</w:t>
            </w:r>
          </w:p>
        </w:tc>
        <w:tc>
          <w:tcPr>
            <w:tcW w:w="1212"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92"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15"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0"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小计</w:t>
            </w:r>
          </w:p>
        </w:tc>
        <w:tc>
          <w:tcPr>
            <w:tcW w:w="1212" w:type="dxa"/>
            <w:gridSpan w:val="4"/>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392" w:type="dxa"/>
            <w:gridSpan w:val="4"/>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15" w:type="dxa"/>
            <w:gridSpan w:val="3"/>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30" w:type="dxa"/>
            <w:gridSpan w:val="3"/>
            <w:tcBorders>
              <w:top w:val="single" w:color="auto" w:sz="4" w:space="0"/>
              <w:left w:val="single" w:color="auto" w:sz="4" w:space="0"/>
              <w:bottom w:val="single" w:color="auto" w:sz="4"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二、申报单位意见</w:t>
      </w:r>
    </w:p>
    <w:tbl>
      <w:tblPr>
        <w:tblStyle w:val="15"/>
        <w:tblW w:w="0" w:type="auto"/>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8265" w:type="dxa"/>
            <w:noWrap w:val="0"/>
            <w:vAlign w:val="top"/>
          </w:tcPr>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（签署意见）</w:t>
            </w:r>
          </w:p>
          <w:p>
            <w:pPr>
              <w:ind w:left="4596" w:leftChars="1305" w:hanging="420" w:hangingChars="200"/>
              <w:jc w:val="left"/>
              <w:rPr>
                <w:rFonts w:hint="eastAsia" w:ascii="宋体" w:hAnsi="宋体" w:eastAsia="宋体" w:cs="宋体"/>
                <w:sz w:val="21"/>
                <w:szCs w:val="21"/>
                <w:lang w:val="en-US"/>
              </w:rPr>
            </w:pPr>
          </w:p>
          <w:p>
            <w:pPr>
              <w:ind w:left="4596" w:leftChars="1305" w:hanging="420" w:hangingChars="200"/>
              <w:jc w:val="left"/>
              <w:rPr>
                <w:rFonts w:hint="eastAsia" w:ascii="宋体" w:hAnsi="宋体" w:eastAsia="宋体" w:cs="宋体"/>
                <w:sz w:val="21"/>
                <w:szCs w:val="21"/>
                <w:lang w:val="en-US"/>
              </w:rPr>
            </w:pPr>
          </w:p>
          <w:p>
            <w:pPr>
              <w:ind w:firstLine="4200" w:firstLineChars="2000"/>
              <w:jc w:val="left"/>
              <w:rPr>
                <w:rFonts w:hint="eastAsia" w:ascii="宋体" w:hAnsi="宋体" w:eastAsia="宋体" w:cs="宋体"/>
                <w:sz w:val="21"/>
                <w:szCs w:val="21"/>
                <w:lang w:val="en-US"/>
              </w:rPr>
            </w:pPr>
            <w:r>
              <w:rPr>
                <w:rFonts w:hint="eastAsia" w:ascii="宋体" w:hAnsi="宋体" w:eastAsia="宋体" w:cs="宋体"/>
                <w:sz w:val="21"/>
                <w:szCs w:val="21"/>
                <w:lang w:val="en-US"/>
              </w:rPr>
              <w:t xml:space="preserve">法定代表人（签字）：                  </w:t>
            </w:r>
          </w:p>
          <w:p>
            <w:pPr>
              <w:ind w:firstLine="4830" w:firstLineChars="2300"/>
              <w:jc w:val="left"/>
              <w:rPr>
                <w:rFonts w:hint="eastAsia" w:ascii="宋体" w:hAnsi="宋体" w:eastAsia="宋体" w:cs="宋体"/>
                <w:sz w:val="21"/>
                <w:szCs w:val="21"/>
                <w:lang w:val="en-US"/>
              </w:rPr>
            </w:pPr>
            <w:r>
              <w:rPr>
                <w:rFonts w:hint="eastAsia" w:ascii="宋体" w:hAnsi="宋体" w:eastAsia="宋体" w:cs="宋体"/>
                <w:sz w:val="21"/>
                <w:szCs w:val="21"/>
                <w:lang w:val="en-US"/>
              </w:rPr>
              <w:t>单位盖章：</w:t>
            </w:r>
          </w:p>
          <w:p>
            <w:pPr>
              <w:pStyle w:val="19"/>
              <w:numPr>
                <w:ilvl w:val="0"/>
                <w:numId w:val="0"/>
              </w:numPr>
              <w:ind w:firstLine="4830" w:firstLineChars="2300"/>
              <w:rPr>
                <w:rFonts w:hint="default"/>
                <w:vertAlign w:val="baseline"/>
                <w:lang w:val="en-US" w:eastAsia="zh-CN"/>
              </w:rPr>
            </w:pPr>
            <w:r>
              <w:rPr>
                <w:rFonts w:hint="eastAsia" w:ascii="宋体" w:hAnsi="宋体" w:eastAsia="宋体" w:cs="宋体"/>
                <w:sz w:val="21"/>
                <w:szCs w:val="21"/>
                <w:lang w:val="en-US"/>
              </w:rPr>
              <w:t>年     月     日</w:t>
            </w: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eastAsia="zh-CN"/>
        </w:rPr>
      </w:pPr>
      <w:r>
        <w:rPr>
          <w:rFonts w:hint="eastAsia" w:eastAsia="方正黑体_GBK"/>
          <w:lang w:eastAsia="zh-CN"/>
        </w:rPr>
        <w:t>三、附件清单</w:t>
      </w:r>
    </w:p>
    <w:tbl>
      <w:tblPr>
        <w:tblStyle w:val="14"/>
        <w:tblW w:w="8250"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67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序号</w:t>
            </w:r>
          </w:p>
        </w:tc>
        <w:tc>
          <w:tcPr>
            <w:tcW w:w="567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附件名称</w:t>
            </w:r>
          </w:p>
        </w:tc>
        <w:tc>
          <w:tcPr>
            <w:tcW w:w="17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申报单位</w:t>
            </w:r>
            <w:r>
              <w:rPr>
                <w:rFonts w:eastAsia="宋体"/>
                <w:sz w:val="21"/>
                <w:szCs w:val="21"/>
              </w:rPr>
              <w:t>统一社会信用代码注册登记证（照）</w:t>
            </w:r>
            <w:r>
              <w:rPr>
                <w:rFonts w:hint="eastAsia" w:eastAsia="宋体"/>
                <w:sz w:val="21"/>
                <w:szCs w:val="21"/>
                <w:lang w:eastAsia="zh-CN"/>
              </w:rPr>
              <w:t>复印件</w:t>
            </w:r>
          </w:p>
        </w:tc>
        <w:tc>
          <w:tcPr>
            <w:tcW w:w="1740" w:type="dxa"/>
            <w:noWrap w:val="0"/>
            <w:vAlign w:val="center"/>
          </w:tcPr>
          <w:p>
            <w:pPr>
              <w:spacing w:line="240" w:lineRule="auto"/>
              <w:ind w:firstLine="0" w:firstLineChars="0"/>
              <w:jc w:val="center"/>
              <w:rPr>
                <w:rFonts w:eastAsia="宋体"/>
                <w:sz w:val="21"/>
                <w:szCs w:val="21"/>
              </w:rPr>
            </w:pPr>
            <w:r>
              <w:rPr>
                <w:rFonts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批复或认定证书等证明材料</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3</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“三首”产品首采合同、发票、记账凭证等佐证材料（方向</w:t>
            </w:r>
            <w:r>
              <w:rPr>
                <w:rFonts w:hint="eastAsia" w:eastAsia="宋体"/>
                <w:sz w:val="21"/>
                <w:szCs w:val="21"/>
                <w:lang w:val="en-US" w:eastAsia="zh-CN"/>
              </w:rPr>
              <w:t>2提供</w:t>
            </w:r>
            <w:r>
              <w:rPr>
                <w:rFonts w:hint="eastAsia" w:eastAsia="宋体"/>
                <w:sz w:val="21"/>
                <w:szCs w:val="21"/>
                <w:lang w:eastAsia="zh-CN"/>
              </w:rPr>
              <w:t>）</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4</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高校毕业生科研助理岗位聘用协议、劳动合同书或三方就业协议书（如聘用应届高校毕业生未超过3人，则需全部提供；如超过3人，则自主选择上传3份）</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5</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已报送统计部门的上一年度《企业（单位）研发活动统计报表》（包括企业研究开发项目情况、企业研究开发活动及相关情况表）（“四上”单位提供）</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6</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已报送的上一年度《国家高新区企业和高新技术企业统计报表》和《年度高新技术企业发展情况报表》</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7</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其他证明材料</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bl>
    <w:p>
      <w:pPr>
        <w:pStyle w:val="13"/>
        <w:spacing w:line="578" w:lineRule="exact"/>
        <w:ind w:left="0" w:leftChars="0" w:right="2240" w:rightChars="700" w:firstLine="0" w:firstLineChars="0"/>
        <w:jc w:val="both"/>
        <w:outlineLvl w:val="2"/>
        <w:rPr>
          <w:rFonts w:hint="eastAsia" w:ascii="方正黑体_GBK" w:hAnsi="方正黑体_GBK" w:eastAsia="方正黑体_GBK" w:cs="方正黑体_GBK"/>
          <w:sz w:val="32"/>
          <w:szCs w:val="32"/>
          <w:lang w:val="en-US" w:eastAsia="zh-CN"/>
        </w:rPr>
        <w:sectPr>
          <w:pgSz w:w="11906" w:h="16838"/>
          <w:pgMar w:top="2098" w:right="1474" w:bottom="1984" w:left="1587" w:header="907" w:footer="1644" w:gutter="0"/>
          <w:pgNumType w:fmt="decimal"/>
          <w:cols w:space="720" w:num="1"/>
          <w:rtlGutter w:val="0"/>
          <w:docGrid w:type="lines" w:linePitch="312" w:charSpace="0"/>
        </w:sectPr>
      </w:pPr>
    </w:p>
    <w:p>
      <w:pPr>
        <w:pStyle w:val="13"/>
        <w:spacing w:line="578" w:lineRule="exact"/>
        <w:ind w:left="0" w:leftChars="0" w:right="2240" w:rightChars="700" w:firstLine="0" w:firstLineChars="0"/>
        <w:jc w:val="both"/>
        <w:outlineLvl w:val="2"/>
        <w:rPr>
          <w:rFonts w:hint="default" w:eastAsia="方正小标宋_GBK"/>
          <w:sz w:val="44"/>
          <w:szCs w:val="44"/>
          <w:lang w:val="en-US" w:eastAsia="zh-CN"/>
        </w:rPr>
      </w:pPr>
      <w:r>
        <w:rPr>
          <w:rFonts w:hint="eastAsia" w:ascii="方正黑体_GBK" w:hAnsi="方正黑体_GBK" w:eastAsia="方正黑体_GBK" w:cs="方正黑体_GBK"/>
          <w:sz w:val="32"/>
          <w:szCs w:val="32"/>
          <w:lang w:val="en-US" w:eastAsia="zh-CN"/>
        </w:rPr>
        <w:t>附件12</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成都东部新区</w:t>
      </w:r>
    </w:p>
    <w:p>
      <w:pPr>
        <w:spacing w:line="240" w:lineRule="auto"/>
        <w:ind w:firstLine="0" w:firstLineChars="0"/>
        <w:jc w:val="center"/>
        <w:rPr>
          <w:rFonts w:hint="eastAsia" w:eastAsia="方正小标宋_GBK" w:cs="Times New Roman"/>
          <w:sz w:val="64"/>
          <w:szCs w:val="64"/>
          <w:lang w:val="en-US" w:eastAsia="zh-CN"/>
        </w:rPr>
      </w:pPr>
      <w:r>
        <w:rPr>
          <w:rFonts w:hint="eastAsia" w:eastAsia="方正小标宋_GBK" w:cs="Times New Roman"/>
          <w:sz w:val="64"/>
          <w:szCs w:val="64"/>
          <w:lang w:val="en-US" w:eastAsia="zh-CN"/>
        </w:rPr>
        <w:t>加强科技成果场景应用</w:t>
      </w:r>
    </w:p>
    <w:p>
      <w:pPr>
        <w:spacing w:line="240" w:lineRule="auto"/>
        <w:ind w:firstLine="0" w:firstLineChars="0"/>
        <w:jc w:val="center"/>
        <w:rPr>
          <w:rFonts w:eastAsia="方正小标宋_GBK"/>
          <w:sz w:val="64"/>
          <w:szCs w:val="64"/>
        </w:rPr>
      </w:pPr>
      <w:r>
        <w:rPr>
          <w:rFonts w:hint="eastAsia" w:eastAsia="方正小标宋_GBK" w:cs="Times New Roman"/>
          <w:sz w:val="64"/>
          <w:szCs w:val="64"/>
          <w:lang w:val="en-US" w:eastAsia="zh-CN"/>
        </w:rPr>
        <w:t>项</w:t>
      </w:r>
      <w:r>
        <w:rPr>
          <w:rFonts w:hint="eastAsia" w:ascii="Times New Roman" w:hAnsi="Times New Roman" w:eastAsia="方正小标宋_GBK" w:cs="Times New Roman"/>
          <w:sz w:val="64"/>
          <w:szCs w:val="64"/>
          <w:lang w:val="en-US" w:eastAsia="zh-CN"/>
        </w:rPr>
        <w:t>目申报书</w:t>
      </w:r>
    </w:p>
    <w:p>
      <w:pPr>
        <w:spacing w:line="240" w:lineRule="auto"/>
        <w:ind w:firstLine="0" w:firstLineChars="0"/>
        <w:jc w:val="center"/>
        <w:rPr>
          <w:rFonts w:eastAsia="方正小标宋_GBK"/>
          <w:sz w:val="64"/>
          <w:szCs w:val="64"/>
        </w:rPr>
      </w:pPr>
    </w:p>
    <w:p>
      <w:pPr>
        <w:spacing w:line="700" w:lineRule="exact"/>
        <w:ind w:firstLine="1200" w:firstLineChars="400"/>
        <w:rPr>
          <w:rFonts w:eastAsia="方正黑体_GBK"/>
          <w:bCs/>
          <w:sz w:val="30"/>
          <w:u w:val="single"/>
        </w:rPr>
      </w:pPr>
      <w:r>
        <w:rPr>
          <w:rFonts w:hint="eastAsia" w:eastAsia="方正黑体_GBK"/>
          <w:bCs/>
          <w:sz w:val="30"/>
          <w:lang w:eastAsia="zh-CN"/>
        </w:rPr>
        <w:t>申报方向：</w:t>
      </w:r>
      <w:r>
        <w:rPr>
          <w:rFonts w:hint="eastAsia" w:eastAsia="方正黑体_GBK"/>
          <w:bCs/>
          <w:sz w:val="30"/>
          <w:u w:val="single"/>
          <w:lang w:val="en-US" w:eastAsia="zh-CN"/>
        </w:rPr>
        <w:t xml:space="preserve">     </w:t>
      </w:r>
      <w:r>
        <w:rPr>
          <w:rFonts w:eastAsia="方正黑体_GBK"/>
          <w:bCs/>
          <w:sz w:val="30"/>
          <w:u w:val="single"/>
        </w:rPr>
        <w:sym w:font="Wingdings 2" w:char="00A3"/>
      </w:r>
      <w:r>
        <w:rPr>
          <w:rFonts w:hint="eastAsia" w:eastAsia="方正黑体_GBK"/>
          <w:bCs/>
          <w:sz w:val="30"/>
          <w:u w:val="single"/>
          <w:lang w:eastAsia="zh-CN"/>
        </w:rPr>
        <w:t>方向</w:t>
      </w:r>
      <w:r>
        <w:rPr>
          <w:rFonts w:hint="eastAsia" w:eastAsia="方正黑体_GBK"/>
          <w:bCs/>
          <w:sz w:val="30"/>
          <w:u w:val="single"/>
          <w:lang w:val="en-US" w:eastAsia="zh-CN"/>
        </w:rPr>
        <w:t xml:space="preserve">1   </w:t>
      </w:r>
      <w:r>
        <w:rPr>
          <w:rFonts w:eastAsia="方正黑体_GBK"/>
          <w:bCs/>
          <w:sz w:val="30"/>
          <w:u w:val="single"/>
        </w:rPr>
        <w:sym w:font="Wingdings 2" w:char="00A3"/>
      </w:r>
      <w:r>
        <w:rPr>
          <w:rFonts w:hint="eastAsia" w:eastAsia="方正黑体_GBK"/>
          <w:bCs/>
          <w:sz w:val="30"/>
          <w:u w:val="single"/>
          <w:lang w:val="en-US" w:eastAsia="zh-CN"/>
        </w:rPr>
        <w:t xml:space="preserve">方向2      </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申报单位（盖章）：</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联系人：</w:t>
      </w:r>
      <w:r>
        <w:rPr>
          <w:rFonts w:eastAsia="方正黑体_GBK"/>
          <w:bCs/>
          <w:sz w:val="30"/>
          <w:u w:val="single"/>
        </w:rPr>
        <w:t xml:space="preserve">                                </w:t>
      </w:r>
    </w:p>
    <w:p>
      <w:pPr>
        <w:spacing w:line="700" w:lineRule="exact"/>
        <w:ind w:firstLine="1200" w:firstLineChars="400"/>
        <w:rPr>
          <w:rFonts w:eastAsia="方正黑体_GBK"/>
          <w:sz w:val="30"/>
          <w:u w:val="single"/>
        </w:rPr>
      </w:pPr>
      <w:r>
        <w:rPr>
          <w:rFonts w:eastAsia="方正黑体_GBK"/>
          <w:bCs/>
          <w:sz w:val="30"/>
        </w:rPr>
        <w:t>联系电话：</w:t>
      </w:r>
      <w:r>
        <w:rPr>
          <w:rFonts w:eastAsia="方正黑体_GBK"/>
          <w:bCs/>
          <w:sz w:val="30"/>
          <w:u w:val="single"/>
        </w:rPr>
        <w:t xml:space="preserve">                              </w:t>
      </w:r>
    </w:p>
    <w:p>
      <w:pPr>
        <w:spacing w:line="579" w:lineRule="exact"/>
        <w:ind w:firstLine="0" w:firstLineChars="0"/>
        <w:jc w:val="center"/>
        <w:rPr>
          <w:rFonts w:eastAsia="方正黑体_GBK"/>
          <w:spacing w:val="-4"/>
          <w:szCs w:val="24"/>
        </w:rPr>
      </w:pPr>
    </w:p>
    <w:p>
      <w:pPr>
        <w:spacing w:line="579" w:lineRule="exact"/>
        <w:ind w:firstLine="0" w:firstLineChars="0"/>
        <w:rPr>
          <w:rFonts w:eastAsia="方正黑体_GBK"/>
          <w:spacing w:val="-4"/>
          <w:szCs w:val="24"/>
        </w:rPr>
      </w:pPr>
    </w:p>
    <w:p>
      <w:pPr>
        <w:pStyle w:val="19"/>
        <w:rPr>
          <w:rFonts w:eastAsia="方正黑体_GBK"/>
          <w:spacing w:val="-4"/>
          <w:szCs w:val="24"/>
        </w:rPr>
      </w:pPr>
    </w:p>
    <w:p/>
    <w:p>
      <w:pPr>
        <w:spacing w:line="600" w:lineRule="exact"/>
        <w:ind w:firstLine="0" w:firstLineChars="0"/>
        <w:jc w:val="center"/>
        <w:rPr>
          <w:rFonts w:hint="eastAsia" w:ascii="方正黑体_GBK" w:hAnsi="方正黑体_GBK" w:eastAsia="方正黑体_GBK" w:cs="方正黑体_GBK"/>
          <w:spacing w:val="-4"/>
          <w:sz w:val="32"/>
          <w:szCs w:val="32"/>
          <w:lang w:eastAsia="zh-CN"/>
        </w:rPr>
      </w:pPr>
      <w:r>
        <w:rPr>
          <w:rFonts w:hint="eastAsia" w:ascii="方正黑体_GBK" w:hAnsi="方正黑体_GBK" w:eastAsia="方正黑体_GBK" w:cs="方正黑体_GBK"/>
          <w:spacing w:val="-4"/>
          <w:sz w:val="32"/>
          <w:szCs w:val="32"/>
        </w:rPr>
        <w:t>成都</w:t>
      </w:r>
      <w:r>
        <w:rPr>
          <w:rFonts w:hint="eastAsia" w:ascii="方正黑体_GBK" w:hAnsi="方正黑体_GBK" w:eastAsia="方正黑体_GBK" w:cs="方正黑体_GBK"/>
          <w:spacing w:val="-4"/>
          <w:sz w:val="32"/>
          <w:szCs w:val="32"/>
          <w:lang w:eastAsia="zh-CN"/>
        </w:rPr>
        <w:t>东部新区战略研究</w:t>
      </w:r>
      <w:r>
        <w:rPr>
          <w:rFonts w:hint="eastAsia" w:ascii="方正黑体_GBK" w:hAnsi="方正黑体_GBK" w:eastAsia="方正黑体_GBK" w:cs="方正黑体_GBK"/>
          <w:spacing w:val="-4"/>
          <w:sz w:val="32"/>
          <w:szCs w:val="32"/>
        </w:rPr>
        <w:t>局</w:t>
      </w:r>
    </w:p>
    <w:p>
      <w:pPr>
        <w:spacing w:line="600" w:lineRule="exact"/>
        <w:ind w:firstLine="0" w:firstLineChars="0"/>
        <w:jc w:val="center"/>
        <w:rPr>
          <w:rFonts w:eastAsia="方正小标宋_GBK"/>
          <w:color w:val="000000"/>
          <w:kern w:val="0"/>
          <w:sz w:val="44"/>
          <w:szCs w:val="44"/>
        </w:rPr>
      </w:pPr>
      <w:r>
        <w:rPr>
          <w:rFonts w:hint="eastAsia" w:ascii="方正黑体_GBK" w:hAnsi="方正黑体_GBK" w:eastAsia="方正黑体_GBK" w:cs="方正黑体_GBK"/>
          <w:spacing w:val="-4"/>
          <w:sz w:val="32"/>
          <w:szCs w:val="32"/>
        </w:rPr>
        <w:t>二〇</w:t>
      </w:r>
      <w:r>
        <w:rPr>
          <w:rFonts w:hint="eastAsia" w:ascii="方正黑体_GBK" w:hAnsi="方正黑体_GBK" w:eastAsia="方正黑体_GBK" w:cs="方正黑体_GBK"/>
          <w:color w:val="auto"/>
          <w:spacing w:val="-8"/>
          <w:sz w:val="32"/>
          <w:szCs w:val="32"/>
          <w:lang w:val="en-US" w:eastAsia="zh-CN" w:bidi="zh-CN"/>
        </w:rPr>
        <w:t xml:space="preserve">    </w:t>
      </w:r>
      <w:r>
        <w:rPr>
          <w:rFonts w:hint="eastAsia" w:ascii="方正黑体_GBK" w:hAnsi="方正黑体_GBK" w:eastAsia="方正黑体_GBK" w:cs="方正黑体_GBK"/>
          <w:spacing w:val="-4"/>
          <w:sz w:val="32"/>
          <w:szCs w:val="32"/>
        </w:rPr>
        <w:t>年</w:t>
      </w:r>
      <w:r>
        <w:rPr>
          <w:rFonts w:eastAsia="方正小标宋_GBK"/>
          <w:color w:val="000000"/>
          <w:kern w:val="0"/>
          <w:sz w:val="44"/>
          <w:szCs w:val="44"/>
        </w:rPr>
        <w:br w:type="page"/>
      </w:r>
    </w:p>
    <w:p>
      <w:pPr>
        <w:autoSpaceDE w:val="0"/>
        <w:spacing w:line="540" w:lineRule="exact"/>
        <w:ind w:firstLine="0" w:firstLineChars="0"/>
        <w:jc w:val="center"/>
        <w:rPr>
          <w:rFonts w:eastAsia="方正小标宋_GBK"/>
          <w:sz w:val="44"/>
          <w:szCs w:val="44"/>
        </w:rPr>
      </w:pPr>
      <w:r>
        <w:rPr>
          <w:rFonts w:eastAsia="方正小标宋_GBK"/>
          <w:sz w:val="44"/>
          <w:szCs w:val="44"/>
        </w:rPr>
        <w:t>填报说明</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一、格式要求</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（一）统一用</w:t>
      </w:r>
      <w:r>
        <w:rPr>
          <w:rFonts w:hint="default" w:ascii="Times New Roman" w:hAnsi="Times New Roman" w:eastAsia="方正楷体_GBK" w:cs="Times New Roman"/>
          <w:szCs w:val="32"/>
        </w:rPr>
        <w:t>A4</w:t>
      </w:r>
      <w:r>
        <w:rPr>
          <w:rFonts w:eastAsia="方正楷体_GBK"/>
          <w:szCs w:val="32"/>
        </w:rPr>
        <w:t>纸</w:t>
      </w:r>
      <w:r>
        <w:rPr>
          <w:rFonts w:hint="eastAsia" w:eastAsia="方正楷体_GBK"/>
          <w:szCs w:val="32"/>
          <w:lang w:eastAsia="zh-CN"/>
        </w:rPr>
        <w:t>打印</w:t>
      </w:r>
      <w:r>
        <w:rPr>
          <w:rFonts w:eastAsia="方正楷体_GBK"/>
          <w:szCs w:val="32"/>
        </w:rPr>
        <w:t>，单双面均可。</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（二）按照给定格式</w:t>
      </w:r>
      <w:r>
        <w:rPr>
          <w:rFonts w:hint="eastAsia" w:eastAsia="方正楷体_GBK"/>
          <w:szCs w:val="32"/>
          <w:lang w:eastAsia="zh-CN"/>
        </w:rPr>
        <w:t>填</w:t>
      </w:r>
      <w:r>
        <w:rPr>
          <w:rFonts w:eastAsia="方正楷体_GBK"/>
          <w:szCs w:val="32"/>
        </w:rPr>
        <w:t>写，除封面外，正文</w:t>
      </w:r>
      <w:r>
        <w:rPr>
          <w:rFonts w:hint="eastAsia" w:eastAsia="方正楷体_GBK"/>
          <w:szCs w:val="32"/>
          <w:lang w:eastAsia="zh-CN"/>
        </w:rPr>
        <w:t>中文</w:t>
      </w:r>
      <w:r>
        <w:rPr>
          <w:rFonts w:eastAsia="方正楷体_GBK"/>
          <w:szCs w:val="32"/>
        </w:rPr>
        <w:t>为方正仿宋字体</w:t>
      </w:r>
      <w:r>
        <w:rPr>
          <w:rFonts w:hint="eastAsia" w:eastAsia="方正楷体_GBK"/>
          <w:szCs w:val="32"/>
          <w:lang w:eastAsia="zh-CN"/>
        </w:rPr>
        <w:t>，西文字体为Times New Roman。</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（三）申报书统一</w:t>
      </w:r>
      <w:r>
        <w:rPr>
          <w:rFonts w:hint="eastAsia" w:eastAsia="方正楷体_GBK"/>
          <w:szCs w:val="32"/>
          <w:lang w:eastAsia="zh-CN"/>
        </w:rPr>
        <w:t>胶装</w:t>
      </w:r>
      <w:r>
        <w:rPr>
          <w:rFonts w:eastAsia="方正楷体_GBK"/>
          <w:szCs w:val="32"/>
        </w:rPr>
        <w:t>成册</w:t>
      </w:r>
      <w:r>
        <w:rPr>
          <w:rFonts w:hint="eastAsia" w:eastAsia="方正楷体_GBK"/>
          <w:szCs w:val="32"/>
          <w:lang w:eastAsia="zh-CN"/>
        </w:rPr>
        <w:t>，严禁使用塑料皮、活页夹或打孔装订等</w:t>
      </w:r>
      <w:r>
        <w:rPr>
          <w:rFonts w:eastAsia="方正楷体_GBK"/>
          <w:szCs w:val="32"/>
        </w:rPr>
        <w:t>。</w:t>
      </w:r>
      <w:r>
        <w:rPr>
          <w:rFonts w:hint="default" w:ascii="Times New Roman" w:hAnsi="Times New Roman" w:eastAsia="方正楷体_GBK" w:cs="Times New Roman"/>
          <w:color w:val="auto"/>
          <w:szCs w:val="32"/>
          <w:lang w:val="en-US" w:eastAsia="zh-CN"/>
        </w:rPr>
        <w:t>书脊须打印</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申报单位名称+</w:t>
      </w:r>
      <w:r>
        <w:rPr>
          <w:rFonts w:hint="eastAsia" w:ascii="Times New Roman" w:hAnsi="Times New Roman" w:eastAsia="方正楷体_GBK" w:cs="Times New Roman"/>
          <w:color w:val="auto"/>
          <w:szCs w:val="32"/>
          <w:lang w:val="en-US" w:eastAsia="zh-CN"/>
        </w:rPr>
        <w:t>XX</w:t>
      </w:r>
      <w:r>
        <w:rPr>
          <w:rFonts w:hint="default" w:ascii="Times New Roman" w:hAnsi="Times New Roman" w:eastAsia="方正楷体_GBK" w:cs="Times New Roman"/>
          <w:color w:val="auto"/>
          <w:szCs w:val="32"/>
          <w:lang w:val="en-US" w:eastAsia="zh-CN"/>
        </w:rPr>
        <w:t>申报</w:t>
      </w:r>
      <w:r>
        <w:rPr>
          <w:rFonts w:hint="eastAsia" w:ascii="Times New Roman" w:hAnsi="Times New Roman" w:eastAsia="方正楷体_GBK" w:cs="Times New Roman"/>
          <w:color w:val="auto"/>
          <w:szCs w:val="32"/>
          <w:lang w:val="en-US" w:eastAsia="zh-CN"/>
        </w:rPr>
        <w:t>+方向XX</w:t>
      </w:r>
      <w:r>
        <w:rPr>
          <w:rFonts w:hint="default" w:ascii="Times New Roman" w:hAnsi="Times New Roman" w:eastAsia="方正楷体_GBK" w:cs="Times New Roman"/>
          <w:color w:val="auto"/>
          <w:szCs w:val="32"/>
          <w:lang w:val="en-US" w:eastAsia="zh-CN"/>
        </w:rPr>
        <w:t>材料</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二、本申报书未尽事宜，可另附文字材料说明。</w:t>
      </w:r>
    </w:p>
    <w:p>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三、本申报书一式</w:t>
      </w:r>
      <w:r>
        <w:rPr>
          <w:rFonts w:hint="eastAsia" w:eastAsia="方正黑体_GBK"/>
          <w:szCs w:val="32"/>
          <w:lang w:val="en-US" w:eastAsia="zh-CN"/>
        </w:rPr>
        <w:t>2份，</w:t>
      </w:r>
      <w:r>
        <w:rPr>
          <w:rFonts w:eastAsia="方正黑体_GBK"/>
          <w:szCs w:val="32"/>
        </w:rPr>
        <w:t>所有资料</w:t>
      </w:r>
      <w:r>
        <w:rPr>
          <w:rFonts w:hint="eastAsia" w:eastAsia="方正黑体_GBK"/>
          <w:szCs w:val="32"/>
          <w:lang w:eastAsia="zh-CN"/>
        </w:rPr>
        <w:t>均需</w:t>
      </w:r>
      <w:r>
        <w:rPr>
          <w:rFonts w:eastAsia="方正黑体_GBK"/>
          <w:szCs w:val="32"/>
        </w:rPr>
        <w:t>加盖申报单位鲜章</w:t>
      </w:r>
      <w:r>
        <w:rPr>
          <w:rFonts w:hint="eastAsia" w:eastAsia="方正黑体_GBK"/>
          <w:szCs w:val="32"/>
          <w:lang w:eastAsia="zh-CN"/>
        </w:rPr>
        <w:t>，意见、签字、日期等要素齐全</w:t>
      </w:r>
      <w:r>
        <w:rPr>
          <w:rFonts w:eastAsia="方正黑体_GBK"/>
          <w:szCs w:val="32"/>
        </w:rPr>
        <w:t>。</w:t>
      </w:r>
    </w:p>
    <w:p>
      <w:pPr>
        <w:widowControl/>
        <w:spacing w:line="579" w:lineRule="exact"/>
        <w:ind w:firstLine="272" w:firstLineChars="62"/>
        <w:jc w:val="left"/>
        <w:rPr>
          <w:rFonts w:eastAsia="方正黑体_GBK"/>
          <w:szCs w:val="32"/>
        </w:rPr>
      </w:pPr>
      <w:r>
        <w:rPr>
          <w:rFonts w:eastAsia="方正小标宋_GBK"/>
          <w:sz w:val="44"/>
          <w:szCs w:val="44"/>
        </w:rPr>
        <w:br w:type="page"/>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方正小标宋_GBK"/>
          <w:sz w:val="44"/>
          <w:szCs w:val="44"/>
        </w:rPr>
      </w:pPr>
      <w:r>
        <w:rPr>
          <w:rFonts w:hint="eastAsia" w:eastAsia="方正小标宋_GBK"/>
          <w:sz w:val="44"/>
          <w:szCs w:val="44"/>
        </w:rPr>
        <w:t>成都东部新区</w:t>
      </w:r>
      <w:r>
        <w:rPr>
          <w:rFonts w:hint="default" w:eastAsia="方正小标宋_GBK"/>
          <w:sz w:val="44"/>
          <w:szCs w:val="44"/>
        </w:rPr>
        <w:t>加强科技成果</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方正小标宋_GBK"/>
          <w:sz w:val="44"/>
          <w:szCs w:val="44"/>
        </w:rPr>
      </w:pPr>
      <w:r>
        <w:rPr>
          <w:rFonts w:hint="default" w:eastAsia="方正小标宋_GBK"/>
          <w:sz w:val="44"/>
          <w:szCs w:val="44"/>
        </w:rPr>
        <w:t>场景应用</w:t>
      </w:r>
      <w:r>
        <w:rPr>
          <w:rFonts w:hint="eastAsia" w:eastAsia="方正小标宋_GBK"/>
          <w:sz w:val="44"/>
          <w:szCs w:val="44"/>
        </w:rPr>
        <w:t>项</w:t>
      </w:r>
      <w:r>
        <w:rPr>
          <w:rFonts w:eastAsia="方正小标宋_GBK"/>
          <w:sz w:val="44"/>
          <w:szCs w:val="44"/>
        </w:rPr>
        <w:t>目申报表</w:t>
      </w:r>
    </w:p>
    <w:p>
      <w:pPr>
        <w:pStyle w:val="19"/>
      </w:pPr>
    </w:p>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一、基本信息</w:t>
      </w:r>
    </w:p>
    <w:tbl>
      <w:tblPr>
        <w:tblStyle w:val="14"/>
        <w:tblW w:w="8258" w:type="dxa"/>
        <w:jc w:val="center"/>
        <w:tblLayout w:type="fixed"/>
        <w:tblCellMar>
          <w:top w:w="0" w:type="dxa"/>
          <w:left w:w="108" w:type="dxa"/>
          <w:bottom w:w="0" w:type="dxa"/>
          <w:right w:w="108" w:type="dxa"/>
        </w:tblCellMar>
      </w:tblPr>
      <w:tblGrid>
        <w:gridCol w:w="1609"/>
        <w:gridCol w:w="279"/>
        <w:gridCol w:w="761"/>
        <w:gridCol w:w="107"/>
        <w:gridCol w:w="1072"/>
        <w:gridCol w:w="184"/>
        <w:gridCol w:w="201"/>
        <w:gridCol w:w="1846"/>
        <w:gridCol w:w="147"/>
        <w:gridCol w:w="215"/>
        <w:gridCol w:w="727"/>
        <w:gridCol w:w="1110"/>
      </w:tblGrid>
      <w:tr>
        <w:tblPrEx>
          <w:tblCellMar>
            <w:top w:w="0" w:type="dxa"/>
            <w:left w:w="108" w:type="dxa"/>
            <w:bottom w:w="0" w:type="dxa"/>
            <w:right w:w="108" w:type="dxa"/>
          </w:tblCellMar>
        </w:tblPrEx>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场景（实验室）名称</w:t>
            </w:r>
          </w:p>
        </w:tc>
        <w:tc>
          <w:tcPr>
            <w:tcW w:w="6370" w:type="dxa"/>
            <w:gridSpan w:val="10"/>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eastAsia="zh-CN"/>
              </w:rPr>
              <w:t>企业</w:t>
            </w:r>
            <w:r>
              <w:rPr>
                <w:rFonts w:hint="eastAsia" w:ascii="宋体" w:hAnsi="宋体" w:eastAsia="宋体" w:cs="宋体"/>
                <w:kern w:val="0"/>
                <w:sz w:val="21"/>
                <w:szCs w:val="21"/>
                <w:highlight w:val="none"/>
              </w:rPr>
              <w:t>名称</w:t>
            </w:r>
          </w:p>
        </w:tc>
        <w:tc>
          <w:tcPr>
            <w:tcW w:w="6370" w:type="dxa"/>
            <w:gridSpan w:val="10"/>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地  址</w:t>
            </w:r>
          </w:p>
        </w:tc>
        <w:tc>
          <w:tcPr>
            <w:tcW w:w="6370" w:type="dxa"/>
            <w:gridSpan w:val="10"/>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4"/>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联系人</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4"/>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法人登记</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证书编号</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4"/>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组织机构代码</w:t>
            </w:r>
          </w:p>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（统一社会信用代码）</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注册时间</w:t>
            </w:r>
          </w:p>
        </w:tc>
        <w:tc>
          <w:tcPr>
            <w:tcW w:w="2124" w:type="dxa"/>
            <w:gridSpan w:val="4"/>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c>
          <w:tcPr>
            <w:tcW w:w="2409"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注册资金（万元）</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法人性质</w:t>
            </w:r>
          </w:p>
        </w:tc>
        <w:tc>
          <w:tcPr>
            <w:tcW w:w="6370" w:type="dxa"/>
            <w:gridSpan w:val="10"/>
            <w:tcBorders>
              <w:top w:val="nil"/>
              <w:left w:val="nil"/>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事业单位 </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民办非企业</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开户名</w:t>
            </w:r>
          </w:p>
        </w:tc>
        <w:tc>
          <w:tcPr>
            <w:tcW w:w="2124" w:type="dxa"/>
            <w:gridSpan w:val="4"/>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p>
        </w:tc>
        <w:tc>
          <w:tcPr>
            <w:tcW w:w="204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c>
          <w:tcPr>
            <w:tcW w:w="2199"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（具体到</w:t>
            </w:r>
            <w:r>
              <w:rPr>
                <w:rFonts w:hint="eastAsia" w:ascii="宋体" w:hAnsi="宋体" w:eastAsia="宋体" w:cs="宋体"/>
                <w:kern w:val="0"/>
                <w:sz w:val="21"/>
                <w:szCs w:val="21"/>
                <w:highlight w:val="none"/>
                <w:lang w:val="en-US" w:eastAsia="zh-CN"/>
              </w:rPr>
              <w:t>XX支行</w:t>
            </w:r>
            <w:r>
              <w:rPr>
                <w:rFonts w:hint="eastAsia" w:ascii="宋体" w:hAnsi="宋体" w:eastAsia="宋体" w:cs="宋体"/>
                <w:kern w:val="0"/>
                <w:sz w:val="21"/>
                <w:szCs w:val="21"/>
                <w:highlight w:val="none"/>
                <w:lang w:eastAsia="zh-CN"/>
              </w:rPr>
              <w:t>）</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开户账号</w:t>
            </w:r>
          </w:p>
        </w:tc>
        <w:tc>
          <w:tcPr>
            <w:tcW w:w="6370" w:type="dxa"/>
            <w:gridSpan w:val="10"/>
            <w:tcBorders>
              <w:top w:val="nil"/>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（确保账号准确无误）</w:t>
            </w:r>
          </w:p>
        </w:tc>
      </w:tr>
      <w:tr>
        <w:tblPrEx>
          <w:tblCellMar>
            <w:top w:w="0" w:type="dxa"/>
            <w:left w:w="108" w:type="dxa"/>
            <w:bottom w:w="0" w:type="dxa"/>
            <w:right w:w="108" w:type="dxa"/>
          </w:tblCellMar>
        </w:tblPrEx>
        <w:trPr>
          <w:trHeight w:val="23" w:hRule="atLeast"/>
          <w:jc w:val="center"/>
        </w:trPr>
        <w:tc>
          <w:tcPr>
            <w:tcW w:w="2649"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申请区级财政经费（万元）</w:t>
            </w:r>
          </w:p>
        </w:tc>
        <w:tc>
          <w:tcPr>
            <w:tcW w:w="5609" w:type="dxa"/>
            <w:gridSpan w:val="9"/>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264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　</w:t>
            </w:r>
            <w:r>
              <w:rPr>
                <w:rFonts w:hint="eastAsia" w:eastAsia="宋体"/>
                <w:color w:val="000000"/>
                <w:kern w:val="0"/>
                <w:sz w:val="21"/>
                <w:szCs w:val="21"/>
                <w:lang w:eastAsia="zh-CN"/>
              </w:rPr>
              <w:t>申报单位上一年度营业收入（万元）</w:t>
            </w:r>
          </w:p>
        </w:tc>
        <w:tc>
          <w:tcPr>
            <w:tcW w:w="1179" w:type="dxa"/>
            <w:gridSpan w:val="2"/>
            <w:tcBorders>
              <w:top w:val="single" w:color="000000" w:sz="8"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31" w:type="dxa"/>
            <w:gridSpan w:val="3"/>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申报单位</w:t>
            </w:r>
            <w:r>
              <w:rPr>
                <w:rFonts w:eastAsia="宋体"/>
                <w:color w:val="000000"/>
                <w:kern w:val="0"/>
                <w:sz w:val="21"/>
                <w:szCs w:val="21"/>
              </w:rPr>
              <w:t>上一年度研发投入（万元）</w:t>
            </w:r>
          </w:p>
        </w:tc>
        <w:tc>
          <w:tcPr>
            <w:tcW w:w="2199" w:type="dxa"/>
            <w:gridSpan w:val="4"/>
            <w:tcBorders>
              <w:top w:val="single" w:color="000000" w:sz="8" w:space="0"/>
              <w:left w:val="nil"/>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649"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lang w:eastAsia="zh-CN"/>
              </w:rPr>
              <w:t>申报</w:t>
            </w:r>
            <w:r>
              <w:rPr>
                <w:rFonts w:ascii="Times New Roman" w:hAnsi="Times New Roman" w:eastAsia="宋体" w:cs="Times New Roman"/>
                <w:color w:val="000000"/>
                <w:kern w:val="0"/>
                <w:sz w:val="21"/>
                <w:szCs w:val="21"/>
              </w:rPr>
              <w:t>拥有自主知识产权总数（件）</w:t>
            </w:r>
          </w:p>
        </w:tc>
        <w:tc>
          <w:tcPr>
            <w:tcW w:w="1179" w:type="dxa"/>
            <w:gridSpan w:val="2"/>
            <w:vMerge w:val="restart"/>
            <w:tcBorders>
              <w:top w:val="single" w:color="000000" w:sz="8" w:space="0"/>
              <w:left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31" w:type="dxa"/>
            <w:gridSpan w:val="3"/>
            <w:vMerge w:val="restart"/>
            <w:tcBorders>
              <w:top w:val="single" w:color="000000" w:sz="8" w:space="0"/>
              <w:left w:val="nil"/>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其中：发明专利和实用新型专利授权数（件）</w:t>
            </w:r>
          </w:p>
        </w:tc>
        <w:tc>
          <w:tcPr>
            <w:tcW w:w="1089" w:type="dxa"/>
            <w:gridSpan w:val="3"/>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both"/>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发明专利</w:t>
            </w:r>
          </w:p>
        </w:tc>
        <w:tc>
          <w:tcPr>
            <w:tcW w:w="1110"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实用新型</w:t>
            </w:r>
          </w:p>
        </w:tc>
      </w:tr>
      <w:tr>
        <w:tblPrEx>
          <w:tblCellMar>
            <w:top w:w="0" w:type="dxa"/>
            <w:left w:w="108" w:type="dxa"/>
            <w:bottom w:w="0" w:type="dxa"/>
            <w:right w:w="108" w:type="dxa"/>
          </w:tblCellMar>
        </w:tblPrEx>
        <w:trPr>
          <w:trHeight w:val="23" w:hRule="atLeast"/>
          <w:jc w:val="center"/>
        </w:trPr>
        <w:tc>
          <w:tcPr>
            <w:tcW w:w="2649"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79" w:type="dxa"/>
            <w:gridSpan w:val="2"/>
            <w:vMerge w:val="continue"/>
            <w:tcBorders>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31" w:type="dxa"/>
            <w:gridSpan w:val="3"/>
            <w:vMerge w:val="continue"/>
            <w:tcBorders>
              <w:left w:val="nil"/>
              <w:bottom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089" w:type="dxa"/>
            <w:gridSpan w:val="3"/>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10"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r>
      <w:tr>
        <w:tblPrEx>
          <w:tblCellMar>
            <w:top w:w="0" w:type="dxa"/>
            <w:left w:w="108" w:type="dxa"/>
            <w:bottom w:w="0" w:type="dxa"/>
            <w:right w:w="108" w:type="dxa"/>
          </w:tblCellMar>
        </w:tblPrEx>
        <w:trPr>
          <w:trHeight w:val="23" w:hRule="atLeast"/>
          <w:jc w:val="center"/>
        </w:trPr>
        <w:tc>
          <w:tcPr>
            <w:tcW w:w="8258" w:type="dxa"/>
            <w:gridSpan w:val="12"/>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本单位科研助理岗位情况表</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科研助理岗位类别</w:t>
            </w:r>
          </w:p>
        </w:tc>
        <w:tc>
          <w:tcPr>
            <w:tcW w:w="1147"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岗位设置数量（个）</w:t>
            </w:r>
          </w:p>
        </w:tc>
        <w:tc>
          <w:tcPr>
            <w:tcW w:w="1457"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该岗位在岗人数（人）</w:t>
            </w:r>
          </w:p>
        </w:tc>
        <w:tc>
          <w:tcPr>
            <w:tcW w:w="1993" w:type="dxa"/>
            <w:gridSpan w:val="2"/>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该岗位吸纳应届高校毕业生数量（人）</w:t>
            </w:r>
          </w:p>
        </w:tc>
        <w:tc>
          <w:tcPr>
            <w:tcW w:w="2052" w:type="dxa"/>
            <w:gridSpan w:val="3"/>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备注（吸纳毕业生姓名及毕业院校名称）</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辅助研究</w:t>
            </w:r>
          </w:p>
        </w:tc>
        <w:tc>
          <w:tcPr>
            <w:tcW w:w="114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9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52"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条件保障</w:t>
            </w:r>
          </w:p>
        </w:tc>
        <w:tc>
          <w:tcPr>
            <w:tcW w:w="114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9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52"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成果转化</w:t>
            </w:r>
          </w:p>
        </w:tc>
        <w:tc>
          <w:tcPr>
            <w:tcW w:w="114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9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52"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财务助理</w:t>
            </w:r>
          </w:p>
        </w:tc>
        <w:tc>
          <w:tcPr>
            <w:tcW w:w="114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93"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52"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小计</w:t>
            </w:r>
          </w:p>
        </w:tc>
        <w:tc>
          <w:tcPr>
            <w:tcW w:w="1147" w:type="dxa"/>
            <w:gridSpan w:val="3"/>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7" w:type="dxa"/>
            <w:gridSpan w:val="3"/>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93" w:type="dxa"/>
            <w:gridSpan w:val="2"/>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52" w:type="dxa"/>
            <w:gridSpan w:val="3"/>
            <w:tcBorders>
              <w:top w:val="single" w:color="auto" w:sz="4" w:space="0"/>
              <w:left w:val="single" w:color="auto" w:sz="4" w:space="0"/>
              <w:bottom w:val="single" w:color="auto" w:sz="4"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85" w:hRule="atLeast"/>
          <w:jc w:val="center"/>
        </w:trPr>
        <w:tc>
          <w:tcPr>
            <w:tcW w:w="8258" w:type="dxa"/>
            <w:gridSpan w:val="12"/>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场景（实验室）简介：（</w:t>
            </w:r>
            <w:r>
              <w:rPr>
                <w:rFonts w:eastAsia="宋体"/>
                <w:color w:val="000000"/>
                <w:kern w:val="0"/>
                <w:sz w:val="21"/>
                <w:szCs w:val="21"/>
              </w:rPr>
              <w:t>（</w:t>
            </w:r>
            <w:r>
              <w:rPr>
                <w:rFonts w:hint="eastAsia" w:eastAsia="宋体"/>
                <w:color w:val="000000"/>
                <w:kern w:val="0"/>
                <w:sz w:val="21"/>
                <w:szCs w:val="21"/>
                <w:lang w:val="en-US" w:eastAsia="zh-CN"/>
              </w:rPr>
              <w:t>500</w:t>
            </w:r>
            <w:r>
              <w:rPr>
                <w:rFonts w:eastAsia="宋体"/>
                <w:color w:val="000000"/>
                <w:kern w:val="0"/>
                <w:sz w:val="21"/>
                <w:szCs w:val="21"/>
              </w:rPr>
              <w:t>字</w:t>
            </w:r>
            <w:r>
              <w:rPr>
                <w:rFonts w:hint="eastAsia" w:eastAsia="宋体"/>
                <w:color w:val="000000"/>
                <w:kern w:val="0"/>
                <w:sz w:val="21"/>
                <w:szCs w:val="21"/>
                <w:lang w:eastAsia="zh-CN"/>
              </w:rPr>
              <w:t>以内</w:t>
            </w:r>
            <w:r>
              <w:rPr>
                <w:rFonts w:eastAsia="宋体"/>
                <w:color w:val="000000"/>
                <w:kern w:val="0"/>
                <w:sz w:val="21"/>
                <w:szCs w:val="21"/>
              </w:rPr>
              <w:t>）</w:t>
            </w:r>
            <w:r>
              <w:rPr>
                <w:rFonts w:hint="eastAsia" w:eastAsia="宋体"/>
                <w:color w:val="000000"/>
                <w:kern w:val="0"/>
                <w:sz w:val="21"/>
                <w:szCs w:val="21"/>
                <w:lang w:eastAsia="zh-CN"/>
              </w:rPr>
              <w:t>）</w:t>
            </w:r>
          </w:p>
        </w:tc>
      </w:tr>
      <w:tr>
        <w:tblPrEx>
          <w:tblCellMar>
            <w:top w:w="0" w:type="dxa"/>
            <w:left w:w="108" w:type="dxa"/>
            <w:bottom w:w="0" w:type="dxa"/>
            <w:right w:w="108" w:type="dxa"/>
          </w:tblCellMar>
        </w:tblPrEx>
        <w:trPr>
          <w:trHeight w:val="285" w:hRule="atLeast"/>
          <w:jc w:val="center"/>
        </w:trPr>
        <w:tc>
          <w:tcPr>
            <w:tcW w:w="8258" w:type="dxa"/>
            <w:gridSpan w:val="12"/>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二、申报单位意见</w:t>
      </w:r>
    </w:p>
    <w:tbl>
      <w:tblPr>
        <w:tblStyle w:val="15"/>
        <w:tblW w:w="0" w:type="auto"/>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8265" w:type="dxa"/>
            <w:noWrap w:val="0"/>
            <w:vAlign w:val="top"/>
          </w:tcPr>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（签署意见）</w:t>
            </w:r>
          </w:p>
          <w:p>
            <w:pPr>
              <w:ind w:left="4596" w:leftChars="1305" w:hanging="420" w:hangingChars="200"/>
              <w:jc w:val="left"/>
              <w:rPr>
                <w:rFonts w:hint="eastAsia" w:ascii="宋体" w:hAnsi="宋体" w:eastAsia="宋体" w:cs="宋体"/>
                <w:sz w:val="21"/>
                <w:szCs w:val="21"/>
                <w:lang w:val="en-US"/>
              </w:rPr>
            </w:pPr>
          </w:p>
          <w:p>
            <w:pPr>
              <w:ind w:left="4596" w:leftChars="1305" w:hanging="420" w:hangingChars="200"/>
              <w:jc w:val="left"/>
              <w:rPr>
                <w:rFonts w:hint="eastAsia" w:ascii="宋体" w:hAnsi="宋体" w:eastAsia="宋体" w:cs="宋体"/>
                <w:sz w:val="21"/>
                <w:szCs w:val="21"/>
                <w:lang w:val="en-US"/>
              </w:rPr>
            </w:pPr>
          </w:p>
          <w:p>
            <w:pPr>
              <w:ind w:firstLine="4200" w:firstLineChars="2000"/>
              <w:jc w:val="left"/>
              <w:rPr>
                <w:rFonts w:hint="eastAsia" w:ascii="宋体" w:hAnsi="宋体" w:eastAsia="宋体" w:cs="宋体"/>
                <w:sz w:val="21"/>
                <w:szCs w:val="21"/>
                <w:lang w:val="en-US"/>
              </w:rPr>
            </w:pPr>
            <w:r>
              <w:rPr>
                <w:rFonts w:hint="eastAsia" w:ascii="宋体" w:hAnsi="宋体" w:eastAsia="宋体" w:cs="宋体"/>
                <w:sz w:val="21"/>
                <w:szCs w:val="21"/>
                <w:lang w:val="en-US"/>
              </w:rPr>
              <w:t xml:space="preserve">法定代表人（签字）：                  </w:t>
            </w:r>
          </w:p>
          <w:p>
            <w:pPr>
              <w:ind w:firstLine="4830" w:firstLineChars="2300"/>
              <w:jc w:val="left"/>
              <w:rPr>
                <w:rFonts w:hint="eastAsia" w:ascii="宋体" w:hAnsi="宋体" w:eastAsia="宋体" w:cs="宋体"/>
                <w:sz w:val="21"/>
                <w:szCs w:val="21"/>
                <w:lang w:val="en-US"/>
              </w:rPr>
            </w:pPr>
            <w:r>
              <w:rPr>
                <w:rFonts w:hint="eastAsia" w:ascii="宋体" w:hAnsi="宋体" w:eastAsia="宋体" w:cs="宋体"/>
                <w:sz w:val="21"/>
                <w:szCs w:val="21"/>
                <w:lang w:val="en-US"/>
              </w:rPr>
              <w:t>单位盖章：</w:t>
            </w:r>
          </w:p>
          <w:p>
            <w:pPr>
              <w:pStyle w:val="19"/>
              <w:numPr>
                <w:ilvl w:val="0"/>
                <w:numId w:val="0"/>
              </w:numPr>
              <w:ind w:firstLine="4830" w:firstLineChars="2300"/>
              <w:rPr>
                <w:rFonts w:hint="default"/>
                <w:vertAlign w:val="baseline"/>
                <w:lang w:val="en-US" w:eastAsia="zh-CN"/>
              </w:rPr>
            </w:pPr>
            <w:r>
              <w:rPr>
                <w:rFonts w:hint="eastAsia" w:ascii="宋体" w:hAnsi="宋体" w:eastAsia="宋体" w:cs="宋体"/>
                <w:sz w:val="21"/>
                <w:szCs w:val="21"/>
                <w:lang w:val="en-US"/>
              </w:rPr>
              <w:t>年     月     日</w:t>
            </w: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eastAsia="zh-CN"/>
        </w:rPr>
      </w:pPr>
      <w:r>
        <w:rPr>
          <w:rFonts w:hint="eastAsia" w:eastAsia="方正黑体_GBK"/>
          <w:lang w:eastAsia="zh-CN"/>
        </w:rPr>
        <w:t>三、附件清单</w:t>
      </w:r>
    </w:p>
    <w:tbl>
      <w:tblPr>
        <w:tblStyle w:val="14"/>
        <w:tblW w:w="8250"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67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序号</w:t>
            </w:r>
          </w:p>
        </w:tc>
        <w:tc>
          <w:tcPr>
            <w:tcW w:w="567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附件名称</w:t>
            </w:r>
          </w:p>
        </w:tc>
        <w:tc>
          <w:tcPr>
            <w:tcW w:w="17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申报单位</w:t>
            </w:r>
            <w:r>
              <w:rPr>
                <w:rFonts w:eastAsia="宋体"/>
                <w:sz w:val="21"/>
                <w:szCs w:val="21"/>
              </w:rPr>
              <w:t>统一社会信用代码注册登记证（照）</w:t>
            </w:r>
            <w:r>
              <w:rPr>
                <w:rFonts w:hint="eastAsia" w:eastAsia="宋体"/>
                <w:sz w:val="21"/>
                <w:szCs w:val="21"/>
                <w:lang w:eastAsia="zh-CN"/>
              </w:rPr>
              <w:t>复印件</w:t>
            </w:r>
          </w:p>
        </w:tc>
        <w:tc>
          <w:tcPr>
            <w:tcW w:w="1740" w:type="dxa"/>
            <w:noWrap w:val="0"/>
            <w:vAlign w:val="center"/>
          </w:tcPr>
          <w:p>
            <w:pPr>
              <w:spacing w:line="240" w:lineRule="auto"/>
              <w:ind w:firstLine="0" w:firstLineChars="0"/>
              <w:jc w:val="center"/>
              <w:rPr>
                <w:rFonts w:eastAsia="宋体"/>
                <w:sz w:val="21"/>
                <w:szCs w:val="21"/>
              </w:rPr>
            </w:pPr>
            <w:r>
              <w:rPr>
                <w:rFonts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批复文件、通过验收等证明材料</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市级奖补证明材料</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4</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项目成本审计报告等佐证材料（方向</w:t>
            </w:r>
            <w:r>
              <w:rPr>
                <w:rFonts w:hint="eastAsia" w:eastAsia="宋体"/>
                <w:sz w:val="21"/>
                <w:szCs w:val="21"/>
                <w:lang w:val="en-US" w:eastAsia="zh-CN"/>
              </w:rPr>
              <w:t>2提供</w:t>
            </w:r>
            <w:r>
              <w:rPr>
                <w:rFonts w:hint="eastAsia" w:eastAsia="宋体"/>
                <w:sz w:val="21"/>
                <w:szCs w:val="21"/>
                <w:lang w:eastAsia="zh-CN"/>
              </w:rPr>
              <w:t>）</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5</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高校毕业生科研助理岗位聘用协议、劳动合同书或三方就业协议书（如聘用应届高校毕业生未超过3人，则需全部提供；如超过3人，则自主选择上传3份）</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6</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已报送统计部门的上一年度《企业（单位）研发活动统计报表》（包括企业研究开发项目情况、企业研究开发活动及相关情况表）（“四上”单位提供）</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7</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已报送的上一年度《国家高新区企业和高新技术企业统计报表》和《年度高新技术企业发展情况报表》</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8</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其他证明材料</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bl>
    <w:p>
      <w:pPr>
        <w:rPr>
          <w:rFonts w:hint="default"/>
          <w:lang w:val="en-US" w:eastAsia="zh-CN"/>
        </w:rPr>
        <w:sectPr>
          <w:pgSz w:w="11906" w:h="16838"/>
          <w:pgMar w:top="2098" w:right="1474" w:bottom="1984" w:left="1587" w:header="907" w:footer="1644" w:gutter="0"/>
          <w:pgNumType w:fmt="decimal"/>
          <w:cols w:space="720" w:num="1"/>
          <w:rtlGutter w:val="0"/>
          <w:docGrid w:type="lines" w:linePitch="312" w:charSpace="0"/>
        </w:sectPr>
      </w:pPr>
    </w:p>
    <w:p>
      <w:pPr>
        <w:pStyle w:val="13"/>
        <w:spacing w:line="578" w:lineRule="exact"/>
        <w:ind w:left="0" w:leftChars="0" w:right="2240" w:rightChars="700" w:firstLine="0" w:firstLineChars="0"/>
        <w:jc w:val="both"/>
        <w:outlineLvl w:val="2"/>
        <w:rPr>
          <w:rFonts w:hint="default" w:eastAsia="方正小标宋_GBK"/>
          <w:sz w:val="44"/>
          <w:szCs w:val="44"/>
          <w:lang w:val="en-US" w:eastAsia="zh-CN"/>
        </w:rPr>
      </w:pPr>
      <w:r>
        <w:rPr>
          <w:rFonts w:hint="eastAsia" w:ascii="方正黑体_GBK" w:hAnsi="方正黑体_GBK" w:eastAsia="方正黑体_GBK" w:cs="方正黑体_GBK"/>
          <w:sz w:val="32"/>
          <w:szCs w:val="32"/>
          <w:lang w:val="en-US" w:eastAsia="zh-CN"/>
        </w:rPr>
        <w:t>附件13</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成都东部新区</w:t>
      </w:r>
    </w:p>
    <w:p>
      <w:pPr>
        <w:spacing w:line="240" w:lineRule="auto"/>
        <w:ind w:firstLine="0" w:firstLineChars="0"/>
        <w:jc w:val="center"/>
        <w:rPr>
          <w:rFonts w:hint="eastAsia" w:eastAsia="方正小标宋_GBK" w:cs="Times New Roman"/>
          <w:sz w:val="64"/>
          <w:szCs w:val="64"/>
          <w:lang w:val="en-US" w:eastAsia="zh-CN"/>
        </w:rPr>
      </w:pPr>
      <w:r>
        <w:rPr>
          <w:rFonts w:hint="eastAsia" w:eastAsia="方正小标宋_GBK" w:cs="Times New Roman"/>
          <w:sz w:val="64"/>
          <w:szCs w:val="64"/>
          <w:lang w:val="en-US" w:eastAsia="zh-CN"/>
        </w:rPr>
        <w:t>支持创新载体建设</w:t>
      </w:r>
    </w:p>
    <w:p>
      <w:pPr>
        <w:spacing w:line="240" w:lineRule="auto"/>
        <w:ind w:firstLine="0" w:firstLineChars="0"/>
        <w:jc w:val="center"/>
        <w:rPr>
          <w:rFonts w:eastAsia="方正小标宋_GBK"/>
          <w:sz w:val="64"/>
          <w:szCs w:val="64"/>
        </w:rPr>
      </w:pPr>
      <w:r>
        <w:rPr>
          <w:rFonts w:hint="eastAsia" w:eastAsia="方正小标宋_GBK" w:cs="Times New Roman"/>
          <w:sz w:val="64"/>
          <w:szCs w:val="64"/>
          <w:lang w:val="en-US" w:eastAsia="zh-CN"/>
        </w:rPr>
        <w:t>项</w:t>
      </w:r>
      <w:r>
        <w:rPr>
          <w:rFonts w:hint="eastAsia" w:ascii="Times New Roman" w:hAnsi="Times New Roman" w:eastAsia="方正小标宋_GBK" w:cs="Times New Roman"/>
          <w:sz w:val="64"/>
          <w:szCs w:val="64"/>
          <w:lang w:val="en-US" w:eastAsia="zh-CN"/>
        </w:rPr>
        <w:t>目申报书</w:t>
      </w:r>
    </w:p>
    <w:p>
      <w:pPr>
        <w:spacing w:line="240" w:lineRule="auto"/>
        <w:ind w:firstLine="0" w:firstLineChars="0"/>
        <w:jc w:val="center"/>
        <w:rPr>
          <w:rFonts w:eastAsia="方正小标宋_GBK"/>
          <w:sz w:val="64"/>
          <w:szCs w:val="64"/>
        </w:rPr>
      </w:pPr>
    </w:p>
    <w:p>
      <w:pPr>
        <w:pStyle w:val="19"/>
      </w:pPr>
    </w:p>
    <w:p>
      <w:pPr>
        <w:spacing w:line="700" w:lineRule="exact"/>
        <w:ind w:firstLine="1200" w:firstLineChars="400"/>
        <w:rPr>
          <w:rFonts w:eastAsia="方正黑体_GBK"/>
          <w:bCs/>
          <w:sz w:val="30"/>
          <w:u w:val="single"/>
        </w:rPr>
      </w:pPr>
      <w:r>
        <w:rPr>
          <w:rFonts w:hint="eastAsia" w:eastAsia="方正黑体_GBK"/>
          <w:bCs/>
          <w:sz w:val="30"/>
          <w:lang w:eastAsia="zh-CN"/>
        </w:rPr>
        <w:t>申报方向：</w:t>
      </w:r>
      <w:r>
        <w:rPr>
          <w:rFonts w:hint="eastAsia" w:eastAsia="方正黑体_GBK"/>
          <w:bCs/>
          <w:sz w:val="30"/>
          <w:u w:val="single"/>
          <w:lang w:val="en-US" w:eastAsia="zh-CN"/>
        </w:rPr>
        <w:t xml:space="preserve">     </w:t>
      </w:r>
      <w:r>
        <w:rPr>
          <w:rFonts w:eastAsia="方正黑体_GBK"/>
          <w:bCs/>
          <w:sz w:val="30"/>
          <w:u w:val="single"/>
        </w:rPr>
        <w:sym w:font="Wingdings 2" w:char="00A3"/>
      </w:r>
      <w:r>
        <w:rPr>
          <w:rFonts w:hint="eastAsia" w:eastAsia="方正黑体_GBK"/>
          <w:bCs/>
          <w:sz w:val="30"/>
          <w:u w:val="single"/>
          <w:lang w:eastAsia="zh-CN"/>
        </w:rPr>
        <w:t>方向</w:t>
      </w:r>
      <w:r>
        <w:rPr>
          <w:rFonts w:hint="eastAsia" w:eastAsia="方正黑体_GBK"/>
          <w:bCs/>
          <w:sz w:val="30"/>
          <w:u w:val="single"/>
          <w:lang w:val="en-US" w:eastAsia="zh-CN"/>
        </w:rPr>
        <w:t xml:space="preserve">1   </w:t>
      </w:r>
      <w:r>
        <w:rPr>
          <w:rFonts w:eastAsia="方正黑体_GBK"/>
          <w:bCs/>
          <w:sz w:val="30"/>
          <w:u w:val="single"/>
        </w:rPr>
        <w:sym w:font="Wingdings 2" w:char="00A3"/>
      </w:r>
      <w:r>
        <w:rPr>
          <w:rFonts w:hint="eastAsia" w:eastAsia="方正黑体_GBK"/>
          <w:bCs/>
          <w:sz w:val="30"/>
          <w:u w:val="single"/>
          <w:lang w:val="en-US" w:eastAsia="zh-CN"/>
        </w:rPr>
        <w:t xml:space="preserve">方向2      </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申报单位（盖章）：</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联系人：</w:t>
      </w:r>
      <w:r>
        <w:rPr>
          <w:rFonts w:eastAsia="方正黑体_GBK"/>
          <w:bCs/>
          <w:sz w:val="30"/>
          <w:u w:val="single"/>
        </w:rPr>
        <w:t xml:space="preserve">                                </w:t>
      </w:r>
    </w:p>
    <w:p>
      <w:pPr>
        <w:spacing w:line="700" w:lineRule="exact"/>
        <w:ind w:firstLine="1200" w:firstLineChars="400"/>
        <w:rPr>
          <w:rFonts w:eastAsia="方正黑体_GBK"/>
          <w:sz w:val="30"/>
          <w:u w:val="single"/>
        </w:rPr>
      </w:pPr>
      <w:r>
        <w:rPr>
          <w:rFonts w:eastAsia="方正黑体_GBK"/>
          <w:bCs/>
          <w:sz w:val="30"/>
        </w:rPr>
        <w:t>联系电话：</w:t>
      </w:r>
      <w:r>
        <w:rPr>
          <w:rFonts w:eastAsia="方正黑体_GBK"/>
          <w:bCs/>
          <w:sz w:val="30"/>
          <w:u w:val="single"/>
        </w:rPr>
        <w:t xml:space="preserve">                              </w:t>
      </w:r>
    </w:p>
    <w:p>
      <w:pPr>
        <w:spacing w:line="579" w:lineRule="exact"/>
        <w:ind w:firstLine="0" w:firstLineChars="0"/>
        <w:jc w:val="center"/>
        <w:rPr>
          <w:rFonts w:eastAsia="方正黑体_GBK"/>
          <w:spacing w:val="-4"/>
          <w:szCs w:val="24"/>
        </w:rPr>
      </w:pPr>
    </w:p>
    <w:p>
      <w:pPr>
        <w:spacing w:line="579" w:lineRule="exact"/>
        <w:ind w:firstLine="0" w:firstLineChars="0"/>
        <w:rPr>
          <w:rFonts w:eastAsia="方正黑体_GBK"/>
          <w:spacing w:val="-4"/>
          <w:szCs w:val="24"/>
        </w:rPr>
      </w:pPr>
    </w:p>
    <w:p>
      <w:pPr>
        <w:pStyle w:val="19"/>
        <w:rPr>
          <w:rFonts w:eastAsia="方正黑体_GBK"/>
          <w:spacing w:val="-4"/>
          <w:szCs w:val="24"/>
        </w:rPr>
      </w:pPr>
    </w:p>
    <w:p/>
    <w:p>
      <w:pPr>
        <w:spacing w:line="600" w:lineRule="exact"/>
        <w:ind w:firstLine="0" w:firstLineChars="0"/>
        <w:jc w:val="center"/>
        <w:rPr>
          <w:rFonts w:hint="eastAsia" w:ascii="方正黑体_GBK" w:hAnsi="方正黑体_GBK" w:eastAsia="方正黑体_GBK" w:cs="方正黑体_GBK"/>
          <w:spacing w:val="-4"/>
          <w:sz w:val="32"/>
          <w:szCs w:val="32"/>
          <w:lang w:eastAsia="zh-CN"/>
        </w:rPr>
      </w:pPr>
      <w:r>
        <w:rPr>
          <w:rFonts w:hint="eastAsia" w:ascii="方正黑体_GBK" w:hAnsi="方正黑体_GBK" w:eastAsia="方正黑体_GBK" w:cs="方正黑体_GBK"/>
          <w:spacing w:val="-4"/>
          <w:sz w:val="32"/>
          <w:szCs w:val="32"/>
        </w:rPr>
        <w:t>成都</w:t>
      </w:r>
      <w:r>
        <w:rPr>
          <w:rFonts w:hint="eastAsia" w:ascii="方正黑体_GBK" w:hAnsi="方正黑体_GBK" w:eastAsia="方正黑体_GBK" w:cs="方正黑体_GBK"/>
          <w:spacing w:val="-4"/>
          <w:sz w:val="32"/>
          <w:szCs w:val="32"/>
          <w:lang w:eastAsia="zh-CN"/>
        </w:rPr>
        <w:t>东部新区战略研究</w:t>
      </w:r>
      <w:r>
        <w:rPr>
          <w:rFonts w:hint="eastAsia" w:ascii="方正黑体_GBK" w:hAnsi="方正黑体_GBK" w:eastAsia="方正黑体_GBK" w:cs="方正黑体_GBK"/>
          <w:spacing w:val="-4"/>
          <w:sz w:val="32"/>
          <w:szCs w:val="32"/>
        </w:rPr>
        <w:t>局</w:t>
      </w:r>
    </w:p>
    <w:p>
      <w:pPr>
        <w:spacing w:line="600" w:lineRule="exact"/>
        <w:ind w:firstLine="0" w:firstLineChars="0"/>
        <w:jc w:val="center"/>
        <w:rPr>
          <w:rFonts w:eastAsia="方正小标宋_GBK"/>
          <w:color w:val="000000"/>
          <w:kern w:val="0"/>
          <w:sz w:val="44"/>
          <w:szCs w:val="44"/>
        </w:rPr>
      </w:pPr>
      <w:r>
        <w:rPr>
          <w:rFonts w:hint="eastAsia" w:ascii="方正黑体_GBK" w:hAnsi="方正黑体_GBK" w:eastAsia="方正黑体_GBK" w:cs="方正黑体_GBK"/>
          <w:spacing w:val="-4"/>
          <w:sz w:val="32"/>
          <w:szCs w:val="32"/>
        </w:rPr>
        <w:t>二〇</w:t>
      </w:r>
      <w:r>
        <w:rPr>
          <w:rFonts w:hint="eastAsia" w:ascii="方正黑体_GBK" w:hAnsi="方正黑体_GBK" w:eastAsia="方正黑体_GBK" w:cs="方正黑体_GBK"/>
          <w:color w:val="auto"/>
          <w:spacing w:val="-8"/>
          <w:sz w:val="32"/>
          <w:szCs w:val="32"/>
          <w:lang w:val="en-US" w:eastAsia="zh-CN" w:bidi="zh-CN"/>
        </w:rPr>
        <w:t xml:space="preserve">    </w:t>
      </w:r>
      <w:r>
        <w:rPr>
          <w:rFonts w:hint="eastAsia" w:ascii="方正黑体_GBK" w:hAnsi="方正黑体_GBK" w:eastAsia="方正黑体_GBK" w:cs="方正黑体_GBK"/>
          <w:spacing w:val="-4"/>
          <w:sz w:val="32"/>
          <w:szCs w:val="32"/>
        </w:rPr>
        <w:t>年</w:t>
      </w:r>
      <w:r>
        <w:rPr>
          <w:rFonts w:eastAsia="方正小标宋_GBK"/>
          <w:color w:val="000000"/>
          <w:kern w:val="0"/>
          <w:sz w:val="44"/>
          <w:szCs w:val="44"/>
        </w:rPr>
        <w:br w:type="page"/>
      </w:r>
    </w:p>
    <w:p>
      <w:pPr>
        <w:autoSpaceDE w:val="0"/>
        <w:spacing w:line="540" w:lineRule="exact"/>
        <w:ind w:firstLine="0" w:firstLineChars="0"/>
        <w:jc w:val="center"/>
        <w:rPr>
          <w:rFonts w:eastAsia="方正小标宋_GBK"/>
          <w:sz w:val="44"/>
          <w:szCs w:val="44"/>
        </w:rPr>
      </w:pPr>
      <w:r>
        <w:rPr>
          <w:rFonts w:eastAsia="方正小标宋_GBK"/>
          <w:sz w:val="44"/>
          <w:szCs w:val="44"/>
        </w:rPr>
        <w:t>填报说明</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一、格式要求</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（一）统一用</w:t>
      </w:r>
      <w:r>
        <w:rPr>
          <w:rFonts w:hint="default" w:ascii="Times New Roman" w:hAnsi="Times New Roman" w:eastAsia="方正楷体_GBK" w:cs="Times New Roman"/>
          <w:szCs w:val="32"/>
        </w:rPr>
        <w:t>A4</w:t>
      </w:r>
      <w:r>
        <w:rPr>
          <w:rFonts w:eastAsia="方正楷体_GBK"/>
          <w:szCs w:val="32"/>
        </w:rPr>
        <w:t>纸</w:t>
      </w:r>
      <w:r>
        <w:rPr>
          <w:rFonts w:hint="eastAsia" w:eastAsia="方正楷体_GBK"/>
          <w:szCs w:val="32"/>
          <w:lang w:eastAsia="zh-CN"/>
        </w:rPr>
        <w:t>打印</w:t>
      </w:r>
      <w:r>
        <w:rPr>
          <w:rFonts w:eastAsia="方正楷体_GBK"/>
          <w:szCs w:val="32"/>
        </w:rPr>
        <w:t>，单双面均可。</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（二）按照给定格式</w:t>
      </w:r>
      <w:r>
        <w:rPr>
          <w:rFonts w:hint="eastAsia" w:eastAsia="方正楷体_GBK"/>
          <w:szCs w:val="32"/>
          <w:lang w:eastAsia="zh-CN"/>
        </w:rPr>
        <w:t>填</w:t>
      </w:r>
      <w:r>
        <w:rPr>
          <w:rFonts w:eastAsia="方正楷体_GBK"/>
          <w:szCs w:val="32"/>
        </w:rPr>
        <w:t>写，除封面外，正文</w:t>
      </w:r>
      <w:r>
        <w:rPr>
          <w:rFonts w:hint="eastAsia" w:eastAsia="方正楷体_GBK"/>
          <w:szCs w:val="32"/>
          <w:lang w:eastAsia="zh-CN"/>
        </w:rPr>
        <w:t>中文</w:t>
      </w:r>
      <w:r>
        <w:rPr>
          <w:rFonts w:eastAsia="方正楷体_GBK"/>
          <w:szCs w:val="32"/>
        </w:rPr>
        <w:t>为方正仿宋字体</w:t>
      </w:r>
      <w:r>
        <w:rPr>
          <w:rFonts w:hint="eastAsia" w:eastAsia="方正楷体_GBK"/>
          <w:szCs w:val="32"/>
          <w:lang w:eastAsia="zh-CN"/>
        </w:rPr>
        <w:t>，西文字体为Times New Roman。</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（三）申报书统一</w:t>
      </w:r>
      <w:r>
        <w:rPr>
          <w:rFonts w:hint="eastAsia" w:eastAsia="方正楷体_GBK"/>
          <w:szCs w:val="32"/>
          <w:lang w:eastAsia="zh-CN"/>
        </w:rPr>
        <w:t>胶装</w:t>
      </w:r>
      <w:r>
        <w:rPr>
          <w:rFonts w:eastAsia="方正楷体_GBK"/>
          <w:szCs w:val="32"/>
        </w:rPr>
        <w:t>成册</w:t>
      </w:r>
      <w:r>
        <w:rPr>
          <w:rFonts w:hint="eastAsia" w:eastAsia="方正楷体_GBK"/>
          <w:szCs w:val="32"/>
          <w:lang w:eastAsia="zh-CN"/>
        </w:rPr>
        <w:t>，严禁使用塑料皮、活页夹或打孔装订等</w:t>
      </w:r>
      <w:r>
        <w:rPr>
          <w:rFonts w:eastAsia="方正楷体_GBK"/>
          <w:szCs w:val="32"/>
        </w:rPr>
        <w:t>。</w:t>
      </w:r>
      <w:r>
        <w:rPr>
          <w:rFonts w:hint="default" w:ascii="Times New Roman" w:hAnsi="Times New Roman" w:eastAsia="方正楷体_GBK" w:cs="Times New Roman"/>
          <w:color w:val="auto"/>
          <w:szCs w:val="32"/>
          <w:lang w:val="en-US" w:eastAsia="zh-CN"/>
        </w:rPr>
        <w:t>书脊须打印</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申报单位名称+</w:t>
      </w:r>
      <w:r>
        <w:rPr>
          <w:rFonts w:hint="eastAsia" w:ascii="Times New Roman" w:hAnsi="Times New Roman" w:eastAsia="方正楷体_GBK" w:cs="Times New Roman"/>
          <w:color w:val="auto"/>
          <w:szCs w:val="32"/>
          <w:lang w:val="en-US" w:eastAsia="zh-CN"/>
        </w:rPr>
        <w:t>XX</w:t>
      </w:r>
      <w:r>
        <w:rPr>
          <w:rFonts w:hint="default" w:ascii="Times New Roman" w:hAnsi="Times New Roman" w:eastAsia="方正楷体_GBK" w:cs="Times New Roman"/>
          <w:color w:val="auto"/>
          <w:szCs w:val="32"/>
          <w:lang w:val="en-US" w:eastAsia="zh-CN"/>
        </w:rPr>
        <w:t>申报</w:t>
      </w:r>
      <w:r>
        <w:rPr>
          <w:rFonts w:hint="eastAsia" w:ascii="Times New Roman" w:hAnsi="Times New Roman" w:eastAsia="方正楷体_GBK" w:cs="Times New Roman"/>
          <w:color w:val="auto"/>
          <w:szCs w:val="32"/>
          <w:lang w:val="en-US" w:eastAsia="zh-CN"/>
        </w:rPr>
        <w:t>+方向XX</w:t>
      </w:r>
      <w:r>
        <w:rPr>
          <w:rFonts w:hint="default" w:ascii="Times New Roman" w:hAnsi="Times New Roman" w:eastAsia="方正楷体_GBK" w:cs="Times New Roman"/>
          <w:color w:val="auto"/>
          <w:szCs w:val="32"/>
          <w:lang w:val="en-US" w:eastAsia="zh-CN"/>
        </w:rPr>
        <w:t>材料</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二、本申报书未尽事宜，可另附文字材料说明。</w:t>
      </w:r>
    </w:p>
    <w:p>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三、本申报书一式</w:t>
      </w:r>
      <w:r>
        <w:rPr>
          <w:rFonts w:hint="eastAsia" w:eastAsia="方正黑体_GBK"/>
          <w:szCs w:val="32"/>
          <w:lang w:val="en-US" w:eastAsia="zh-CN"/>
        </w:rPr>
        <w:t>2份</w:t>
      </w:r>
      <w:r>
        <w:rPr>
          <w:rFonts w:eastAsia="方正黑体_GBK"/>
          <w:szCs w:val="32"/>
        </w:rPr>
        <w:t>，所有资料</w:t>
      </w:r>
      <w:r>
        <w:rPr>
          <w:rFonts w:hint="eastAsia" w:eastAsia="方正黑体_GBK"/>
          <w:szCs w:val="32"/>
          <w:lang w:eastAsia="zh-CN"/>
        </w:rPr>
        <w:t>均需</w:t>
      </w:r>
      <w:r>
        <w:rPr>
          <w:rFonts w:eastAsia="方正黑体_GBK"/>
          <w:szCs w:val="32"/>
        </w:rPr>
        <w:t>加盖申报单位鲜章</w:t>
      </w:r>
      <w:r>
        <w:rPr>
          <w:rFonts w:hint="eastAsia" w:eastAsia="方正黑体_GBK"/>
          <w:szCs w:val="32"/>
          <w:lang w:eastAsia="zh-CN"/>
        </w:rPr>
        <w:t>，意见、签字、日期等要素齐全</w:t>
      </w:r>
      <w:r>
        <w:rPr>
          <w:rFonts w:eastAsia="方正黑体_GBK"/>
          <w:szCs w:val="32"/>
        </w:rPr>
        <w:t>。</w:t>
      </w:r>
    </w:p>
    <w:p>
      <w:pPr>
        <w:widowControl/>
        <w:spacing w:line="579" w:lineRule="exact"/>
        <w:ind w:firstLine="272" w:firstLineChars="62"/>
        <w:jc w:val="left"/>
        <w:rPr>
          <w:rFonts w:eastAsia="方正黑体_GBK"/>
          <w:szCs w:val="32"/>
        </w:rPr>
      </w:pPr>
      <w:r>
        <w:rPr>
          <w:rFonts w:eastAsia="方正小标宋_GBK"/>
          <w:sz w:val="44"/>
          <w:szCs w:val="44"/>
        </w:rPr>
        <w:br w:type="page"/>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方正小标宋_GBK"/>
          <w:sz w:val="44"/>
          <w:szCs w:val="44"/>
        </w:rPr>
      </w:pPr>
      <w:r>
        <w:rPr>
          <w:rFonts w:hint="eastAsia" w:eastAsia="方正小标宋_GBK"/>
          <w:sz w:val="44"/>
          <w:szCs w:val="44"/>
        </w:rPr>
        <w:t>成都东部新区</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方正小标宋_GBK"/>
          <w:sz w:val="44"/>
          <w:szCs w:val="44"/>
        </w:rPr>
      </w:pPr>
      <w:r>
        <w:rPr>
          <w:rFonts w:hint="eastAsia" w:eastAsia="方正小标宋_GBK"/>
          <w:sz w:val="44"/>
          <w:szCs w:val="44"/>
        </w:rPr>
        <w:t>支持创新载体建设项</w:t>
      </w:r>
      <w:r>
        <w:rPr>
          <w:rFonts w:eastAsia="方正小标宋_GBK"/>
          <w:sz w:val="44"/>
          <w:szCs w:val="44"/>
        </w:rPr>
        <w:t>目申报表</w:t>
      </w:r>
    </w:p>
    <w:p>
      <w:pPr>
        <w:pStyle w:val="19"/>
      </w:pPr>
    </w:p>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一、基本信息</w:t>
      </w:r>
    </w:p>
    <w:tbl>
      <w:tblPr>
        <w:tblStyle w:val="14"/>
        <w:tblW w:w="8258" w:type="dxa"/>
        <w:jc w:val="center"/>
        <w:tblLayout w:type="fixed"/>
        <w:tblCellMar>
          <w:top w:w="0" w:type="dxa"/>
          <w:left w:w="108" w:type="dxa"/>
          <w:bottom w:w="0" w:type="dxa"/>
          <w:right w:w="108" w:type="dxa"/>
        </w:tblCellMar>
      </w:tblPr>
      <w:tblGrid>
        <w:gridCol w:w="1609"/>
        <w:gridCol w:w="279"/>
        <w:gridCol w:w="300"/>
        <w:gridCol w:w="470"/>
        <w:gridCol w:w="166"/>
        <w:gridCol w:w="950"/>
        <w:gridCol w:w="238"/>
        <w:gridCol w:w="270"/>
        <w:gridCol w:w="1442"/>
        <w:gridCol w:w="335"/>
        <w:gridCol w:w="130"/>
        <w:gridCol w:w="232"/>
        <w:gridCol w:w="1837"/>
      </w:tblGrid>
      <w:tr>
        <w:tblPrEx>
          <w:tblCellMar>
            <w:top w:w="0" w:type="dxa"/>
            <w:left w:w="108" w:type="dxa"/>
            <w:bottom w:w="0" w:type="dxa"/>
            <w:right w:w="108" w:type="dxa"/>
          </w:tblCellMar>
        </w:tblPrEx>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eastAsia="zh-CN"/>
              </w:rPr>
              <w:t>企业（单位）</w:t>
            </w:r>
            <w:r>
              <w:rPr>
                <w:rFonts w:hint="eastAsia" w:ascii="宋体" w:hAnsi="宋体" w:eastAsia="宋体" w:cs="宋体"/>
                <w:kern w:val="0"/>
                <w:sz w:val="21"/>
                <w:szCs w:val="21"/>
                <w:highlight w:val="none"/>
              </w:rPr>
              <w:t>名称</w:t>
            </w:r>
          </w:p>
        </w:tc>
        <w:tc>
          <w:tcPr>
            <w:tcW w:w="6370" w:type="dxa"/>
            <w:gridSpan w:val="11"/>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地  址</w:t>
            </w:r>
          </w:p>
        </w:tc>
        <w:tc>
          <w:tcPr>
            <w:tcW w:w="6370" w:type="dxa"/>
            <w:gridSpan w:val="11"/>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w:t>
            </w:r>
          </w:p>
        </w:tc>
        <w:tc>
          <w:tcPr>
            <w:tcW w:w="2124"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联系人</w:t>
            </w:r>
          </w:p>
        </w:tc>
        <w:tc>
          <w:tcPr>
            <w:tcW w:w="2124"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法人登记</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证书编号</w:t>
            </w:r>
          </w:p>
        </w:tc>
        <w:tc>
          <w:tcPr>
            <w:tcW w:w="2124" w:type="dxa"/>
            <w:gridSpan w:val="5"/>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组织机构代码</w:t>
            </w:r>
          </w:p>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（统一社会信用代码）</w:t>
            </w:r>
          </w:p>
        </w:tc>
        <w:tc>
          <w:tcPr>
            <w:tcW w:w="1837" w:type="dxa"/>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注册时间</w:t>
            </w:r>
          </w:p>
        </w:tc>
        <w:tc>
          <w:tcPr>
            <w:tcW w:w="2124" w:type="dxa"/>
            <w:gridSpan w:val="5"/>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c>
          <w:tcPr>
            <w:tcW w:w="2409" w:type="dxa"/>
            <w:gridSpan w:val="5"/>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注册资金（万元）</w:t>
            </w:r>
          </w:p>
        </w:tc>
        <w:tc>
          <w:tcPr>
            <w:tcW w:w="1837" w:type="dxa"/>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法人性质</w:t>
            </w:r>
          </w:p>
        </w:tc>
        <w:tc>
          <w:tcPr>
            <w:tcW w:w="6370" w:type="dxa"/>
            <w:gridSpan w:val="11"/>
            <w:tcBorders>
              <w:top w:val="nil"/>
              <w:left w:val="nil"/>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事业单位 </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民办非企业</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开户名</w:t>
            </w:r>
          </w:p>
        </w:tc>
        <w:tc>
          <w:tcPr>
            <w:tcW w:w="2124" w:type="dxa"/>
            <w:gridSpan w:val="5"/>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p>
        </w:tc>
        <w:tc>
          <w:tcPr>
            <w:tcW w:w="2047"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c>
          <w:tcPr>
            <w:tcW w:w="2199" w:type="dxa"/>
            <w:gridSpan w:val="3"/>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（具体到</w:t>
            </w:r>
            <w:r>
              <w:rPr>
                <w:rFonts w:hint="eastAsia" w:ascii="宋体" w:hAnsi="宋体" w:eastAsia="宋体" w:cs="宋体"/>
                <w:kern w:val="0"/>
                <w:sz w:val="21"/>
                <w:szCs w:val="21"/>
                <w:highlight w:val="none"/>
                <w:lang w:val="en-US" w:eastAsia="zh-CN"/>
              </w:rPr>
              <w:t>XX支行</w:t>
            </w:r>
            <w:r>
              <w:rPr>
                <w:rFonts w:hint="eastAsia" w:ascii="宋体" w:hAnsi="宋体" w:eastAsia="宋体" w:cs="宋体"/>
                <w:kern w:val="0"/>
                <w:sz w:val="21"/>
                <w:szCs w:val="21"/>
                <w:highlight w:val="none"/>
                <w:lang w:eastAsia="zh-CN"/>
              </w:rPr>
              <w:t>）</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开户账号</w:t>
            </w:r>
          </w:p>
        </w:tc>
        <w:tc>
          <w:tcPr>
            <w:tcW w:w="6370" w:type="dxa"/>
            <w:gridSpan w:val="11"/>
            <w:tcBorders>
              <w:top w:val="nil"/>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（确保账号准确无误）</w:t>
            </w:r>
          </w:p>
        </w:tc>
      </w:tr>
      <w:tr>
        <w:tblPrEx>
          <w:tblCellMar>
            <w:top w:w="0" w:type="dxa"/>
            <w:left w:w="108" w:type="dxa"/>
            <w:bottom w:w="0" w:type="dxa"/>
            <w:right w:w="108" w:type="dxa"/>
          </w:tblCellMar>
        </w:tblPrEx>
        <w:trPr>
          <w:trHeight w:val="23" w:hRule="atLeast"/>
          <w:jc w:val="center"/>
        </w:trPr>
        <w:tc>
          <w:tcPr>
            <w:tcW w:w="2658" w:type="dxa"/>
            <w:gridSpan w:val="4"/>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申请区级财政经费（万元）</w:t>
            </w:r>
          </w:p>
        </w:tc>
        <w:tc>
          <w:tcPr>
            <w:tcW w:w="5600" w:type="dxa"/>
            <w:gridSpan w:val="9"/>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2188" w:type="dxa"/>
            <w:gridSpan w:val="3"/>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载体类型</w:t>
            </w:r>
          </w:p>
        </w:tc>
        <w:tc>
          <w:tcPr>
            <w:tcW w:w="6070" w:type="dxa"/>
            <w:gridSpan w:val="10"/>
            <w:tcBorders>
              <w:top w:val="nil"/>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加速器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孵化器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众创空间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eastAsia="zh-CN"/>
              </w:rPr>
              <w:t>科普基地</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国家级 </w:t>
            </w: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省级 </w:t>
            </w: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市级</w:t>
            </w:r>
          </w:p>
        </w:tc>
      </w:tr>
      <w:tr>
        <w:tblPrEx>
          <w:tblCellMar>
            <w:top w:w="0" w:type="dxa"/>
            <w:left w:w="108" w:type="dxa"/>
            <w:bottom w:w="0" w:type="dxa"/>
            <w:right w:w="108" w:type="dxa"/>
          </w:tblCellMar>
        </w:tblPrEx>
        <w:trPr>
          <w:trHeight w:val="23" w:hRule="atLeast"/>
          <w:jc w:val="center"/>
        </w:trPr>
        <w:tc>
          <w:tcPr>
            <w:tcW w:w="2188" w:type="dxa"/>
            <w:gridSpan w:val="3"/>
            <w:tcBorders>
              <w:top w:val="nil"/>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ascii="宋体" w:hAnsi="宋体" w:eastAsia="宋体" w:cs="宋体"/>
                <w:color w:val="000000"/>
                <w:kern w:val="0"/>
                <w:sz w:val="21"/>
                <w:szCs w:val="21"/>
                <w:highlight w:val="none"/>
                <w:lang w:val="en-US" w:eastAsia="zh-CN"/>
              </w:rPr>
            </w:pPr>
            <w:r>
              <w:rPr>
                <w:rFonts w:hint="eastAsia" w:eastAsia="宋体"/>
                <w:color w:val="000000"/>
                <w:kern w:val="0"/>
                <w:sz w:val="21"/>
                <w:szCs w:val="21"/>
              </w:rPr>
              <w:t>批准部门</w:t>
            </w:r>
          </w:p>
        </w:tc>
        <w:tc>
          <w:tcPr>
            <w:tcW w:w="1586" w:type="dxa"/>
            <w:gridSpan w:val="3"/>
            <w:tcBorders>
              <w:top w:val="nil"/>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ascii="宋体" w:hAnsi="宋体" w:eastAsia="宋体" w:cs="宋体"/>
                <w:kern w:val="0"/>
                <w:sz w:val="21"/>
                <w:szCs w:val="21"/>
                <w:highlight w:val="none"/>
                <w:lang w:val="en-US" w:eastAsia="zh-CN"/>
              </w:rPr>
            </w:pPr>
          </w:p>
        </w:tc>
        <w:tc>
          <w:tcPr>
            <w:tcW w:w="1950" w:type="dxa"/>
            <w:gridSpan w:val="3"/>
            <w:tcBorders>
              <w:top w:val="nil"/>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ascii="宋体" w:hAnsi="宋体" w:eastAsia="宋体" w:cs="宋体"/>
                <w:kern w:val="0"/>
                <w:sz w:val="21"/>
                <w:szCs w:val="21"/>
                <w:highlight w:val="none"/>
                <w:lang w:val="en-US" w:eastAsia="zh-CN"/>
              </w:rPr>
            </w:pPr>
            <w:r>
              <w:rPr>
                <w:rFonts w:hint="eastAsia" w:eastAsia="宋体"/>
                <w:color w:val="000000"/>
                <w:kern w:val="0"/>
                <w:sz w:val="21"/>
                <w:szCs w:val="21"/>
              </w:rPr>
              <w:t>批准（授牌）时间</w:t>
            </w:r>
          </w:p>
        </w:tc>
        <w:tc>
          <w:tcPr>
            <w:tcW w:w="2534" w:type="dxa"/>
            <w:gridSpan w:val="4"/>
            <w:tcBorders>
              <w:top w:val="nil"/>
              <w:left w:val="single" w:color="auto" w:sz="4" w:space="0"/>
              <w:bottom w:val="single" w:color="auto" w:sz="4" w:space="0"/>
              <w:right w:val="single" w:color="000000" w:sz="4" w:space="0"/>
            </w:tcBorders>
            <w:noWrap w:val="0"/>
            <w:vAlign w:val="center"/>
          </w:tcPr>
          <w:p>
            <w:pPr>
              <w:widowControl/>
              <w:spacing w:line="240" w:lineRule="auto"/>
              <w:ind w:firstLine="0" w:firstLineChars="0"/>
              <w:jc w:val="center"/>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2188" w:type="dxa"/>
            <w:gridSpan w:val="3"/>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企业孵化情况</w:t>
            </w:r>
          </w:p>
        </w:tc>
        <w:tc>
          <w:tcPr>
            <w:tcW w:w="6070" w:type="dxa"/>
            <w:gridSpan w:val="10"/>
            <w:tcBorders>
              <w:top w:val="nil"/>
              <w:left w:val="single" w:color="auto" w:sz="4" w:space="0"/>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高新技术企业___家；技术先进型企业___家；</w:t>
            </w:r>
          </w:p>
          <w:p>
            <w:pPr>
              <w:pStyle w:val="19"/>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专精特新小巨人____家；省级专精特新企业___家；</w:t>
            </w:r>
          </w:p>
          <w:p>
            <w:pPr>
              <w:pStyle w:val="19"/>
              <w:rPr>
                <w:rFonts w:hint="default"/>
                <w:lang w:val="en-US" w:eastAsia="zh-CN"/>
              </w:rPr>
            </w:pPr>
            <w:r>
              <w:rPr>
                <w:rFonts w:hint="eastAsia" w:ascii="宋体" w:hAnsi="宋体" w:eastAsia="宋体" w:cs="宋体"/>
                <w:kern w:val="0"/>
                <w:sz w:val="21"/>
                <w:szCs w:val="21"/>
                <w:highlight w:val="none"/>
                <w:lang w:val="en-US" w:eastAsia="zh-CN"/>
              </w:rPr>
              <w:t>入库科技型中小企业___家；其他企业____家。</w:t>
            </w:r>
          </w:p>
        </w:tc>
      </w:tr>
      <w:tr>
        <w:tblPrEx>
          <w:tblCellMar>
            <w:top w:w="0" w:type="dxa"/>
            <w:left w:w="108" w:type="dxa"/>
            <w:bottom w:w="0" w:type="dxa"/>
            <w:right w:w="108" w:type="dxa"/>
          </w:tblCellMar>
        </w:tblPrEx>
        <w:trPr>
          <w:trHeight w:val="23" w:hRule="atLeast"/>
          <w:jc w:val="center"/>
        </w:trPr>
        <w:tc>
          <w:tcPr>
            <w:tcW w:w="8258" w:type="dxa"/>
            <w:gridSpan w:val="13"/>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本单位科研助理岗位情况表</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科研助理岗位类别</w:t>
            </w:r>
          </w:p>
        </w:tc>
        <w:tc>
          <w:tcPr>
            <w:tcW w:w="1215" w:type="dxa"/>
            <w:gridSpan w:val="4"/>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岗位设置数量（个）</w:t>
            </w:r>
          </w:p>
        </w:tc>
        <w:tc>
          <w:tcPr>
            <w:tcW w:w="1458"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该岗位在岗人数（人）</w:t>
            </w:r>
          </w:p>
        </w:tc>
        <w:tc>
          <w:tcPr>
            <w:tcW w:w="1907"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该岗位吸纳应届高校毕业生数量（人）</w:t>
            </w:r>
          </w:p>
        </w:tc>
        <w:tc>
          <w:tcPr>
            <w:tcW w:w="2069" w:type="dxa"/>
            <w:gridSpan w:val="2"/>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备注（吸纳毕业生姓名及毕业院校名称）</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辅助研究</w:t>
            </w:r>
          </w:p>
        </w:tc>
        <w:tc>
          <w:tcPr>
            <w:tcW w:w="1215"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8"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0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69" w:type="dxa"/>
            <w:gridSpan w:val="2"/>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条件保障</w:t>
            </w:r>
          </w:p>
        </w:tc>
        <w:tc>
          <w:tcPr>
            <w:tcW w:w="1215"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8"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0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69" w:type="dxa"/>
            <w:gridSpan w:val="2"/>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成果转化</w:t>
            </w:r>
          </w:p>
        </w:tc>
        <w:tc>
          <w:tcPr>
            <w:tcW w:w="1215"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8"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0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69" w:type="dxa"/>
            <w:gridSpan w:val="2"/>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财务助理</w:t>
            </w:r>
          </w:p>
        </w:tc>
        <w:tc>
          <w:tcPr>
            <w:tcW w:w="1215"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8"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0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69" w:type="dxa"/>
            <w:gridSpan w:val="2"/>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小计</w:t>
            </w:r>
          </w:p>
        </w:tc>
        <w:tc>
          <w:tcPr>
            <w:tcW w:w="1215" w:type="dxa"/>
            <w:gridSpan w:val="4"/>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8" w:type="dxa"/>
            <w:gridSpan w:val="3"/>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07" w:type="dxa"/>
            <w:gridSpan w:val="3"/>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69" w:type="dxa"/>
            <w:gridSpan w:val="2"/>
            <w:tcBorders>
              <w:top w:val="single" w:color="auto" w:sz="4" w:space="0"/>
              <w:left w:val="single" w:color="auto" w:sz="4" w:space="0"/>
              <w:bottom w:val="single" w:color="auto" w:sz="4"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85" w:hRule="atLeast"/>
          <w:jc w:val="center"/>
        </w:trPr>
        <w:tc>
          <w:tcPr>
            <w:tcW w:w="8258" w:type="dxa"/>
            <w:gridSpan w:val="13"/>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载体建设运营情况：（</w:t>
            </w:r>
            <w:r>
              <w:rPr>
                <w:rFonts w:eastAsia="宋体"/>
                <w:color w:val="000000"/>
                <w:kern w:val="0"/>
                <w:sz w:val="21"/>
                <w:szCs w:val="21"/>
              </w:rPr>
              <w:t>（</w:t>
            </w:r>
            <w:r>
              <w:rPr>
                <w:rFonts w:hint="eastAsia" w:eastAsia="宋体"/>
                <w:color w:val="000000"/>
                <w:kern w:val="0"/>
                <w:sz w:val="21"/>
                <w:szCs w:val="21"/>
                <w:lang w:val="en-US" w:eastAsia="zh-CN"/>
              </w:rPr>
              <w:t>500</w:t>
            </w:r>
            <w:r>
              <w:rPr>
                <w:rFonts w:eastAsia="宋体"/>
                <w:color w:val="000000"/>
                <w:kern w:val="0"/>
                <w:sz w:val="21"/>
                <w:szCs w:val="21"/>
              </w:rPr>
              <w:t>字</w:t>
            </w:r>
            <w:r>
              <w:rPr>
                <w:rFonts w:hint="eastAsia" w:eastAsia="宋体"/>
                <w:color w:val="000000"/>
                <w:kern w:val="0"/>
                <w:sz w:val="21"/>
                <w:szCs w:val="21"/>
                <w:lang w:eastAsia="zh-CN"/>
              </w:rPr>
              <w:t>以内</w:t>
            </w:r>
            <w:r>
              <w:rPr>
                <w:rFonts w:eastAsia="宋体"/>
                <w:color w:val="000000"/>
                <w:kern w:val="0"/>
                <w:sz w:val="21"/>
                <w:szCs w:val="21"/>
              </w:rPr>
              <w:t>）</w:t>
            </w:r>
            <w:r>
              <w:rPr>
                <w:rFonts w:hint="eastAsia" w:eastAsia="宋体"/>
                <w:color w:val="000000"/>
                <w:kern w:val="0"/>
                <w:sz w:val="21"/>
                <w:szCs w:val="21"/>
                <w:lang w:eastAsia="zh-CN"/>
              </w:rPr>
              <w:t>）</w:t>
            </w:r>
          </w:p>
        </w:tc>
      </w:tr>
      <w:tr>
        <w:tblPrEx>
          <w:tblCellMar>
            <w:top w:w="0" w:type="dxa"/>
            <w:left w:w="108" w:type="dxa"/>
            <w:bottom w:w="0" w:type="dxa"/>
            <w:right w:w="108" w:type="dxa"/>
          </w:tblCellMar>
        </w:tblPrEx>
        <w:trPr>
          <w:trHeight w:val="285" w:hRule="atLeast"/>
          <w:jc w:val="center"/>
        </w:trPr>
        <w:tc>
          <w:tcPr>
            <w:tcW w:w="8258" w:type="dxa"/>
            <w:gridSpan w:val="13"/>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二、申报单位意见</w:t>
      </w:r>
    </w:p>
    <w:tbl>
      <w:tblPr>
        <w:tblStyle w:val="15"/>
        <w:tblW w:w="0" w:type="auto"/>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8265" w:type="dxa"/>
            <w:noWrap w:val="0"/>
            <w:vAlign w:val="top"/>
          </w:tcPr>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（签署意见）</w:t>
            </w:r>
          </w:p>
          <w:p>
            <w:pPr>
              <w:ind w:left="4596" w:leftChars="1305" w:hanging="420" w:hangingChars="200"/>
              <w:jc w:val="left"/>
              <w:rPr>
                <w:rFonts w:hint="eastAsia" w:ascii="宋体" w:hAnsi="宋体" w:eastAsia="宋体" w:cs="宋体"/>
                <w:sz w:val="21"/>
                <w:szCs w:val="21"/>
                <w:lang w:val="en-US"/>
              </w:rPr>
            </w:pPr>
          </w:p>
          <w:p>
            <w:pPr>
              <w:ind w:left="4596" w:leftChars="1305" w:hanging="420" w:hangingChars="200"/>
              <w:jc w:val="left"/>
              <w:rPr>
                <w:rFonts w:hint="eastAsia" w:ascii="宋体" w:hAnsi="宋体" w:eastAsia="宋体" w:cs="宋体"/>
                <w:sz w:val="21"/>
                <w:szCs w:val="21"/>
                <w:lang w:val="en-US"/>
              </w:rPr>
            </w:pPr>
          </w:p>
          <w:p>
            <w:pPr>
              <w:ind w:firstLine="4200" w:firstLineChars="2000"/>
              <w:jc w:val="left"/>
              <w:rPr>
                <w:rFonts w:hint="eastAsia" w:ascii="宋体" w:hAnsi="宋体" w:eastAsia="宋体" w:cs="宋体"/>
                <w:sz w:val="21"/>
                <w:szCs w:val="21"/>
                <w:lang w:val="en-US"/>
              </w:rPr>
            </w:pPr>
            <w:r>
              <w:rPr>
                <w:rFonts w:hint="eastAsia" w:ascii="宋体" w:hAnsi="宋体" w:eastAsia="宋体" w:cs="宋体"/>
                <w:sz w:val="21"/>
                <w:szCs w:val="21"/>
                <w:lang w:val="en-US"/>
              </w:rPr>
              <w:t xml:space="preserve">法定代表人（签字）：                  </w:t>
            </w:r>
          </w:p>
          <w:p>
            <w:pPr>
              <w:ind w:firstLine="4830" w:firstLineChars="2300"/>
              <w:jc w:val="left"/>
              <w:rPr>
                <w:rFonts w:hint="eastAsia" w:ascii="宋体" w:hAnsi="宋体" w:eastAsia="宋体" w:cs="宋体"/>
                <w:sz w:val="21"/>
                <w:szCs w:val="21"/>
                <w:lang w:val="en-US"/>
              </w:rPr>
            </w:pPr>
            <w:r>
              <w:rPr>
                <w:rFonts w:hint="eastAsia" w:ascii="宋体" w:hAnsi="宋体" w:eastAsia="宋体" w:cs="宋体"/>
                <w:sz w:val="21"/>
                <w:szCs w:val="21"/>
                <w:lang w:val="en-US"/>
              </w:rPr>
              <w:t>单位盖章：</w:t>
            </w:r>
          </w:p>
          <w:p>
            <w:pPr>
              <w:pStyle w:val="19"/>
              <w:numPr>
                <w:ilvl w:val="0"/>
                <w:numId w:val="0"/>
              </w:numPr>
              <w:ind w:firstLine="4830" w:firstLineChars="2300"/>
              <w:rPr>
                <w:rFonts w:hint="default"/>
                <w:vertAlign w:val="baseline"/>
                <w:lang w:val="en-US" w:eastAsia="zh-CN"/>
              </w:rPr>
            </w:pPr>
            <w:r>
              <w:rPr>
                <w:rFonts w:hint="eastAsia" w:ascii="宋体" w:hAnsi="宋体" w:eastAsia="宋体" w:cs="宋体"/>
                <w:sz w:val="21"/>
                <w:szCs w:val="21"/>
                <w:lang w:val="en-US"/>
              </w:rPr>
              <w:t>年     月     日</w:t>
            </w: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eastAsia="zh-CN"/>
        </w:rPr>
      </w:pPr>
      <w:r>
        <w:rPr>
          <w:rFonts w:hint="eastAsia" w:eastAsia="方正黑体_GBK"/>
          <w:lang w:eastAsia="zh-CN"/>
        </w:rPr>
        <w:t>三、附件清单</w:t>
      </w:r>
    </w:p>
    <w:tbl>
      <w:tblPr>
        <w:tblStyle w:val="14"/>
        <w:tblW w:w="8250"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67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序号</w:t>
            </w:r>
          </w:p>
        </w:tc>
        <w:tc>
          <w:tcPr>
            <w:tcW w:w="567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附件名称</w:t>
            </w:r>
          </w:p>
        </w:tc>
        <w:tc>
          <w:tcPr>
            <w:tcW w:w="17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申报单位</w:t>
            </w:r>
            <w:r>
              <w:rPr>
                <w:rFonts w:eastAsia="宋体"/>
                <w:sz w:val="21"/>
                <w:szCs w:val="21"/>
              </w:rPr>
              <w:t>统一社会信用代码注册登记证（照）</w:t>
            </w:r>
            <w:r>
              <w:rPr>
                <w:rFonts w:hint="eastAsia" w:eastAsia="宋体"/>
                <w:sz w:val="21"/>
                <w:szCs w:val="21"/>
                <w:lang w:eastAsia="zh-CN"/>
              </w:rPr>
              <w:t>复印件</w:t>
            </w:r>
          </w:p>
        </w:tc>
        <w:tc>
          <w:tcPr>
            <w:tcW w:w="1740" w:type="dxa"/>
            <w:noWrap w:val="0"/>
            <w:vAlign w:val="center"/>
          </w:tcPr>
          <w:p>
            <w:pPr>
              <w:spacing w:line="240" w:lineRule="auto"/>
              <w:ind w:firstLine="0" w:firstLineChars="0"/>
              <w:jc w:val="center"/>
              <w:rPr>
                <w:rFonts w:eastAsia="宋体"/>
                <w:sz w:val="21"/>
                <w:szCs w:val="21"/>
              </w:rPr>
            </w:pPr>
            <w:r>
              <w:rPr>
                <w:rFonts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载体创建批复文件等证明材料</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3</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企业孵化证明材料</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4</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高校毕业生科研助理岗位聘用协议、劳动合同书或三方就业协议书（如聘用应届高校毕业生未超过3人，则需全部提供；如超过3人，则自主选择上传3份）</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5</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其他证明材料</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bl>
    <w:p>
      <w:pPr>
        <w:rPr>
          <w:rFonts w:hint="default"/>
          <w:lang w:val="en-US" w:eastAsia="zh-CN"/>
        </w:rPr>
        <w:sectPr>
          <w:pgSz w:w="11906" w:h="16838"/>
          <w:pgMar w:top="2098" w:right="1474" w:bottom="1984" w:left="1587" w:header="907" w:footer="1644" w:gutter="0"/>
          <w:pgNumType w:fmt="decimal"/>
          <w:cols w:space="720" w:num="1"/>
          <w:rtlGutter w:val="0"/>
          <w:docGrid w:type="lines" w:linePitch="312" w:charSpace="0"/>
        </w:sectPr>
      </w:pPr>
    </w:p>
    <w:p>
      <w:pPr>
        <w:pStyle w:val="13"/>
        <w:spacing w:line="578" w:lineRule="exact"/>
        <w:ind w:left="0" w:leftChars="0" w:right="2240" w:rightChars="700" w:firstLine="0" w:firstLineChars="0"/>
        <w:jc w:val="both"/>
        <w:outlineLvl w:val="2"/>
        <w:rPr>
          <w:rFonts w:hint="default" w:eastAsia="方正小标宋_GBK"/>
          <w:sz w:val="44"/>
          <w:szCs w:val="44"/>
          <w:lang w:val="en-US" w:eastAsia="zh-CN"/>
        </w:rPr>
      </w:pPr>
      <w:r>
        <w:rPr>
          <w:rFonts w:hint="eastAsia" w:ascii="方正黑体_GBK" w:hAnsi="方正黑体_GBK" w:eastAsia="方正黑体_GBK" w:cs="方正黑体_GBK"/>
          <w:sz w:val="32"/>
          <w:szCs w:val="32"/>
          <w:lang w:val="en-US" w:eastAsia="zh-CN"/>
        </w:rPr>
        <w:t>附件14</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成都东部新区</w:t>
      </w:r>
    </w:p>
    <w:p>
      <w:pPr>
        <w:spacing w:line="240" w:lineRule="auto"/>
        <w:ind w:firstLine="0" w:firstLineChars="0"/>
        <w:jc w:val="center"/>
        <w:rPr>
          <w:rFonts w:hint="eastAsia" w:eastAsia="方正小标宋_GBK" w:cs="Times New Roman"/>
          <w:sz w:val="64"/>
          <w:szCs w:val="64"/>
          <w:lang w:val="en-US" w:eastAsia="zh-CN"/>
        </w:rPr>
      </w:pPr>
      <w:r>
        <w:rPr>
          <w:rFonts w:hint="eastAsia" w:eastAsia="方正小标宋_GBK" w:cs="Times New Roman"/>
          <w:sz w:val="64"/>
          <w:szCs w:val="64"/>
          <w:lang w:val="en-US" w:eastAsia="zh-CN"/>
        </w:rPr>
        <w:t>强化科技金融支撑</w:t>
      </w:r>
    </w:p>
    <w:p>
      <w:pPr>
        <w:spacing w:line="240" w:lineRule="auto"/>
        <w:ind w:firstLine="0" w:firstLineChars="0"/>
        <w:jc w:val="center"/>
        <w:rPr>
          <w:rFonts w:eastAsia="方正小标宋_GBK"/>
          <w:sz w:val="64"/>
          <w:szCs w:val="64"/>
        </w:rPr>
      </w:pPr>
      <w:r>
        <w:rPr>
          <w:rFonts w:hint="eastAsia" w:eastAsia="方正小标宋_GBK" w:cs="Times New Roman"/>
          <w:sz w:val="64"/>
          <w:szCs w:val="64"/>
          <w:lang w:val="en-US" w:eastAsia="zh-CN"/>
        </w:rPr>
        <w:t>项</w:t>
      </w:r>
      <w:r>
        <w:rPr>
          <w:rFonts w:hint="eastAsia" w:ascii="Times New Roman" w:hAnsi="Times New Roman" w:eastAsia="方正小标宋_GBK" w:cs="Times New Roman"/>
          <w:sz w:val="64"/>
          <w:szCs w:val="64"/>
          <w:lang w:val="en-US" w:eastAsia="zh-CN"/>
        </w:rPr>
        <w:t>目申报书</w:t>
      </w:r>
    </w:p>
    <w:p>
      <w:pPr>
        <w:spacing w:line="240" w:lineRule="auto"/>
        <w:ind w:firstLine="0" w:firstLineChars="0"/>
        <w:jc w:val="center"/>
        <w:rPr>
          <w:rFonts w:eastAsia="方正小标宋_GBK"/>
          <w:sz w:val="64"/>
          <w:szCs w:val="64"/>
        </w:rPr>
      </w:pPr>
    </w:p>
    <w:p/>
    <w:p>
      <w:pPr>
        <w:spacing w:line="700" w:lineRule="exact"/>
        <w:ind w:firstLine="1200" w:firstLineChars="400"/>
        <w:rPr>
          <w:rFonts w:eastAsia="方正黑体_GBK"/>
          <w:bCs/>
          <w:sz w:val="30"/>
          <w:u w:val="single"/>
        </w:rPr>
      </w:pPr>
      <w:r>
        <w:rPr>
          <w:rFonts w:eastAsia="方正黑体_GBK"/>
          <w:bCs/>
          <w:sz w:val="30"/>
        </w:rPr>
        <w:t>申报单位（盖章）：</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联系人：</w:t>
      </w:r>
      <w:r>
        <w:rPr>
          <w:rFonts w:eastAsia="方正黑体_GBK"/>
          <w:bCs/>
          <w:sz w:val="30"/>
          <w:u w:val="single"/>
        </w:rPr>
        <w:t xml:space="preserve">                                </w:t>
      </w:r>
    </w:p>
    <w:p>
      <w:pPr>
        <w:spacing w:line="700" w:lineRule="exact"/>
        <w:ind w:firstLine="1200" w:firstLineChars="400"/>
        <w:rPr>
          <w:rFonts w:eastAsia="方正黑体_GBK"/>
          <w:sz w:val="30"/>
          <w:u w:val="single"/>
        </w:rPr>
      </w:pPr>
      <w:r>
        <w:rPr>
          <w:rFonts w:eastAsia="方正黑体_GBK"/>
          <w:bCs/>
          <w:sz w:val="30"/>
        </w:rPr>
        <w:t>联系电话：</w:t>
      </w:r>
      <w:r>
        <w:rPr>
          <w:rFonts w:eastAsia="方正黑体_GBK"/>
          <w:bCs/>
          <w:sz w:val="30"/>
          <w:u w:val="single"/>
        </w:rPr>
        <w:t xml:space="preserve">                              </w:t>
      </w:r>
    </w:p>
    <w:p>
      <w:pPr>
        <w:spacing w:line="579" w:lineRule="exact"/>
        <w:ind w:firstLine="0" w:firstLineChars="0"/>
        <w:jc w:val="center"/>
        <w:rPr>
          <w:rFonts w:eastAsia="方正黑体_GBK"/>
          <w:spacing w:val="-4"/>
          <w:szCs w:val="24"/>
        </w:rPr>
      </w:pPr>
    </w:p>
    <w:p>
      <w:pPr>
        <w:spacing w:line="579" w:lineRule="exact"/>
        <w:ind w:firstLine="0" w:firstLineChars="0"/>
        <w:rPr>
          <w:rFonts w:eastAsia="方正黑体_GBK"/>
          <w:spacing w:val="-4"/>
          <w:szCs w:val="24"/>
        </w:rPr>
      </w:pPr>
    </w:p>
    <w:p>
      <w:pPr>
        <w:pStyle w:val="19"/>
        <w:rPr>
          <w:rFonts w:eastAsia="方正黑体_GBK"/>
          <w:spacing w:val="-4"/>
          <w:szCs w:val="24"/>
        </w:rPr>
      </w:pPr>
    </w:p>
    <w:p/>
    <w:p>
      <w:pPr>
        <w:spacing w:line="600" w:lineRule="exact"/>
        <w:ind w:firstLine="0" w:firstLineChars="0"/>
        <w:jc w:val="center"/>
        <w:rPr>
          <w:rFonts w:hint="eastAsia" w:ascii="方正黑体_GBK" w:hAnsi="方正黑体_GBK" w:eastAsia="方正黑体_GBK" w:cs="方正黑体_GBK"/>
          <w:spacing w:val="-4"/>
          <w:sz w:val="32"/>
          <w:szCs w:val="32"/>
          <w:lang w:eastAsia="zh-CN"/>
        </w:rPr>
      </w:pPr>
      <w:r>
        <w:rPr>
          <w:rFonts w:hint="eastAsia" w:ascii="方正黑体_GBK" w:hAnsi="方正黑体_GBK" w:eastAsia="方正黑体_GBK" w:cs="方正黑体_GBK"/>
          <w:spacing w:val="-4"/>
          <w:sz w:val="32"/>
          <w:szCs w:val="32"/>
        </w:rPr>
        <w:t>成都</w:t>
      </w:r>
      <w:r>
        <w:rPr>
          <w:rFonts w:hint="eastAsia" w:ascii="方正黑体_GBK" w:hAnsi="方正黑体_GBK" w:eastAsia="方正黑体_GBK" w:cs="方正黑体_GBK"/>
          <w:spacing w:val="-4"/>
          <w:sz w:val="32"/>
          <w:szCs w:val="32"/>
          <w:lang w:eastAsia="zh-CN"/>
        </w:rPr>
        <w:t>东部新区战略研究</w:t>
      </w:r>
      <w:r>
        <w:rPr>
          <w:rFonts w:hint="eastAsia" w:ascii="方正黑体_GBK" w:hAnsi="方正黑体_GBK" w:eastAsia="方正黑体_GBK" w:cs="方正黑体_GBK"/>
          <w:spacing w:val="-4"/>
          <w:sz w:val="32"/>
          <w:szCs w:val="32"/>
        </w:rPr>
        <w:t>局</w:t>
      </w:r>
    </w:p>
    <w:p>
      <w:pPr>
        <w:spacing w:line="600" w:lineRule="exact"/>
        <w:ind w:firstLine="0" w:firstLineChars="0"/>
        <w:jc w:val="center"/>
        <w:rPr>
          <w:rFonts w:eastAsia="方正小标宋_GBK"/>
          <w:color w:val="000000"/>
          <w:kern w:val="0"/>
          <w:sz w:val="44"/>
          <w:szCs w:val="44"/>
        </w:rPr>
      </w:pPr>
      <w:r>
        <w:rPr>
          <w:rFonts w:hint="eastAsia" w:ascii="方正黑体_GBK" w:hAnsi="方正黑体_GBK" w:eastAsia="方正黑体_GBK" w:cs="方正黑体_GBK"/>
          <w:spacing w:val="-4"/>
          <w:sz w:val="32"/>
          <w:szCs w:val="32"/>
        </w:rPr>
        <w:t>二〇</w:t>
      </w:r>
      <w:r>
        <w:rPr>
          <w:rFonts w:hint="eastAsia" w:ascii="方正黑体_GBK" w:hAnsi="方正黑体_GBK" w:eastAsia="方正黑体_GBK" w:cs="方正黑体_GBK"/>
          <w:color w:val="auto"/>
          <w:spacing w:val="-8"/>
          <w:sz w:val="32"/>
          <w:szCs w:val="32"/>
          <w:lang w:val="en-US" w:eastAsia="zh-CN" w:bidi="zh-CN"/>
        </w:rPr>
        <w:t xml:space="preserve">    </w:t>
      </w:r>
      <w:r>
        <w:rPr>
          <w:rFonts w:hint="eastAsia" w:ascii="方正黑体_GBK" w:hAnsi="方正黑体_GBK" w:eastAsia="方正黑体_GBK" w:cs="方正黑体_GBK"/>
          <w:spacing w:val="-4"/>
          <w:sz w:val="32"/>
          <w:szCs w:val="32"/>
        </w:rPr>
        <w:t>年</w:t>
      </w:r>
      <w:r>
        <w:rPr>
          <w:rFonts w:eastAsia="方正小标宋_GBK"/>
          <w:color w:val="000000"/>
          <w:kern w:val="0"/>
          <w:sz w:val="44"/>
          <w:szCs w:val="44"/>
        </w:rPr>
        <w:br w:type="page"/>
      </w:r>
    </w:p>
    <w:p>
      <w:pPr>
        <w:autoSpaceDE w:val="0"/>
        <w:spacing w:line="540" w:lineRule="exact"/>
        <w:ind w:firstLine="0" w:firstLineChars="0"/>
        <w:jc w:val="center"/>
        <w:rPr>
          <w:rFonts w:eastAsia="方正小标宋_GBK"/>
          <w:sz w:val="44"/>
          <w:szCs w:val="44"/>
        </w:rPr>
      </w:pPr>
      <w:r>
        <w:rPr>
          <w:rFonts w:eastAsia="方正小标宋_GBK"/>
          <w:sz w:val="44"/>
          <w:szCs w:val="44"/>
        </w:rPr>
        <w:t>填报说明</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一、格式要求</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（一）统一用</w:t>
      </w:r>
      <w:r>
        <w:rPr>
          <w:rFonts w:hint="default" w:ascii="Times New Roman" w:hAnsi="Times New Roman" w:eastAsia="方正楷体_GBK" w:cs="Times New Roman"/>
          <w:szCs w:val="32"/>
        </w:rPr>
        <w:t>A4</w:t>
      </w:r>
      <w:r>
        <w:rPr>
          <w:rFonts w:eastAsia="方正楷体_GBK"/>
          <w:szCs w:val="32"/>
        </w:rPr>
        <w:t>纸</w:t>
      </w:r>
      <w:r>
        <w:rPr>
          <w:rFonts w:hint="eastAsia" w:eastAsia="方正楷体_GBK"/>
          <w:szCs w:val="32"/>
          <w:lang w:eastAsia="zh-CN"/>
        </w:rPr>
        <w:t>打印</w:t>
      </w:r>
      <w:r>
        <w:rPr>
          <w:rFonts w:eastAsia="方正楷体_GBK"/>
          <w:szCs w:val="32"/>
        </w:rPr>
        <w:t>，单双面均可。</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（二）按照给定格式</w:t>
      </w:r>
      <w:r>
        <w:rPr>
          <w:rFonts w:hint="eastAsia" w:eastAsia="方正楷体_GBK"/>
          <w:szCs w:val="32"/>
          <w:lang w:eastAsia="zh-CN"/>
        </w:rPr>
        <w:t>填</w:t>
      </w:r>
      <w:r>
        <w:rPr>
          <w:rFonts w:eastAsia="方正楷体_GBK"/>
          <w:szCs w:val="32"/>
        </w:rPr>
        <w:t>写，除封面外，正文</w:t>
      </w:r>
      <w:r>
        <w:rPr>
          <w:rFonts w:hint="eastAsia" w:eastAsia="方正楷体_GBK"/>
          <w:szCs w:val="32"/>
          <w:lang w:eastAsia="zh-CN"/>
        </w:rPr>
        <w:t>中文</w:t>
      </w:r>
      <w:r>
        <w:rPr>
          <w:rFonts w:eastAsia="方正楷体_GBK"/>
          <w:szCs w:val="32"/>
        </w:rPr>
        <w:t>为方正仿宋字体</w:t>
      </w:r>
      <w:r>
        <w:rPr>
          <w:rFonts w:hint="eastAsia" w:eastAsia="方正楷体_GBK"/>
          <w:szCs w:val="32"/>
          <w:lang w:eastAsia="zh-CN"/>
        </w:rPr>
        <w:t>，西文字体为Times New Roman。</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（三）申报书统一</w:t>
      </w:r>
      <w:r>
        <w:rPr>
          <w:rFonts w:hint="eastAsia" w:eastAsia="方正楷体_GBK"/>
          <w:szCs w:val="32"/>
          <w:lang w:eastAsia="zh-CN"/>
        </w:rPr>
        <w:t>胶装</w:t>
      </w:r>
      <w:r>
        <w:rPr>
          <w:rFonts w:eastAsia="方正楷体_GBK"/>
          <w:szCs w:val="32"/>
        </w:rPr>
        <w:t>成册</w:t>
      </w:r>
      <w:r>
        <w:rPr>
          <w:rFonts w:hint="eastAsia" w:eastAsia="方正楷体_GBK"/>
          <w:szCs w:val="32"/>
          <w:lang w:eastAsia="zh-CN"/>
        </w:rPr>
        <w:t>，严禁使用塑料皮、活页夹或打孔装订等</w:t>
      </w:r>
      <w:r>
        <w:rPr>
          <w:rFonts w:eastAsia="方正楷体_GBK"/>
          <w:szCs w:val="32"/>
        </w:rPr>
        <w:t>。</w:t>
      </w:r>
      <w:r>
        <w:rPr>
          <w:rFonts w:hint="default" w:ascii="Times New Roman" w:hAnsi="Times New Roman" w:eastAsia="方正楷体_GBK" w:cs="Times New Roman"/>
          <w:color w:val="auto"/>
          <w:szCs w:val="32"/>
          <w:lang w:val="en-US" w:eastAsia="zh-CN"/>
        </w:rPr>
        <w:t>书脊须打印</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申报单位名称+</w:t>
      </w:r>
      <w:r>
        <w:rPr>
          <w:rFonts w:hint="eastAsia" w:ascii="Times New Roman" w:hAnsi="Times New Roman" w:eastAsia="方正楷体_GBK" w:cs="Times New Roman"/>
          <w:color w:val="auto"/>
          <w:szCs w:val="32"/>
          <w:lang w:val="en-US" w:eastAsia="zh-CN"/>
        </w:rPr>
        <w:t>XX</w:t>
      </w:r>
      <w:r>
        <w:rPr>
          <w:rFonts w:hint="default" w:ascii="Times New Roman" w:hAnsi="Times New Roman" w:eastAsia="方正楷体_GBK" w:cs="Times New Roman"/>
          <w:color w:val="auto"/>
          <w:szCs w:val="32"/>
          <w:lang w:val="en-US" w:eastAsia="zh-CN"/>
        </w:rPr>
        <w:t>申报</w:t>
      </w:r>
      <w:r>
        <w:rPr>
          <w:rFonts w:hint="eastAsia" w:ascii="Times New Roman" w:hAnsi="Times New Roman" w:eastAsia="方正楷体_GBK" w:cs="Times New Roman"/>
          <w:color w:val="auto"/>
          <w:szCs w:val="32"/>
          <w:lang w:val="en-US" w:eastAsia="zh-CN"/>
        </w:rPr>
        <w:t>+方向XX</w:t>
      </w:r>
      <w:r>
        <w:rPr>
          <w:rFonts w:hint="default" w:ascii="Times New Roman" w:hAnsi="Times New Roman" w:eastAsia="方正楷体_GBK" w:cs="Times New Roman"/>
          <w:color w:val="auto"/>
          <w:szCs w:val="32"/>
          <w:lang w:val="en-US" w:eastAsia="zh-CN"/>
        </w:rPr>
        <w:t>材料</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二、本申报书未尽事宜，可另附文字材料说明。</w:t>
      </w:r>
    </w:p>
    <w:p>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三、本申报书一式</w:t>
      </w:r>
      <w:r>
        <w:rPr>
          <w:rFonts w:hint="eastAsia" w:eastAsia="方正黑体_GBK"/>
          <w:szCs w:val="32"/>
          <w:lang w:val="en-US" w:eastAsia="zh-CN"/>
        </w:rPr>
        <w:t>2份，</w:t>
      </w:r>
      <w:r>
        <w:rPr>
          <w:rFonts w:eastAsia="方正黑体_GBK"/>
          <w:szCs w:val="32"/>
        </w:rPr>
        <w:t>所有资料</w:t>
      </w:r>
      <w:r>
        <w:rPr>
          <w:rFonts w:hint="eastAsia" w:eastAsia="方正黑体_GBK"/>
          <w:szCs w:val="32"/>
          <w:lang w:eastAsia="zh-CN"/>
        </w:rPr>
        <w:t>均需</w:t>
      </w:r>
      <w:r>
        <w:rPr>
          <w:rFonts w:eastAsia="方正黑体_GBK"/>
          <w:szCs w:val="32"/>
        </w:rPr>
        <w:t>加盖申报单位鲜章</w:t>
      </w:r>
      <w:r>
        <w:rPr>
          <w:rFonts w:hint="eastAsia" w:eastAsia="方正黑体_GBK"/>
          <w:szCs w:val="32"/>
          <w:lang w:eastAsia="zh-CN"/>
        </w:rPr>
        <w:t>，意见、签字、日期等要素齐全</w:t>
      </w:r>
      <w:r>
        <w:rPr>
          <w:rFonts w:eastAsia="方正黑体_GBK"/>
          <w:szCs w:val="32"/>
        </w:rPr>
        <w:t>。</w:t>
      </w:r>
    </w:p>
    <w:p>
      <w:pPr>
        <w:widowControl/>
        <w:spacing w:line="579" w:lineRule="exact"/>
        <w:ind w:firstLine="272" w:firstLineChars="62"/>
        <w:jc w:val="left"/>
        <w:rPr>
          <w:rFonts w:eastAsia="方正黑体_GBK"/>
          <w:szCs w:val="32"/>
        </w:rPr>
      </w:pPr>
      <w:r>
        <w:rPr>
          <w:rFonts w:eastAsia="方正小标宋_GBK"/>
          <w:sz w:val="44"/>
          <w:szCs w:val="44"/>
        </w:rPr>
        <w:br w:type="page"/>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方正小标宋_GBK"/>
          <w:sz w:val="44"/>
          <w:szCs w:val="44"/>
        </w:rPr>
      </w:pPr>
      <w:r>
        <w:rPr>
          <w:rFonts w:hint="eastAsia" w:eastAsia="方正小标宋_GBK"/>
          <w:sz w:val="44"/>
          <w:szCs w:val="44"/>
        </w:rPr>
        <w:t>成都东部新区强化科技</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方正小标宋_GBK"/>
          <w:sz w:val="44"/>
          <w:szCs w:val="44"/>
        </w:rPr>
      </w:pPr>
      <w:r>
        <w:rPr>
          <w:rFonts w:hint="eastAsia" w:eastAsia="方正小标宋_GBK"/>
          <w:sz w:val="44"/>
          <w:szCs w:val="44"/>
        </w:rPr>
        <w:t>金融支撑项</w:t>
      </w:r>
      <w:r>
        <w:rPr>
          <w:rFonts w:eastAsia="方正小标宋_GBK"/>
          <w:sz w:val="44"/>
          <w:szCs w:val="44"/>
        </w:rPr>
        <w:t>目申报表</w:t>
      </w:r>
    </w:p>
    <w:p>
      <w:pPr>
        <w:pStyle w:val="19"/>
      </w:pPr>
    </w:p>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一、基本信息</w:t>
      </w:r>
    </w:p>
    <w:tbl>
      <w:tblPr>
        <w:tblStyle w:val="14"/>
        <w:tblW w:w="8258" w:type="dxa"/>
        <w:jc w:val="center"/>
        <w:tblLayout w:type="fixed"/>
        <w:tblCellMar>
          <w:top w:w="0" w:type="dxa"/>
          <w:left w:w="108" w:type="dxa"/>
          <w:bottom w:w="0" w:type="dxa"/>
          <w:right w:w="108" w:type="dxa"/>
        </w:tblCellMar>
      </w:tblPr>
      <w:tblGrid>
        <w:gridCol w:w="1609"/>
        <w:gridCol w:w="279"/>
        <w:gridCol w:w="364"/>
        <w:gridCol w:w="586"/>
        <w:gridCol w:w="855"/>
        <w:gridCol w:w="319"/>
        <w:gridCol w:w="240"/>
        <w:gridCol w:w="1846"/>
        <w:gridCol w:w="83"/>
        <w:gridCol w:w="240"/>
        <w:gridCol w:w="754"/>
        <w:gridCol w:w="1083"/>
      </w:tblGrid>
      <w:tr>
        <w:tblPrEx>
          <w:tblCellMar>
            <w:top w:w="0" w:type="dxa"/>
            <w:left w:w="108" w:type="dxa"/>
            <w:bottom w:w="0" w:type="dxa"/>
            <w:right w:w="108" w:type="dxa"/>
          </w:tblCellMar>
        </w:tblPrEx>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eastAsia="zh-CN"/>
              </w:rPr>
              <w:t>企业</w:t>
            </w:r>
            <w:r>
              <w:rPr>
                <w:rFonts w:hint="eastAsia" w:ascii="宋体" w:hAnsi="宋体" w:eastAsia="宋体" w:cs="宋体"/>
                <w:kern w:val="0"/>
                <w:sz w:val="21"/>
                <w:szCs w:val="21"/>
                <w:highlight w:val="none"/>
              </w:rPr>
              <w:t>名称</w:t>
            </w:r>
          </w:p>
        </w:tc>
        <w:tc>
          <w:tcPr>
            <w:tcW w:w="6370" w:type="dxa"/>
            <w:gridSpan w:val="10"/>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地  址</w:t>
            </w:r>
          </w:p>
        </w:tc>
        <w:tc>
          <w:tcPr>
            <w:tcW w:w="6370" w:type="dxa"/>
            <w:gridSpan w:val="10"/>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4"/>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联系人</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4"/>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法人登记</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证书编号</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4"/>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组织机构代码</w:t>
            </w:r>
          </w:p>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（统一社会信用代码）</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注册时间</w:t>
            </w:r>
          </w:p>
        </w:tc>
        <w:tc>
          <w:tcPr>
            <w:tcW w:w="2124" w:type="dxa"/>
            <w:gridSpan w:val="4"/>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c>
          <w:tcPr>
            <w:tcW w:w="2409"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注册资金（万元）</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法人性质</w:t>
            </w:r>
          </w:p>
        </w:tc>
        <w:tc>
          <w:tcPr>
            <w:tcW w:w="6370" w:type="dxa"/>
            <w:gridSpan w:val="10"/>
            <w:tcBorders>
              <w:top w:val="nil"/>
              <w:left w:val="nil"/>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事业单位 </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民办非企业</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开户名</w:t>
            </w:r>
          </w:p>
        </w:tc>
        <w:tc>
          <w:tcPr>
            <w:tcW w:w="2124" w:type="dxa"/>
            <w:gridSpan w:val="4"/>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p>
        </w:tc>
        <w:tc>
          <w:tcPr>
            <w:tcW w:w="208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c>
          <w:tcPr>
            <w:tcW w:w="2160"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（具体到</w:t>
            </w:r>
            <w:r>
              <w:rPr>
                <w:rFonts w:hint="eastAsia" w:ascii="宋体" w:hAnsi="宋体" w:eastAsia="宋体" w:cs="宋体"/>
                <w:kern w:val="0"/>
                <w:sz w:val="21"/>
                <w:szCs w:val="21"/>
                <w:highlight w:val="none"/>
                <w:lang w:val="en-US" w:eastAsia="zh-CN"/>
              </w:rPr>
              <w:t>XX支行</w:t>
            </w:r>
            <w:r>
              <w:rPr>
                <w:rFonts w:hint="eastAsia" w:ascii="宋体" w:hAnsi="宋体" w:eastAsia="宋体" w:cs="宋体"/>
                <w:kern w:val="0"/>
                <w:sz w:val="21"/>
                <w:szCs w:val="21"/>
                <w:highlight w:val="none"/>
                <w:lang w:eastAsia="zh-CN"/>
              </w:rPr>
              <w:t>）</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开户账号</w:t>
            </w:r>
          </w:p>
        </w:tc>
        <w:tc>
          <w:tcPr>
            <w:tcW w:w="6370" w:type="dxa"/>
            <w:gridSpan w:val="10"/>
            <w:tcBorders>
              <w:top w:val="nil"/>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（确保账号准确无误）</w:t>
            </w:r>
          </w:p>
        </w:tc>
      </w:tr>
      <w:tr>
        <w:tblPrEx>
          <w:tblCellMar>
            <w:top w:w="0" w:type="dxa"/>
            <w:left w:w="108" w:type="dxa"/>
            <w:bottom w:w="0" w:type="dxa"/>
            <w:right w:w="108" w:type="dxa"/>
          </w:tblCellMar>
        </w:tblPrEx>
        <w:trPr>
          <w:trHeight w:val="23" w:hRule="atLeast"/>
          <w:jc w:val="center"/>
        </w:trPr>
        <w:tc>
          <w:tcPr>
            <w:tcW w:w="2252"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市级奖补金额（万元）</w:t>
            </w:r>
          </w:p>
        </w:tc>
        <w:tc>
          <w:tcPr>
            <w:tcW w:w="1441" w:type="dxa"/>
            <w:gridSpan w:val="2"/>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c>
          <w:tcPr>
            <w:tcW w:w="2405"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申请区级财政经费（万元）</w:t>
            </w:r>
          </w:p>
        </w:tc>
        <w:tc>
          <w:tcPr>
            <w:tcW w:w="2160" w:type="dxa"/>
            <w:gridSpan w:val="4"/>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2252"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0" w:leftChars="0" w:firstLine="0" w:firstLine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申报类别</w:t>
            </w:r>
          </w:p>
        </w:tc>
        <w:tc>
          <w:tcPr>
            <w:tcW w:w="6006" w:type="dxa"/>
            <w:gridSpan w:val="9"/>
            <w:tcBorders>
              <w:top w:val="nil"/>
              <w:left w:val="single" w:color="auto" w:sz="4" w:space="0"/>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w:t>
            </w:r>
            <w:r>
              <w:rPr>
                <w:rFonts w:hint="default" w:ascii="宋体" w:hAnsi="宋体" w:eastAsia="宋体" w:cs="宋体"/>
                <w:kern w:val="0"/>
                <w:sz w:val="21"/>
                <w:szCs w:val="21"/>
                <w:highlight w:val="none"/>
                <w:lang w:val="en-US" w:eastAsia="zh-CN"/>
              </w:rPr>
              <w:t>天使投资补助</w:t>
            </w:r>
          </w:p>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w:t>
            </w:r>
            <w:r>
              <w:rPr>
                <w:rFonts w:hint="default" w:ascii="宋体" w:hAnsi="宋体" w:eastAsia="宋体" w:cs="宋体"/>
                <w:kern w:val="0"/>
                <w:sz w:val="21"/>
                <w:szCs w:val="21"/>
                <w:highlight w:val="none"/>
                <w:lang w:val="en-US" w:eastAsia="zh-CN"/>
              </w:rPr>
              <w:t>债权融资补助（</w:t>
            </w: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w:t>
            </w:r>
            <w:r>
              <w:rPr>
                <w:rFonts w:hint="default" w:ascii="宋体" w:hAnsi="宋体" w:eastAsia="宋体" w:cs="宋体"/>
                <w:kern w:val="0"/>
                <w:sz w:val="21"/>
                <w:szCs w:val="21"/>
                <w:highlight w:val="none"/>
                <w:lang w:val="en-US" w:eastAsia="zh-CN"/>
              </w:rPr>
              <w:t>信用评级补助</w:t>
            </w: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w:t>
            </w:r>
            <w:r>
              <w:rPr>
                <w:rFonts w:hint="default" w:ascii="宋体" w:hAnsi="宋体" w:eastAsia="宋体" w:cs="宋体"/>
                <w:kern w:val="0"/>
                <w:sz w:val="21"/>
                <w:szCs w:val="21"/>
                <w:highlight w:val="none"/>
                <w:lang w:val="en-US" w:eastAsia="zh-CN"/>
              </w:rPr>
              <w:t>知识产权质押融资评估费补助</w:t>
            </w: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w:t>
            </w:r>
            <w:r>
              <w:rPr>
                <w:rFonts w:hint="default" w:ascii="宋体" w:hAnsi="宋体" w:eastAsia="宋体" w:cs="宋体"/>
                <w:kern w:val="0"/>
                <w:sz w:val="21"/>
                <w:szCs w:val="21"/>
                <w:highlight w:val="none"/>
                <w:lang w:val="en-US" w:eastAsia="zh-CN"/>
              </w:rPr>
              <w:t>担保费补助</w:t>
            </w: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w:t>
            </w:r>
            <w:r>
              <w:rPr>
                <w:rFonts w:hint="default" w:ascii="宋体" w:hAnsi="宋体" w:eastAsia="宋体" w:cs="宋体"/>
                <w:kern w:val="0"/>
                <w:sz w:val="21"/>
                <w:szCs w:val="21"/>
                <w:highlight w:val="none"/>
                <w:lang w:val="en-US" w:eastAsia="zh-CN"/>
              </w:rPr>
              <w:t>贷款利息补助）</w:t>
            </w:r>
          </w:p>
          <w:p>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sym w:font="Wingdings 2" w:char="00A3"/>
            </w:r>
            <w:r>
              <w:rPr>
                <w:rFonts w:hint="eastAsia" w:ascii="宋体" w:hAnsi="宋体" w:eastAsia="宋体" w:cs="宋体"/>
                <w:kern w:val="0"/>
                <w:sz w:val="21"/>
                <w:szCs w:val="21"/>
                <w:highlight w:val="none"/>
                <w:lang w:val="en-US" w:eastAsia="zh-CN"/>
              </w:rPr>
              <w:t xml:space="preserve"> </w:t>
            </w:r>
            <w:r>
              <w:rPr>
                <w:rFonts w:hint="default" w:ascii="宋体" w:hAnsi="宋体" w:eastAsia="宋体" w:cs="宋体"/>
                <w:kern w:val="0"/>
                <w:sz w:val="21"/>
                <w:szCs w:val="21"/>
                <w:highlight w:val="none"/>
                <w:lang w:val="en-US" w:eastAsia="zh-CN"/>
              </w:rPr>
              <w:t>科技保险补贴</w:t>
            </w:r>
          </w:p>
        </w:tc>
      </w:tr>
      <w:tr>
        <w:tblPrEx>
          <w:tblCellMar>
            <w:top w:w="0" w:type="dxa"/>
            <w:left w:w="108" w:type="dxa"/>
            <w:bottom w:w="0" w:type="dxa"/>
            <w:right w:w="108" w:type="dxa"/>
          </w:tblCellMar>
        </w:tblPrEx>
        <w:trPr>
          <w:trHeight w:val="23" w:hRule="atLeast"/>
          <w:jc w:val="center"/>
        </w:trPr>
        <w:tc>
          <w:tcPr>
            <w:tcW w:w="2252"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　</w:t>
            </w:r>
            <w:r>
              <w:rPr>
                <w:rFonts w:hint="eastAsia" w:eastAsia="宋体"/>
                <w:color w:val="000000"/>
                <w:kern w:val="0"/>
                <w:sz w:val="21"/>
                <w:szCs w:val="21"/>
                <w:lang w:eastAsia="zh-CN"/>
              </w:rPr>
              <w:t>申报单位上一年度营业收入（万元）</w:t>
            </w:r>
          </w:p>
        </w:tc>
        <w:tc>
          <w:tcPr>
            <w:tcW w:w="1441" w:type="dxa"/>
            <w:gridSpan w:val="2"/>
            <w:tcBorders>
              <w:top w:val="single" w:color="000000" w:sz="8"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405" w:type="dxa"/>
            <w:gridSpan w:val="3"/>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申报单位</w:t>
            </w:r>
            <w:r>
              <w:rPr>
                <w:rFonts w:eastAsia="宋体"/>
                <w:color w:val="000000"/>
                <w:kern w:val="0"/>
                <w:sz w:val="21"/>
                <w:szCs w:val="21"/>
              </w:rPr>
              <w:t>上一年度研发投入（万元）</w:t>
            </w:r>
          </w:p>
        </w:tc>
        <w:tc>
          <w:tcPr>
            <w:tcW w:w="2160" w:type="dxa"/>
            <w:gridSpan w:val="4"/>
            <w:tcBorders>
              <w:top w:val="single" w:color="000000" w:sz="8" w:space="0"/>
              <w:left w:val="nil"/>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25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lang w:eastAsia="zh-CN"/>
              </w:rPr>
              <w:t>申报</w:t>
            </w:r>
            <w:r>
              <w:rPr>
                <w:rFonts w:ascii="Times New Roman" w:hAnsi="Times New Roman" w:eastAsia="宋体" w:cs="Times New Roman"/>
                <w:color w:val="000000"/>
                <w:kern w:val="0"/>
                <w:sz w:val="21"/>
                <w:szCs w:val="21"/>
              </w:rPr>
              <w:t>拥有自主知识产权总数（件）</w:t>
            </w:r>
          </w:p>
        </w:tc>
        <w:tc>
          <w:tcPr>
            <w:tcW w:w="1441" w:type="dxa"/>
            <w:gridSpan w:val="2"/>
            <w:vMerge w:val="restart"/>
            <w:tcBorders>
              <w:top w:val="single" w:color="000000" w:sz="8" w:space="0"/>
              <w:left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405" w:type="dxa"/>
            <w:gridSpan w:val="3"/>
            <w:vMerge w:val="restart"/>
            <w:tcBorders>
              <w:top w:val="single" w:color="000000" w:sz="8" w:space="0"/>
              <w:left w:val="nil"/>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其中：发明专利和实用新型专利授权数（件）</w:t>
            </w:r>
          </w:p>
        </w:tc>
        <w:tc>
          <w:tcPr>
            <w:tcW w:w="1077" w:type="dxa"/>
            <w:gridSpan w:val="3"/>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both"/>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发明专利</w:t>
            </w:r>
          </w:p>
        </w:tc>
        <w:tc>
          <w:tcPr>
            <w:tcW w:w="1083"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实用新型</w:t>
            </w:r>
          </w:p>
        </w:tc>
      </w:tr>
      <w:tr>
        <w:tblPrEx>
          <w:tblCellMar>
            <w:top w:w="0" w:type="dxa"/>
            <w:left w:w="108" w:type="dxa"/>
            <w:bottom w:w="0" w:type="dxa"/>
            <w:right w:w="108" w:type="dxa"/>
          </w:tblCellMar>
        </w:tblPrEx>
        <w:trPr>
          <w:trHeight w:val="23" w:hRule="atLeast"/>
          <w:jc w:val="center"/>
        </w:trPr>
        <w:tc>
          <w:tcPr>
            <w:tcW w:w="225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441" w:type="dxa"/>
            <w:gridSpan w:val="2"/>
            <w:vMerge w:val="continue"/>
            <w:tcBorders>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405" w:type="dxa"/>
            <w:gridSpan w:val="3"/>
            <w:vMerge w:val="continue"/>
            <w:tcBorders>
              <w:left w:val="nil"/>
              <w:bottom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077" w:type="dxa"/>
            <w:gridSpan w:val="3"/>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083"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r>
      <w:tr>
        <w:tblPrEx>
          <w:tblCellMar>
            <w:top w:w="0" w:type="dxa"/>
            <w:left w:w="108" w:type="dxa"/>
            <w:bottom w:w="0" w:type="dxa"/>
            <w:right w:w="108" w:type="dxa"/>
          </w:tblCellMar>
        </w:tblPrEx>
        <w:trPr>
          <w:trHeight w:val="23" w:hRule="atLeast"/>
          <w:jc w:val="center"/>
        </w:trPr>
        <w:tc>
          <w:tcPr>
            <w:tcW w:w="8258" w:type="dxa"/>
            <w:gridSpan w:val="12"/>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本单位科研助理岗位情况表</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科研助理岗位类别</w:t>
            </w:r>
          </w:p>
        </w:tc>
        <w:tc>
          <w:tcPr>
            <w:tcW w:w="1229"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岗位设置数量（个）</w:t>
            </w:r>
          </w:p>
        </w:tc>
        <w:tc>
          <w:tcPr>
            <w:tcW w:w="1414"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该岗位在岗人数（人）</w:t>
            </w:r>
          </w:p>
        </w:tc>
        <w:tc>
          <w:tcPr>
            <w:tcW w:w="1929" w:type="dxa"/>
            <w:gridSpan w:val="2"/>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该岗位吸纳应届高校毕业生数量（人）</w:t>
            </w:r>
          </w:p>
        </w:tc>
        <w:tc>
          <w:tcPr>
            <w:tcW w:w="2077" w:type="dxa"/>
            <w:gridSpan w:val="3"/>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备注（吸纳毕业生姓名及毕业院校名称）</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辅助研究</w:t>
            </w:r>
          </w:p>
        </w:tc>
        <w:tc>
          <w:tcPr>
            <w:tcW w:w="1229"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14"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29"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77"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条件保障</w:t>
            </w:r>
          </w:p>
        </w:tc>
        <w:tc>
          <w:tcPr>
            <w:tcW w:w="1229"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14"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29"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77"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成果转化</w:t>
            </w:r>
          </w:p>
        </w:tc>
        <w:tc>
          <w:tcPr>
            <w:tcW w:w="1229"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14"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29"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77"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财务助理</w:t>
            </w:r>
          </w:p>
        </w:tc>
        <w:tc>
          <w:tcPr>
            <w:tcW w:w="1229"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14"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29" w:type="dxa"/>
            <w:gridSpan w:val="2"/>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77"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小计</w:t>
            </w:r>
          </w:p>
        </w:tc>
        <w:tc>
          <w:tcPr>
            <w:tcW w:w="1229" w:type="dxa"/>
            <w:gridSpan w:val="3"/>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14" w:type="dxa"/>
            <w:gridSpan w:val="3"/>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29" w:type="dxa"/>
            <w:gridSpan w:val="2"/>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77" w:type="dxa"/>
            <w:gridSpan w:val="3"/>
            <w:tcBorders>
              <w:top w:val="single" w:color="auto" w:sz="4" w:space="0"/>
              <w:left w:val="single" w:color="auto" w:sz="4" w:space="0"/>
              <w:bottom w:val="single" w:color="auto" w:sz="4"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二、申报单位意见</w:t>
      </w:r>
    </w:p>
    <w:tbl>
      <w:tblPr>
        <w:tblStyle w:val="15"/>
        <w:tblW w:w="0" w:type="auto"/>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8265" w:type="dxa"/>
            <w:noWrap w:val="0"/>
            <w:vAlign w:val="top"/>
          </w:tcPr>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（签署意见）</w:t>
            </w:r>
          </w:p>
          <w:p>
            <w:pPr>
              <w:ind w:left="4596" w:leftChars="1305" w:hanging="420" w:hangingChars="200"/>
              <w:jc w:val="left"/>
              <w:rPr>
                <w:rFonts w:hint="eastAsia" w:ascii="宋体" w:hAnsi="宋体" w:eastAsia="宋体" w:cs="宋体"/>
                <w:sz w:val="21"/>
                <w:szCs w:val="21"/>
                <w:lang w:val="en-US"/>
              </w:rPr>
            </w:pPr>
          </w:p>
          <w:p>
            <w:pPr>
              <w:ind w:left="4596" w:leftChars="1305" w:hanging="420" w:hangingChars="200"/>
              <w:jc w:val="left"/>
              <w:rPr>
                <w:rFonts w:hint="eastAsia" w:ascii="宋体" w:hAnsi="宋体" w:eastAsia="宋体" w:cs="宋体"/>
                <w:sz w:val="21"/>
                <w:szCs w:val="21"/>
                <w:lang w:val="en-US"/>
              </w:rPr>
            </w:pPr>
          </w:p>
          <w:p>
            <w:pPr>
              <w:ind w:firstLine="4200" w:firstLineChars="2000"/>
              <w:jc w:val="left"/>
              <w:rPr>
                <w:rFonts w:hint="eastAsia" w:ascii="宋体" w:hAnsi="宋体" w:eastAsia="宋体" w:cs="宋体"/>
                <w:sz w:val="21"/>
                <w:szCs w:val="21"/>
                <w:lang w:val="en-US"/>
              </w:rPr>
            </w:pPr>
            <w:r>
              <w:rPr>
                <w:rFonts w:hint="eastAsia" w:ascii="宋体" w:hAnsi="宋体" w:eastAsia="宋体" w:cs="宋体"/>
                <w:sz w:val="21"/>
                <w:szCs w:val="21"/>
                <w:lang w:val="en-US"/>
              </w:rPr>
              <w:t xml:space="preserve">法定代表人（签字）：                  </w:t>
            </w:r>
          </w:p>
          <w:p>
            <w:pPr>
              <w:ind w:firstLine="4830" w:firstLineChars="2300"/>
              <w:jc w:val="left"/>
              <w:rPr>
                <w:rFonts w:hint="eastAsia" w:ascii="宋体" w:hAnsi="宋体" w:eastAsia="宋体" w:cs="宋体"/>
                <w:sz w:val="21"/>
                <w:szCs w:val="21"/>
                <w:lang w:val="en-US"/>
              </w:rPr>
            </w:pPr>
            <w:r>
              <w:rPr>
                <w:rFonts w:hint="eastAsia" w:ascii="宋体" w:hAnsi="宋体" w:eastAsia="宋体" w:cs="宋体"/>
                <w:sz w:val="21"/>
                <w:szCs w:val="21"/>
                <w:lang w:val="en-US"/>
              </w:rPr>
              <w:t>单位盖章：</w:t>
            </w:r>
          </w:p>
          <w:p>
            <w:pPr>
              <w:pStyle w:val="19"/>
              <w:numPr>
                <w:ilvl w:val="0"/>
                <w:numId w:val="0"/>
              </w:numPr>
              <w:ind w:firstLine="4830" w:firstLineChars="2300"/>
              <w:rPr>
                <w:rFonts w:hint="default"/>
                <w:vertAlign w:val="baseline"/>
                <w:lang w:val="en-US" w:eastAsia="zh-CN"/>
              </w:rPr>
            </w:pPr>
            <w:r>
              <w:rPr>
                <w:rFonts w:hint="eastAsia" w:ascii="宋体" w:hAnsi="宋体" w:eastAsia="宋体" w:cs="宋体"/>
                <w:sz w:val="21"/>
                <w:szCs w:val="21"/>
                <w:lang w:val="en-US"/>
              </w:rPr>
              <w:t>年     月     日</w:t>
            </w: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eastAsia="zh-CN"/>
        </w:rPr>
      </w:pPr>
      <w:r>
        <w:rPr>
          <w:rFonts w:hint="eastAsia" w:eastAsia="方正黑体_GBK"/>
          <w:lang w:eastAsia="zh-CN"/>
        </w:rPr>
        <w:t>三、附件清单</w:t>
      </w:r>
    </w:p>
    <w:tbl>
      <w:tblPr>
        <w:tblStyle w:val="14"/>
        <w:tblW w:w="8250"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67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序号</w:t>
            </w:r>
          </w:p>
        </w:tc>
        <w:tc>
          <w:tcPr>
            <w:tcW w:w="567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附件名称</w:t>
            </w:r>
          </w:p>
        </w:tc>
        <w:tc>
          <w:tcPr>
            <w:tcW w:w="17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申报单位</w:t>
            </w:r>
            <w:r>
              <w:rPr>
                <w:rFonts w:eastAsia="宋体"/>
                <w:sz w:val="21"/>
                <w:szCs w:val="21"/>
              </w:rPr>
              <w:t>统一社会信用代码注册登记证（照）</w:t>
            </w:r>
            <w:r>
              <w:rPr>
                <w:rFonts w:hint="eastAsia" w:eastAsia="宋体"/>
                <w:sz w:val="21"/>
                <w:szCs w:val="21"/>
                <w:lang w:eastAsia="zh-CN"/>
              </w:rPr>
              <w:t>复印件</w:t>
            </w:r>
          </w:p>
        </w:tc>
        <w:tc>
          <w:tcPr>
            <w:tcW w:w="1740" w:type="dxa"/>
            <w:noWrap w:val="0"/>
            <w:vAlign w:val="center"/>
          </w:tcPr>
          <w:p>
            <w:pPr>
              <w:spacing w:line="240" w:lineRule="auto"/>
              <w:ind w:firstLine="0" w:firstLineChars="0"/>
              <w:jc w:val="center"/>
              <w:rPr>
                <w:rFonts w:eastAsia="宋体"/>
                <w:sz w:val="21"/>
                <w:szCs w:val="21"/>
              </w:rPr>
            </w:pPr>
            <w:r>
              <w:rPr>
                <w:rFonts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上级资金批复、拨付文件等证明材料</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3</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高校毕业生科研助理岗位聘用协议、劳动合同书或三方就业协议书（如聘用应届高校毕业生未超过3人，则需全部提供；如超过3人，则自主选择上传3份）</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4</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已报送统计部门的上一年度《企业（单位）研发活动统计报表》（包括企业研究开发项目情况、企业研究开发活动及相关情况表）（“四上”单位提供）</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5</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已报送的上一年度《国家高新区企业和高新技术企业统计报表》和《年度高新技术企业发展情况报表》</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6</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其他证明材料</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bl>
    <w:p>
      <w:pPr>
        <w:rPr>
          <w:rFonts w:hint="default"/>
          <w:lang w:val="en-US" w:eastAsia="zh-CN"/>
        </w:rPr>
        <w:sectPr>
          <w:pgSz w:w="11906" w:h="16838"/>
          <w:pgMar w:top="2098" w:right="1474" w:bottom="1984" w:left="1587" w:header="907" w:footer="1644" w:gutter="0"/>
          <w:pgNumType w:fmt="decimal"/>
          <w:cols w:space="720" w:num="1"/>
          <w:rtlGutter w:val="0"/>
          <w:docGrid w:type="lines" w:linePitch="312" w:charSpace="0"/>
        </w:sectPr>
      </w:pPr>
    </w:p>
    <w:p>
      <w:pPr>
        <w:pStyle w:val="13"/>
        <w:spacing w:line="578" w:lineRule="exact"/>
        <w:ind w:left="0" w:leftChars="0" w:right="2240" w:rightChars="700" w:firstLine="0" w:firstLineChars="0"/>
        <w:jc w:val="both"/>
        <w:outlineLvl w:val="2"/>
        <w:rPr>
          <w:rFonts w:hint="default" w:eastAsia="方正小标宋_GBK"/>
          <w:sz w:val="44"/>
          <w:szCs w:val="44"/>
          <w:lang w:val="en-US" w:eastAsia="zh-CN"/>
        </w:rPr>
      </w:pPr>
      <w:r>
        <w:rPr>
          <w:rFonts w:hint="eastAsia" w:ascii="方正黑体_GBK" w:hAnsi="方正黑体_GBK" w:eastAsia="方正黑体_GBK" w:cs="方正黑体_GBK"/>
          <w:sz w:val="32"/>
          <w:szCs w:val="32"/>
          <w:lang w:val="en-US" w:eastAsia="zh-CN"/>
        </w:rPr>
        <w:t>附件15</w:t>
      </w:r>
    </w:p>
    <w:p>
      <w:pPr>
        <w:spacing w:line="240" w:lineRule="auto"/>
        <w:ind w:firstLine="0" w:firstLineChars="0"/>
        <w:jc w:val="center"/>
        <w:rPr>
          <w:rFonts w:hint="eastAsia" w:ascii="Times New Roman" w:hAnsi="Times New Roman" w:eastAsia="方正小标宋_GBK" w:cs="Times New Roman"/>
          <w:sz w:val="64"/>
          <w:szCs w:val="64"/>
          <w:lang w:val="en-US" w:eastAsia="zh-CN"/>
        </w:rPr>
      </w:pPr>
    </w:p>
    <w:p>
      <w:pPr>
        <w:spacing w:line="240" w:lineRule="auto"/>
        <w:ind w:firstLine="0" w:firstLineChars="0"/>
        <w:jc w:val="center"/>
        <w:rPr>
          <w:rFonts w:hint="eastAsia" w:ascii="Times New Roman" w:hAnsi="Times New Roman" w:eastAsia="方正小标宋_GBK" w:cs="Times New Roman"/>
          <w:sz w:val="64"/>
          <w:szCs w:val="64"/>
          <w:lang w:val="en-US" w:eastAsia="zh-CN"/>
        </w:rPr>
      </w:pPr>
      <w:r>
        <w:rPr>
          <w:rFonts w:hint="eastAsia" w:ascii="Times New Roman" w:hAnsi="Times New Roman" w:eastAsia="方正小标宋_GBK" w:cs="Times New Roman"/>
          <w:sz w:val="64"/>
          <w:szCs w:val="64"/>
          <w:lang w:val="en-US" w:eastAsia="zh-CN"/>
        </w:rPr>
        <w:t>成都东部新区</w:t>
      </w:r>
    </w:p>
    <w:p>
      <w:pPr>
        <w:spacing w:line="240" w:lineRule="auto"/>
        <w:ind w:firstLine="0" w:firstLineChars="0"/>
        <w:jc w:val="center"/>
        <w:rPr>
          <w:rFonts w:hint="eastAsia" w:eastAsia="方正小标宋_GBK" w:cs="Times New Roman"/>
          <w:sz w:val="64"/>
          <w:szCs w:val="64"/>
          <w:lang w:val="en-US" w:eastAsia="zh-CN"/>
        </w:rPr>
      </w:pPr>
      <w:r>
        <w:rPr>
          <w:rFonts w:hint="eastAsia" w:eastAsia="方正小标宋_GBK" w:cs="Times New Roman"/>
          <w:sz w:val="64"/>
          <w:szCs w:val="64"/>
          <w:lang w:val="en-US" w:eastAsia="zh-CN"/>
        </w:rPr>
        <w:t>加强人才激励保障</w:t>
      </w:r>
    </w:p>
    <w:p>
      <w:pPr>
        <w:spacing w:line="240" w:lineRule="auto"/>
        <w:ind w:firstLine="0" w:firstLineChars="0"/>
        <w:jc w:val="center"/>
        <w:rPr>
          <w:rFonts w:eastAsia="方正小标宋_GBK"/>
          <w:sz w:val="64"/>
          <w:szCs w:val="64"/>
        </w:rPr>
      </w:pPr>
      <w:r>
        <w:rPr>
          <w:rFonts w:hint="eastAsia" w:eastAsia="方正小标宋_GBK" w:cs="Times New Roman"/>
          <w:sz w:val="64"/>
          <w:szCs w:val="64"/>
          <w:lang w:val="en-US" w:eastAsia="zh-CN"/>
        </w:rPr>
        <w:t>项</w:t>
      </w:r>
      <w:r>
        <w:rPr>
          <w:rFonts w:hint="eastAsia" w:ascii="Times New Roman" w:hAnsi="Times New Roman" w:eastAsia="方正小标宋_GBK" w:cs="Times New Roman"/>
          <w:sz w:val="64"/>
          <w:szCs w:val="64"/>
          <w:lang w:val="en-US" w:eastAsia="zh-CN"/>
        </w:rPr>
        <w:t>目申报书</w:t>
      </w:r>
    </w:p>
    <w:p>
      <w:pPr>
        <w:spacing w:line="240" w:lineRule="auto"/>
        <w:ind w:firstLine="0" w:firstLineChars="0"/>
        <w:jc w:val="center"/>
        <w:rPr>
          <w:rFonts w:eastAsia="方正小标宋_GBK"/>
          <w:sz w:val="64"/>
          <w:szCs w:val="64"/>
        </w:rPr>
      </w:pPr>
    </w:p>
    <w:p>
      <w:pPr>
        <w:spacing w:line="240" w:lineRule="auto"/>
        <w:ind w:firstLine="0" w:firstLineChars="0"/>
        <w:jc w:val="center"/>
        <w:rPr>
          <w:rFonts w:eastAsia="方正小标宋_GBK"/>
          <w:sz w:val="64"/>
          <w:szCs w:val="64"/>
        </w:rPr>
      </w:pPr>
    </w:p>
    <w:p>
      <w:pPr>
        <w:spacing w:line="700" w:lineRule="exact"/>
        <w:ind w:firstLine="1200" w:firstLineChars="400"/>
        <w:rPr>
          <w:rFonts w:eastAsia="方正黑体_GBK"/>
          <w:bCs/>
          <w:sz w:val="30"/>
          <w:u w:val="single"/>
        </w:rPr>
      </w:pPr>
      <w:r>
        <w:rPr>
          <w:rFonts w:eastAsia="方正黑体_GBK"/>
          <w:bCs/>
          <w:sz w:val="30"/>
        </w:rPr>
        <w:t>申报单位（盖章）：</w:t>
      </w:r>
      <w:r>
        <w:rPr>
          <w:rFonts w:eastAsia="方正黑体_GBK"/>
          <w:bCs/>
          <w:sz w:val="30"/>
          <w:u w:val="single"/>
        </w:rPr>
        <w:t xml:space="preserve">      </w:t>
      </w:r>
      <w:r>
        <w:rPr>
          <w:rFonts w:eastAsia="方正黑体_GBK"/>
          <w:bCs/>
          <w:sz w:val="30"/>
          <w:u w:val="single"/>
        </w:rPr>
        <w:sym w:font="Wingdings 2" w:char="00A3"/>
      </w:r>
      <w:r>
        <w:rPr>
          <w:rFonts w:hint="eastAsia" w:eastAsia="方正黑体_GBK"/>
          <w:bCs/>
          <w:sz w:val="30"/>
          <w:u w:val="single"/>
          <w:lang w:eastAsia="zh-CN"/>
        </w:rPr>
        <w:t>方向</w:t>
      </w:r>
      <w:r>
        <w:rPr>
          <w:rFonts w:hint="eastAsia" w:eastAsia="方正黑体_GBK"/>
          <w:bCs/>
          <w:sz w:val="30"/>
          <w:u w:val="single"/>
          <w:lang w:val="en-US" w:eastAsia="zh-CN"/>
        </w:rPr>
        <w:t>2</w:t>
      </w:r>
      <w:r>
        <w:rPr>
          <w:rFonts w:eastAsia="方正黑体_GBK"/>
          <w:bCs/>
          <w:sz w:val="30"/>
          <w:u w:val="single"/>
        </w:rPr>
        <w:t xml:space="preserve">        </w:t>
      </w:r>
    </w:p>
    <w:p>
      <w:pPr>
        <w:spacing w:line="700" w:lineRule="exact"/>
        <w:ind w:firstLine="1200" w:firstLineChars="400"/>
        <w:rPr>
          <w:rFonts w:eastAsia="方正黑体_GBK"/>
          <w:bCs/>
          <w:sz w:val="30"/>
          <w:u w:val="single"/>
        </w:rPr>
      </w:pPr>
      <w:r>
        <w:rPr>
          <w:rFonts w:eastAsia="方正黑体_GBK"/>
          <w:bCs/>
          <w:sz w:val="30"/>
        </w:rPr>
        <w:t>联系人：</w:t>
      </w:r>
      <w:r>
        <w:rPr>
          <w:rFonts w:eastAsia="方正黑体_GBK"/>
          <w:bCs/>
          <w:sz w:val="30"/>
          <w:u w:val="single"/>
        </w:rPr>
        <w:t xml:space="preserve">                                </w:t>
      </w:r>
    </w:p>
    <w:p>
      <w:pPr>
        <w:spacing w:line="700" w:lineRule="exact"/>
        <w:ind w:firstLine="1200" w:firstLineChars="400"/>
        <w:rPr>
          <w:rFonts w:eastAsia="方正黑体_GBK"/>
          <w:sz w:val="30"/>
          <w:u w:val="single"/>
        </w:rPr>
      </w:pPr>
      <w:r>
        <w:rPr>
          <w:rFonts w:eastAsia="方正黑体_GBK"/>
          <w:bCs/>
          <w:sz w:val="30"/>
        </w:rPr>
        <w:t>联系电话：</w:t>
      </w:r>
      <w:r>
        <w:rPr>
          <w:rFonts w:eastAsia="方正黑体_GBK"/>
          <w:bCs/>
          <w:sz w:val="30"/>
          <w:u w:val="single"/>
        </w:rPr>
        <w:t xml:space="preserve">                              </w:t>
      </w:r>
    </w:p>
    <w:p>
      <w:pPr>
        <w:spacing w:line="579" w:lineRule="exact"/>
        <w:ind w:firstLine="0" w:firstLineChars="0"/>
        <w:jc w:val="center"/>
        <w:rPr>
          <w:rFonts w:eastAsia="方正黑体_GBK"/>
          <w:spacing w:val="-4"/>
          <w:szCs w:val="24"/>
        </w:rPr>
      </w:pPr>
    </w:p>
    <w:p>
      <w:pPr>
        <w:spacing w:line="579" w:lineRule="exact"/>
        <w:ind w:firstLine="0" w:firstLineChars="0"/>
        <w:rPr>
          <w:rFonts w:eastAsia="方正黑体_GBK"/>
          <w:spacing w:val="-4"/>
          <w:szCs w:val="24"/>
        </w:rPr>
      </w:pPr>
    </w:p>
    <w:p>
      <w:pPr>
        <w:pStyle w:val="19"/>
      </w:pPr>
    </w:p>
    <w:p>
      <w:pPr>
        <w:spacing w:line="600" w:lineRule="exact"/>
        <w:ind w:firstLine="0" w:firstLineChars="0"/>
        <w:jc w:val="center"/>
        <w:rPr>
          <w:rFonts w:hint="eastAsia" w:ascii="方正黑体_GBK" w:hAnsi="方正黑体_GBK" w:eastAsia="方正黑体_GBK" w:cs="方正黑体_GBK"/>
          <w:spacing w:val="-4"/>
          <w:sz w:val="32"/>
          <w:szCs w:val="32"/>
          <w:lang w:eastAsia="zh-CN"/>
        </w:rPr>
      </w:pPr>
      <w:r>
        <w:rPr>
          <w:rFonts w:hint="eastAsia" w:ascii="方正黑体_GBK" w:hAnsi="方正黑体_GBK" w:eastAsia="方正黑体_GBK" w:cs="方正黑体_GBK"/>
          <w:spacing w:val="-4"/>
          <w:sz w:val="32"/>
          <w:szCs w:val="32"/>
        </w:rPr>
        <w:t>成都</w:t>
      </w:r>
      <w:r>
        <w:rPr>
          <w:rFonts w:hint="eastAsia" w:ascii="方正黑体_GBK" w:hAnsi="方正黑体_GBK" w:eastAsia="方正黑体_GBK" w:cs="方正黑体_GBK"/>
          <w:spacing w:val="-4"/>
          <w:sz w:val="32"/>
          <w:szCs w:val="32"/>
          <w:lang w:eastAsia="zh-CN"/>
        </w:rPr>
        <w:t>东部新区战略研究</w:t>
      </w:r>
      <w:r>
        <w:rPr>
          <w:rFonts w:hint="eastAsia" w:ascii="方正黑体_GBK" w:hAnsi="方正黑体_GBK" w:eastAsia="方正黑体_GBK" w:cs="方正黑体_GBK"/>
          <w:spacing w:val="-4"/>
          <w:sz w:val="32"/>
          <w:szCs w:val="32"/>
        </w:rPr>
        <w:t>局</w:t>
      </w:r>
    </w:p>
    <w:p>
      <w:pPr>
        <w:spacing w:line="600" w:lineRule="exact"/>
        <w:ind w:firstLine="0" w:firstLineChars="0"/>
        <w:jc w:val="center"/>
        <w:rPr>
          <w:rFonts w:eastAsia="方正小标宋_GBK"/>
          <w:color w:val="000000"/>
          <w:kern w:val="0"/>
          <w:sz w:val="44"/>
          <w:szCs w:val="44"/>
        </w:rPr>
      </w:pPr>
      <w:r>
        <w:rPr>
          <w:rFonts w:hint="eastAsia" w:ascii="方正黑体_GBK" w:hAnsi="方正黑体_GBK" w:eastAsia="方正黑体_GBK" w:cs="方正黑体_GBK"/>
          <w:spacing w:val="-4"/>
          <w:sz w:val="32"/>
          <w:szCs w:val="32"/>
        </w:rPr>
        <w:t>二〇</w:t>
      </w:r>
      <w:r>
        <w:rPr>
          <w:rFonts w:hint="eastAsia" w:ascii="方正黑体_GBK" w:hAnsi="方正黑体_GBK" w:eastAsia="方正黑体_GBK" w:cs="方正黑体_GBK"/>
          <w:color w:val="auto"/>
          <w:spacing w:val="-8"/>
          <w:sz w:val="32"/>
          <w:szCs w:val="32"/>
          <w:lang w:val="en-US" w:eastAsia="zh-CN" w:bidi="zh-CN"/>
        </w:rPr>
        <w:t xml:space="preserve">    </w:t>
      </w:r>
      <w:r>
        <w:rPr>
          <w:rFonts w:hint="eastAsia" w:ascii="方正黑体_GBK" w:hAnsi="方正黑体_GBK" w:eastAsia="方正黑体_GBK" w:cs="方正黑体_GBK"/>
          <w:spacing w:val="-4"/>
          <w:sz w:val="32"/>
          <w:szCs w:val="32"/>
        </w:rPr>
        <w:t>年</w:t>
      </w:r>
      <w:r>
        <w:rPr>
          <w:rFonts w:eastAsia="方正小标宋_GBK"/>
          <w:color w:val="000000"/>
          <w:kern w:val="0"/>
          <w:sz w:val="44"/>
          <w:szCs w:val="44"/>
        </w:rPr>
        <w:br w:type="page"/>
      </w:r>
    </w:p>
    <w:p>
      <w:pPr>
        <w:autoSpaceDE w:val="0"/>
        <w:spacing w:line="540" w:lineRule="exact"/>
        <w:ind w:firstLine="0" w:firstLineChars="0"/>
        <w:jc w:val="center"/>
        <w:rPr>
          <w:rFonts w:eastAsia="方正小标宋_GBK"/>
          <w:sz w:val="44"/>
          <w:szCs w:val="44"/>
        </w:rPr>
      </w:pPr>
      <w:r>
        <w:rPr>
          <w:rFonts w:eastAsia="方正小标宋_GBK"/>
          <w:sz w:val="44"/>
          <w:szCs w:val="44"/>
        </w:rPr>
        <w:t>填报说明</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一、格式要求</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（一）统一用</w:t>
      </w:r>
      <w:r>
        <w:rPr>
          <w:rFonts w:hint="default" w:ascii="Times New Roman" w:hAnsi="Times New Roman" w:eastAsia="方正楷体_GBK" w:cs="Times New Roman"/>
          <w:szCs w:val="32"/>
        </w:rPr>
        <w:t>A4</w:t>
      </w:r>
      <w:r>
        <w:rPr>
          <w:rFonts w:eastAsia="方正楷体_GBK"/>
          <w:szCs w:val="32"/>
        </w:rPr>
        <w:t>纸</w:t>
      </w:r>
      <w:r>
        <w:rPr>
          <w:rFonts w:hint="eastAsia" w:eastAsia="方正楷体_GBK"/>
          <w:szCs w:val="32"/>
          <w:lang w:eastAsia="zh-CN"/>
        </w:rPr>
        <w:t>打印</w:t>
      </w:r>
      <w:r>
        <w:rPr>
          <w:rFonts w:eastAsia="方正楷体_GBK"/>
          <w:szCs w:val="32"/>
        </w:rPr>
        <w:t>，单双面均可。</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（二）按照给定格式</w:t>
      </w:r>
      <w:r>
        <w:rPr>
          <w:rFonts w:hint="eastAsia" w:eastAsia="方正楷体_GBK"/>
          <w:szCs w:val="32"/>
          <w:lang w:eastAsia="zh-CN"/>
        </w:rPr>
        <w:t>填</w:t>
      </w:r>
      <w:r>
        <w:rPr>
          <w:rFonts w:eastAsia="方正楷体_GBK"/>
          <w:szCs w:val="32"/>
        </w:rPr>
        <w:t>写，除封面外，正文</w:t>
      </w:r>
      <w:r>
        <w:rPr>
          <w:rFonts w:hint="eastAsia" w:eastAsia="方正楷体_GBK"/>
          <w:szCs w:val="32"/>
          <w:lang w:eastAsia="zh-CN"/>
        </w:rPr>
        <w:t>中文</w:t>
      </w:r>
      <w:r>
        <w:rPr>
          <w:rFonts w:eastAsia="方正楷体_GBK"/>
          <w:szCs w:val="32"/>
        </w:rPr>
        <w:t>为方正仿宋字体</w:t>
      </w:r>
      <w:r>
        <w:rPr>
          <w:rFonts w:hint="eastAsia" w:eastAsia="方正楷体_GBK"/>
          <w:szCs w:val="32"/>
          <w:lang w:eastAsia="zh-CN"/>
        </w:rPr>
        <w:t>，西文字体为Times New Roman。</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楷体_GBK"/>
          <w:szCs w:val="32"/>
        </w:rPr>
      </w:pPr>
      <w:r>
        <w:rPr>
          <w:rFonts w:eastAsia="方正楷体_GBK"/>
          <w:szCs w:val="32"/>
        </w:rPr>
        <w:t>（三）申报书统一</w:t>
      </w:r>
      <w:r>
        <w:rPr>
          <w:rFonts w:hint="eastAsia" w:eastAsia="方正楷体_GBK"/>
          <w:szCs w:val="32"/>
          <w:lang w:eastAsia="zh-CN"/>
        </w:rPr>
        <w:t>胶装</w:t>
      </w:r>
      <w:r>
        <w:rPr>
          <w:rFonts w:eastAsia="方正楷体_GBK"/>
          <w:szCs w:val="32"/>
        </w:rPr>
        <w:t>成册</w:t>
      </w:r>
      <w:r>
        <w:rPr>
          <w:rFonts w:hint="eastAsia" w:eastAsia="方正楷体_GBK"/>
          <w:szCs w:val="32"/>
          <w:lang w:eastAsia="zh-CN"/>
        </w:rPr>
        <w:t>，严禁使用塑料皮、活页夹或打孔装订等</w:t>
      </w:r>
      <w:r>
        <w:rPr>
          <w:rFonts w:eastAsia="方正楷体_GBK"/>
          <w:szCs w:val="32"/>
        </w:rPr>
        <w:t>。</w:t>
      </w:r>
      <w:r>
        <w:rPr>
          <w:rFonts w:hint="default" w:ascii="Times New Roman" w:hAnsi="Times New Roman" w:eastAsia="方正楷体_GBK" w:cs="Times New Roman"/>
          <w:color w:val="auto"/>
          <w:szCs w:val="32"/>
          <w:lang w:val="en-US" w:eastAsia="zh-CN"/>
        </w:rPr>
        <w:t>书脊须打印</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申报单位名称+</w:t>
      </w:r>
      <w:r>
        <w:rPr>
          <w:rFonts w:hint="eastAsia" w:ascii="Times New Roman" w:hAnsi="Times New Roman" w:eastAsia="方正楷体_GBK" w:cs="Times New Roman"/>
          <w:color w:val="auto"/>
          <w:szCs w:val="32"/>
          <w:lang w:val="en-US" w:eastAsia="zh-CN"/>
        </w:rPr>
        <w:t>XX</w:t>
      </w:r>
      <w:r>
        <w:rPr>
          <w:rFonts w:hint="default" w:ascii="Times New Roman" w:hAnsi="Times New Roman" w:eastAsia="方正楷体_GBK" w:cs="Times New Roman"/>
          <w:color w:val="auto"/>
          <w:szCs w:val="32"/>
          <w:lang w:val="en-US" w:eastAsia="zh-CN"/>
        </w:rPr>
        <w:t>申报</w:t>
      </w:r>
      <w:r>
        <w:rPr>
          <w:rFonts w:hint="eastAsia" w:ascii="Times New Roman" w:hAnsi="Times New Roman" w:eastAsia="方正楷体_GBK" w:cs="Times New Roman"/>
          <w:color w:val="auto"/>
          <w:szCs w:val="32"/>
          <w:lang w:val="en-US" w:eastAsia="zh-CN"/>
        </w:rPr>
        <w:t>+方向XX</w:t>
      </w:r>
      <w:r>
        <w:rPr>
          <w:rFonts w:hint="default" w:ascii="Times New Roman" w:hAnsi="Times New Roman" w:eastAsia="方正楷体_GBK" w:cs="Times New Roman"/>
          <w:color w:val="auto"/>
          <w:szCs w:val="32"/>
          <w:lang w:val="en-US" w:eastAsia="zh-CN"/>
        </w:rPr>
        <w:t>材料</w:t>
      </w:r>
      <w:r>
        <w:rPr>
          <w:rFonts w:hint="eastAsia" w:ascii="方正仿宋_GBK" w:hAnsi="方正仿宋_GBK" w:eastAsia="方正仿宋_GBK" w:cs="方正仿宋_GBK"/>
          <w:color w:val="auto"/>
          <w:szCs w:val="32"/>
          <w:lang w:val="en-US" w:eastAsia="zh-CN"/>
        </w:rPr>
        <w:t>”</w:t>
      </w:r>
      <w:r>
        <w:rPr>
          <w:rFonts w:hint="default" w:ascii="Times New Roman" w:hAnsi="Times New Roman" w:eastAsia="方正楷体_GBK" w:cs="Times New Roman"/>
          <w:color w:val="auto"/>
          <w:szCs w:val="32"/>
          <w:lang w:val="en-US" w:eastAsia="zh-CN"/>
        </w:rPr>
        <w:t>。</w:t>
      </w:r>
    </w:p>
    <w:p>
      <w:pPr>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二、本申报书未尽事宜，可另附文字材料说明。</w:t>
      </w:r>
    </w:p>
    <w:p>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eastAsia="方正黑体_GBK"/>
          <w:szCs w:val="32"/>
        </w:rPr>
      </w:pPr>
      <w:r>
        <w:rPr>
          <w:rFonts w:eastAsia="方正黑体_GBK"/>
          <w:szCs w:val="32"/>
        </w:rPr>
        <w:t>三、本申报书一式</w:t>
      </w:r>
      <w:r>
        <w:rPr>
          <w:rFonts w:hint="eastAsia" w:eastAsia="方正黑体_GBK"/>
          <w:szCs w:val="32"/>
          <w:lang w:val="en-US" w:eastAsia="zh-CN"/>
        </w:rPr>
        <w:t>2</w:t>
      </w:r>
      <w:r>
        <w:rPr>
          <w:rFonts w:eastAsia="方正黑体_GBK"/>
          <w:szCs w:val="32"/>
        </w:rPr>
        <w:t>份，所有资料</w:t>
      </w:r>
      <w:r>
        <w:rPr>
          <w:rFonts w:hint="eastAsia" w:eastAsia="方正黑体_GBK"/>
          <w:szCs w:val="32"/>
          <w:lang w:eastAsia="zh-CN"/>
        </w:rPr>
        <w:t>均需</w:t>
      </w:r>
      <w:r>
        <w:rPr>
          <w:rFonts w:eastAsia="方正黑体_GBK"/>
          <w:szCs w:val="32"/>
        </w:rPr>
        <w:t>加盖申报单位鲜章</w:t>
      </w:r>
      <w:r>
        <w:rPr>
          <w:rFonts w:hint="eastAsia" w:eastAsia="方正黑体_GBK"/>
          <w:szCs w:val="32"/>
          <w:lang w:eastAsia="zh-CN"/>
        </w:rPr>
        <w:t>，意见、签字、日期等要素齐全</w:t>
      </w:r>
      <w:r>
        <w:rPr>
          <w:rFonts w:eastAsia="方正黑体_GBK"/>
          <w:szCs w:val="32"/>
        </w:rPr>
        <w:t>。</w:t>
      </w:r>
    </w:p>
    <w:p>
      <w:pPr>
        <w:widowControl/>
        <w:spacing w:line="579" w:lineRule="exact"/>
        <w:ind w:firstLine="272" w:firstLineChars="62"/>
        <w:jc w:val="left"/>
        <w:rPr>
          <w:rFonts w:eastAsia="方正黑体_GBK"/>
          <w:szCs w:val="32"/>
        </w:rPr>
      </w:pPr>
      <w:r>
        <w:rPr>
          <w:rFonts w:eastAsia="方正小标宋_GBK"/>
          <w:sz w:val="44"/>
          <w:szCs w:val="44"/>
        </w:rPr>
        <w:br w:type="page"/>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方正小标宋_GBK"/>
          <w:sz w:val="44"/>
          <w:szCs w:val="44"/>
        </w:rPr>
      </w:pPr>
      <w:r>
        <w:rPr>
          <w:rFonts w:hint="eastAsia" w:eastAsia="方正小标宋_GBK"/>
          <w:sz w:val="44"/>
          <w:szCs w:val="44"/>
        </w:rPr>
        <w:t>成都东部新区加强人才</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方正小标宋_GBK"/>
          <w:sz w:val="44"/>
          <w:szCs w:val="44"/>
        </w:rPr>
      </w:pPr>
      <w:r>
        <w:rPr>
          <w:rFonts w:hint="eastAsia" w:eastAsia="方正小标宋_GBK"/>
          <w:sz w:val="44"/>
          <w:szCs w:val="44"/>
        </w:rPr>
        <w:t>激励保障项</w:t>
      </w:r>
      <w:r>
        <w:rPr>
          <w:rFonts w:eastAsia="方正小标宋_GBK"/>
          <w:sz w:val="44"/>
          <w:szCs w:val="44"/>
        </w:rPr>
        <w:t>目申报表</w:t>
      </w:r>
    </w:p>
    <w:p>
      <w:pPr>
        <w:pStyle w:val="19"/>
      </w:pPr>
    </w:p>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一、基本信息</w:t>
      </w:r>
    </w:p>
    <w:tbl>
      <w:tblPr>
        <w:tblStyle w:val="14"/>
        <w:tblW w:w="8258" w:type="dxa"/>
        <w:jc w:val="center"/>
        <w:tblLayout w:type="fixed"/>
        <w:tblCellMar>
          <w:top w:w="0" w:type="dxa"/>
          <w:left w:w="108" w:type="dxa"/>
          <w:bottom w:w="0" w:type="dxa"/>
          <w:right w:w="108" w:type="dxa"/>
        </w:tblCellMar>
      </w:tblPr>
      <w:tblGrid>
        <w:gridCol w:w="1609"/>
        <w:gridCol w:w="279"/>
        <w:gridCol w:w="364"/>
        <w:gridCol w:w="569"/>
        <w:gridCol w:w="872"/>
        <w:gridCol w:w="319"/>
        <w:gridCol w:w="266"/>
        <w:gridCol w:w="1044"/>
        <w:gridCol w:w="649"/>
        <w:gridCol w:w="88"/>
        <w:gridCol w:w="147"/>
        <w:gridCol w:w="215"/>
        <w:gridCol w:w="671"/>
        <w:gridCol w:w="1166"/>
      </w:tblGrid>
      <w:tr>
        <w:tblPrEx>
          <w:tblCellMar>
            <w:top w:w="0" w:type="dxa"/>
            <w:left w:w="108" w:type="dxa"/>
            <w:bottom w:w="0" w:type="dxa"/>
            <w:right w:w="108" w:type="dxa"/>
          </w:tblCellMar>
        </w:tblPrEx>
        <w:trPr>
          <w:trHeight w:val="23" w:hRule="atLeast"/>
          <w:jc w:val="center"/>
        </w:trPr>
        <w:tc>
          <w:tcPr>
            <w:tcW w:w="18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eastAsia="zh-CN"/>
              </w:rPr>
              <w:t>企业</w:t>
            </w:r>
            <w:r>
              <w:rPr>
                <w:rFonts w:hint="eastAsia" w:ascii="宋体" w:hAnsi="宋体" w:eastAsia="宋体" w:cs="宋体"/>
                <w:kern w:val="0"/>
                <w:sz w:val="21"/>
                <w:szCs w:val="21"/>
                <w:highlight w:val="none"/>
              </w:rPr>
              <w:t>名称</w:t>
            </w:r>
          </w:p>
        </w:tc>
        <w:tc>
          <w:tcPr>
            <w:tcW w:w="6370" w:type="dxa"/>
            <w:gridSpan w:val="12"/>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地  址</w:t>
            </w:r>
          </w:p>
        </w:tc>
        <w:tc>
          <w:tcPr>
            <w:tcW w:w="6370" w:type="dxa"/>
            <w:gridSpan w:val="12"/>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6"/>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联系人</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6"/>
            <w:tcBorders>
              <w:top w:val="single" w:color="auto" w:sz="4" w:space="0"/>
              <w:left w:val="nil"/>
              <w:bottom w:val="single" w:color="auto" w:sz="4" w:space="0"/>
              <w:right w:val="single" w:color="auto" w:sz="4" w:space="0"/>
            </w:tcBorders>
            <w:noWrap w:val="0"/>
            <w:vAlign w:val="center"/>
          </w:tcPr>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联系电话</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nil"/>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法人登记</w:t>
            </w:r>
          </w:p>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证书编号</w:t>
            </w:r>
          </w:p>
        </w:tc>
        <w:tc>
          <w:tcPr>
            <w:tcW w:w="2124"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c>
          <w:tcPr>
            <w:tcW w:w="2409" w:type="dxa"/>
            <w:gridSpan w:val="6"/>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组织机构代码</w:t>
            </w:r>
          </w:p>
          <w:p>
            <w:pPr>
              <w:widowControl/>
              <w:ind w:left="-74" w:leftChars="-23" w:right="-224" w:rightChars="-7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（统一社会信用代码）</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注册时间</w:t>
            </w:r>
          </w:p>
        </w:tc>
        <w:tc>
          <w:tcPr>
            <w:tcW w:w="2124" w:type="dxa"/>
            <w:gridSpan w:val="4"/>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p>
        </w:tc>
        <w:tc>
          <w:tcPr>
            <w:tcW w:w="2409" w:type="dxa"/>
            <w:gridSpan w:val="6"/>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注册资金（万元）</w:t>
            </w:r>
          </w:p>
        </w:tc>
        <w:tc>
          <w:tcPr>
            <w:tcW w:w="183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rPr>
            </w:pP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法人性质</w:t>
            </w:r>
          </w:p>
        </w:tc>
        <w:tc>
          <w:tcPr>
            <w:tcW w:w="6370" w:type="dxa"/>
            <w:gridSpan w:val="12"/>
            <w:tcBorders>
              <w:top w:val="nil"/>
              <w:left w:val="nil"/>
              <w:bottom w:val="single" w:color="auto" w:sz="4" w:space="0"/>
              <w:right w:val="single" w:color="000000" w:sz="4" w:space="0"/>
            </w:tcBorders>
            <w:noWrap w:val="0"/>
            <w:vAlign w:val="center"/>
          </w:tcPr>
          <w:p>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企业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事业单位 </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民办非企业</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sym w:font="Wingdings 2" w:char="00A3"/>
            </w:r>
            <w:r>
              <w:rPr>
                <w:rFonts w:hint="eastAsia" w:ascii="宋体" w:hAnsi="宋体" w:eastAsia="宋体" w:cs="宋体"/>
                <w:kern w:val="0"/>
                <w:sz w:val="21"/>
                <w:szCs w:val="21"/>
                <w:highlight w:val="none"/>
                <w:lang w:val="en-US" w:eastAsia="zh-CN"/>
              </w:rPr>
              <w:t xml:space="preserve"> 其他</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开户名</w:t>
            </w:r>
          </w:p>
        </w:tc>
        <w:tc>
          <w:tcPr>
            <w:tcW w:w="2124" w:type="dxa"/>
            <w:gridSpan w:val="4"/>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lang w:eastAsia="zh-CN"/>
              </w:rPr>
            </w:pPr>
          </w:p>
        </w:tc>
        <w:tc>
          <w:tcPr>
            <w:tcW w:w="2047"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c>
          <w:tcPr>
            <w:tcW w:w="2199"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（具体到</w:t>
            </w:r>
            <w:r>
              <w:rPr>
                <w:rFonts w:hint="eastAsia" w:ascii="宋体" w:hAnsi="宋体" w:eastAsia="宋体" w:cs="宋体"/>
                <w:kern w:val="0"/>
                <w:sz w:val="21"/>
                <w:szCs w:val="21"/>
                <w:highlight w:val="none"/>
                <w:lang w:val="en-US" w:eastAsia="zh-CN"/>
              </w:rPr>
              <w:t>XX支行</w:t>
            </w:r>
            <w:r>
              <w:rPr>
                <w:rFonts w:hint="eastAsia" w:ascii="宋体" w:hAnsi="宋体" w:eastAsia="宋体" w:cs="宋体"/>
                <w:kern w:val="0"/>
                <w:sz w:val="21"/>
                <w:szCs w:val="21"/>
                <w:highlight w:val="none"/>
                <w:lang w:eastAsia="zh-CN"/>
              </w:rPr>
              <w:t>）</w:t>
            </w:r>
          </w:p>
        </w:tc>
      </w:tr>
      <w:tr>
        <w:tblPrEx>
          <w:tblCellMar>
            <w:top w:w="0" w:type="dxa"/>
            <w:left w:w="108" w:type="dxa"/>
            <w:bottom w:w="0" w:type="dxa"/>
            <w:right w:w="108" w:type="dxa"/>
          </w:tblCellMar>
        </w:tblPrEx>
        <w:trPr>
          <w:trHeight w:val="23" w:hRule="atLeast"/>
          <w:jc w:val="center"/>
        </w:trPr>
        <w:tc>
          <w:tcPr>
            <w:tcW w:w="1888"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开户账号</w:t>
            </w:r>
          </w:p>
        </w:tc>
        <w:tc>
          <w:tcPr>
            <w:tcW w:w="6370" w:type="dxa"/>
            <w:gridSpan w:val="12"/>
            <w:tcBorders>
              <w:top w:val="nil"/>
              <w:left w:val="single" w:color="auto" w:sz="4" w:space="0"/>
              <w:bottom w:val="single" w:color="auto" w:sz="4" w:space="0"/>
              <w:right w:val="single" w:color="000000" w:sz="4" w:space="0"/>
            </w:tcBorders>
            <w:noWrap w:val="0"/>
            <w:vAlign w:val="center"/>
          </w:tcPr>
          <w:p>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（确保账号准确无误）</w:t>
            </w:r>
          </w:p>
        </w:tc>
      </w:tr>
      <w:tr>
        <w:tblPrEx>
          <w:tblCellMar>
            <w:top w:w="0" w:type="dxa"/>
            <w:left w:w="108" w:type="dxa"/>
            <w:bottom w:w="0" w:type="dxa"/>
            <w:right w:w="108" w:type="dxa"/>
          </w:tblCellMar>
        </w:tblPrEx>
        <w:trPr>
          <w:trHeight w:val="23" w:hRule="atLeast"/>
          <w:jc w:val="center"/>
        </w:trPr>
        <w:tc>
          <w:tcPr>
            <w:tcW w:w="2252"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市级奖补金额（万元）</w:t>
            </w:r>
          </w:p>
        </w:tc>
        <w:tc>
          <w:tcPr>
            <w:tcW w:w="1441" w:type="dxa"/>
            <w:gridSpan w:val="2"/>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c>
          <w:tcPr>
            <w:tcW w:w="1629"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申请区级财政经费（万元）</w:t>
            </w:r>
          </w:p>
        </w:tc>
        <w:tc>
          <w:tcPr>
            <w:tcW w:w="2936" w:type="dxa"/>
            <w:gridSpan w:val="6"/>
            <w:tcBorders>
              <w:top w:val="nil"/>
              <w:left w:val="single" w:color="auto" w:sz="4" w:space="0"/>
              <w:bottom w:val="single" w:color="auto" w:sz="4" w:space="0"/>
              <w:right w:val="single" w:color="000000" w:sz="4" w:space="0"/>
            </w:tcBorders>
            <w:noWrap w:val="0"/>
            <w:vAlign w:val="center"/>
          </w:tcPr>
          <w:p>
            <w:pPr>
              <w:widowControl/>
              <w:numPr>
                <w:ilvl w:val="0"/>
                <w:numId w:val="0"/>
              </w:numPr>
              <w:ind w:leftChars="0"/>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2252" w:type="dxa"/>
            <w:gridSpan w:val="3"/>
            <w:tcBorders>
              <w:top w:val="nil"/>
              <w:left w:val="single" w:color="auto" w:sz="4" w:space="0"/>
              <w:bottom w:val="single" w:color="auto" w:sz="4" w:space="0"/>
              <w:right w:val="single" w:color="auto" w:sz="4" w:space="0"/>
            </w:tcBorders>
            <w:noWrap w:val="0"/>
            <w:vAlign w:val="center"/>
          </w:tcPr>
          <w:p>
            <w:pPr>
              <w:widowControl/>
              <w:numPr>
                <w:ilvl w:val="0"/>
                <w:numId w:val="0"/>
              </w:numPr>
              <w:ind w:left="0" w:leftChars="0" w:firstLine="0" w:firstLineChars="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职称类别（名称）</w:t>
            </w:r>
          </w:p>
        </w:tc>
        <w:tc>
          <w:tcPr>
            <w:tcW w:w="6006" w:type="dxa"/>
            <w:gridSpan w:val="11"/>
            <w:tcBorders>
              <w:top w:val="nil"/>
              <w:left w:val="single" w:color="auto" w:sz="4" w:space="0"/>
              <w:bottom w:val="single" w:color="auto" w:sz="4" w:space="0"/>
              <w:right w:val="single" w:color="000000" w:sz="4" w:space="0"/>
            </w:tcBorders>
            <w:noWrap w:val="0"/>
            <w:vAlign w:val="center"/>
          </w:tcPr>
          <w:p>
            <w:pPr>
              <w:widowControl/>
              <w:jc w:val="left"/>
              <w:rPr>
                <w:rFonts w:hint="eastAsia" w:ascii="宋体" w:hAnsi="宋体" w:eastAsia="宋体" w:cs="宋体"/>
                <w:kern w:val="0"/>
                <w:sz w:val="21"/>
                <w:szCs w:val="21"/>
                <w:highlight w:val="none"/>
                <w:lang w:val="en-US" w:eastAsia="zh-CN"/>
              </w:rPr>
            </w:pPr>
          </w:p>
        </w:tc>
      </w:tr>
      <w:tr>
        <w:tblPrEx>
          <w:tblCellMar>
            <w:top w:w="0" w:type="dxa"/>
            <w:left w:w="108" w:type="dxa"/>
            <w:bottom w:w="0" w:type="dxa"/>
            <w:right w:w="108" w:type="dxa"/>
          </w:tblCellMar>
        </w:tblPrEx>
        <w:trPr>
          <w:trHeight w:val="23" w:hRule="atLeast"/>
          <w:jc w:val="center"/>
        </w:trPr>
        <w:tc>
          <w:tcPr>
            <w:tcW w:w="2252"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olor w:val="000000"/>
                <w:kern w:val="0"/>
                <w:sz w:val="21"/>
                <w:szCs w:val="21"/>
              </w:rPr>
            </w:pPr>
            <w:r>
              <w:rPr>
                <w:rFonts w:eastAsia="宋体"/>
                <w:color w:val="000000"/>
                <w:kern w:val="0"/>
                <w:sz w:val="21"/>
                <w:szCs w:val="21"/>
              </w:rPr>
              <w:t>　</w:t>
            </w:r>
            <w:r>
              <w:rPr>
                <w:rFonts w:hint="eastAsia" w:eastAsia="宋体"/>
                <w:color w:val="000000"/>
                <w:kern w:val="0"/>
                <w:sz w:val="21"/>
                <w:szCs w:val="21"/>
                <w:lang w:eastAsia="zh-CN"/>
              </w:rPr>
              <w:t>申报单位上一年度营业收入（万元）</w:t>
            </w:r>
          </w:p>
        </w:tc>
        <w:tc>
          <w:tcPr>
            <w:tcW w:w="1441" w:type="dxa"/>
            <w:gridSpan w:val="2"/>
            <w:tcBorders>
              <w:top w:val="single" w:color="000000" w:sz="8"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eastAsia="宋体"/>
                <w:color w:val="000000"/>
                <w:kern w:val="0"/>
                <w:sz w:val="21"/>
                <w:szCs w:val="21"/>
              </w:rPr>
            </w:pPr>
          </w:p>
        </w:tc>
        <w:tc>
          <w:tcPr>
            <w:tcW w:w="2278"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申报单位</w:t>
            </w:r>
            <w:r>
              <w:rPr>
                <w:rFonts w:eastAsia="宋体"/>
                <w:color w:val="000000"/>
                <w:kern w:val="0"/>
                <w:sz w:val="21"/>
                <w:szCs w:val="21"/>
              </w:rPr>
              <w:t>上一年度研发投入（万元）</w:t>
            </w:r>
          </w:p>
        </w:tc>
        <w:tc>
          <w:tcPr>
            <w:tcW w:w="2287" w:type="dxa"/>
            <w:gridSpan w:val="5"/>
            <w:tcBorders>
              <w:top w:val="single" w:color="000000" w:sz="8" w:space="0"/>
              <w:left w:val="nil"/>
              <w:bottom w:val="single" w:color="000000" w:sz="8" w:space="0"/>
              <w:right w:val="single" w:color="000000" w:sz="8" w:space="0"/>
            </w:tcBorders>
            <w:noWrap w:val="0"/>
            <w:vAlign w:val="top"/>
          </w:tcPr>
          <w:p>
            <w:pPr>
              <w:widowControl/>
              <w:spacing w:line="240" w:lineRule="auto"/>
              <w:ind w:firstLine="0" w:firstLineChars="0"/>
              <w:rPr>
                <w:rFonts w:eastAsia="宋体"/>
                <w:color w:val="000000"/>
                <w:kern w:val="0"/>
                <w:sz w:val="21"/>
                <w:szCs w:val="21"/>
              </w:rPr>
            </w:pPr>
          </w:p>
        </w:tc>
      </w:tr>
      <w:tr>
        <w:tblPrEx>
          <w:tblCellMar>
            <w:top w:w="0" w:type="dxa"/>
            <w:left w:w="108" w:type="dxa"/>
            <w:bottom w:w="0" w:type="dxa"/>
            <w:right w:w="108" w:type="dxa"/>
          </w:tblCellMar>
        </w:tblPrEx>
        <w:trPr>
          <w:trHeight w:val="23" w:hRule="atLeast"/>
          <w:jc w:val="center"/>
        </w:trPr>
        <w:tc>
          <w:tcPr>
            <w:tcW w:w="225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lang w:eastAsia="zh-CN"/>
              </w:rPr>
              <w:t>申报</w:t>
            </w:r>
            <w:r>
              <w:rPr>
                <w:rFonts w:ascii="Times New Roman" w:hAnsi="Times New Roman" w:eastAsia="宋体" w:cs="Times New Roman"/>
                <w:color w:val="000000"/>
                <w:kern w:val="0"/>
                <w:sz w:val="21"/>
                <w:szCs w:val="21"/>
              </w:rPr>
              <w:t>拥有自主知识产权总数（件）</w:t>
            </w:r>
          </w:p>
        </w:tc>
        <w:tc>
          <w:tcPr>
            <w:tcW w:w="1441" w:type="dxa"/>
            <w:gridSpan w:val="2"/>
            <w:vMerge w:val="restart"/>
            <w:tcBorders>
              <w:top w:val="single" w:color="000000" w:sz="8" w:space="0"/>
              <w:left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78" w:type="dxa"/>
            <w:gridSpan w:val="4"/>
            <w:vMerge w:val="restart"/>
            <w:tcBorders>
              <w:top w:val="single" w:color="000000" w:sz="8" w:space="0"/>
              <w:left w:val="nil"/>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其中：发明专利和实用新型专利授权数（件）</w:t>
            </w:r>
          </w:p>
        </w:tc>
        <w:tc>
          <w:tcPr>
            <w:tcW w:w="1121"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both"/>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发明专利</w:t>
            </w:r>
          </w:p>
        </w:tc>
        <w:tc>
          <w:tcPr>
            <w:tcW w:w="1166"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实用新型</w:t>
            </w:r>
          </w:p>
        </w:tc>
      </w:tr>
      <w:tr>
        <w:tblPrEx>
          <w:tblCellMar>
            <w:top w:w="0" w:type="dxa"/>
            <w:left w:w="108" w:type="dxa"/>
            <w:bottom w:w="0" w:type="dxa"/>
            <w:right w:w="108" w:type="dxa"/>
          </w:tblCellMar>
        </w:tblPrEx>
        <w:trPr>
          <w:trHeight w:val="23" w:hRule="atLeast"/>
          <w:jc w:val="center"/>
        </w:trPr>
        <w:tc>
          <w:tcPr>
            <w:tcW w:w="225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441" w:type="dxa"/>
            <w:gridSpan w:val="2"/>
            <w:vMerge w:val="continue"/>
            <w:tcBorders>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2278" w:type="dxa"/>
            <w:gridSpan w:val="4"/>
            <w:vMerge w:val="continue"/>
            <w:tcBorders>
              <w:left w:val="nil"/>
              <w:bottom w:val="single" w:color="auto" w:sz="4"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21" w:type="dxa"/>
            <w:gridSpan w:val="4"/>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c>
          <w:tcPr>
            <w:tcW w:w="1166" w:type="dxa"/>
            <w:tcBorders>
              <w:top w:val="single" w:color="000000" w:sz="8" w:space="0"/>
              <w:left w:val="nil"/>
              <w:bottom w:val="single" w:color="000000" w:sz="8" w:space="0"/>
              <w:right w:val="single" w:color="000000" w:sz="8" w:space="0"/>
            </w:tcBorders>
            <w:noWrap w:val="0"/>
            <w:vAlign w:val="center"/>
          </w:tcPr>
          <w:p>
            <w:pPr>
              <w:widowControl/>
              <w:spacing w:line="240" w:lineRule="auto"/>
              <w:ind w:firstLine="0" w:firstLineChars="0"/>
              <w:jc w:val="center"/>
              <w:rPr>
                <w:rFonts w:ascii="Times New Roman" w:hAnsi="Times New Roman" w:eastAsia="宋体" w:cs="Times New Roman"/>
                <w:color w:val="000000"/>
                <w:kern w:val="0"/>
                <w:sz w:val="21"/>
                <w:szCs w:val="21"/>
              </w:rPr>
            </w:pPr>
          </w:p>
        </w:tc>
      </w:tr>
      <w:tr>
        <w:tblPrEx>
          <w:tblCellMar>
            <w:top w:w="0" w:type="dxa"/>
            <w:left w:w="108" w:type="dxa"/>
            <w:bottom w:w="0" w:type="dxa"/>
            <w:right w:w="108" w:type="dxa"/>
          </w:tblCellMar>
        </w:tblPrEx>
        <w:trPr>
          <w:trHeight w:val="23" w:hRule="atLeast"/>
          <w:jc w:val="center"/>
        </w:trPr>
        <w:tc>
          <w:tcPr>
            <w:tcW w:w="8258" w:type="dxa"/>
            <w:gridSpan w:val="14"/>
            <w:tcBorders>
              <w:top w:val="single" w:color="000000" w:sz="8" w:space="0"/>
              <w:left w:val="single" w:color="000000" w:sz="8"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r>
              <w:rPr>
                <w:rFonts w:hint="eastAsia" w:eastAsia="宋体"/>
                <w:color w:val="000000"/>
                <w:kern w:val="0"/>
                <w:sz w:val="21"/>
                <w:szCs w:val="21"/>
                <w:lang w:eastAsia="zh-CN"/>
              </w:rPr>
              <w:t>本单位科研助理岗位情况表</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科研助理岗位类别</w:t>
            </w:r>
          </w:p>
        </w:tc>
        <w:tc>
          <w:tcPr>
            <w:tcW w:w="1212"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岗位设置数量（个）</w:t>
            </w:r>
          </w:p>
        </w:tc>
        <w:tc>
          <w:tcPr>
            <w:tcW w:w="1457" w:type="dxa"/>
            <w:gridSpan w:val="3"/>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该岗位在岗人数（人）</w:t>
            </w:r>
          </w:p>
        </w:tc>
        <w:tc>
          <w:tcPr>
            <w:tcW w:w="1928" w:type="dxa"/>
            <w:gridSpan w:val="4"/>
            <w:tcBorders>
              <w:top w:val="single" w:color="auto" w:sz="4" w:space="0"/>
              <w:left w:val="single" w:color="auto" w:sz="4" w:space="0"/>
              <w:bottom w:val="single" w:color="000000" w:sz="8" w:space="0"/>
              <w:right w:val="single" w:color="auto" w:sz="4"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该岗位吸纳应届高校毕业生数量（人）</w:t>
            </w:r>
          </w:p>
        </w:tc>
        <w:tc>
          <w:tcPr>
            <w:tcW w:w="2052" w:type="dxa"/>
            <w:gridSpan w:val="3"/>
            <w:tcBorders>
              <w:top w:val="single" w:color="auto" w:sz="4" w:space="0"/>
              <w:left w:val="single" w:color="auto" w:sz="4" w:space="0"/>
              <w:bottom w:val="single" w:color="000000" w:sz="8" w:space="0"/>
              <w:right w:val="single" w:color="000000" w:sz="8" w:space="0"/>
            </w:tcBorders>
            <w:noWrap w:val="0"/>
            <w:vAlign w:val="center"/>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备注（吸纳毕业生姓名及毕业院校名称）</w:t>
            </w: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辅助研究</w:t>
            </w:r>
          </w:p>
        </w:tc>
        <w:tc>
          <w:tcPr>
            <w:tcW w:w="1212"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28"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52"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条件保障</w:t>
            </w:r>
          </w:p>
        </w:tc>
        <w:tc>
          <w:tcPr>
            <w:tcW w:w="1212"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28"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52"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成果转化</w:t>
            </w:r>
          </w:p>
        </w:tc>
        <w:tc>
          <w:tcPr>
            <w:tcW w:w="1212"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28"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52"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财务助理</w:t>
            </w:r>
          </w:p>
        </w:tc>
        <w:tc>
          <w:tcPr>
            <w:tcW w:w="1212"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7" w:type="dxa"/>
            <w:gridSpan w:val="3"/>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28" w:type="dxa"/>
            <w:gridSpan w:val="4"/>
            <w:tcBorders>
              <w:top w:val="single" w:color="auto" w:sz="4" w:space="0"/>
              <w:left w:val="single" w:color="auto" w:sz="4" w:space="0"/>
              <w:bottom w:val="single" w:color="000000" w:sz="8"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52" w:type="dxa"/>
            <w:gridSpan w:val="3"/>
            <w:tcBorders>
              <w:top w:val="single" w:color="auto" w:sz="4" w:space="0"/>
              <w:left w:val="single" w:color="auto" w:sz="4" w:space="0"/>
              <w:bottom w:val="single" w:color="000000" w:sz="8"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r>
        <w:tblPrEx>
          <w:tblCellMar>
            <w:top w:w="0" w:type="dxa"/>
            <w:left w:w="108" w:type="dxa"/>
            <w:bottom w:w="0" w:type="dxa"/>
            <w:right w:w="108" w:type="dxa"/>
          </w:tblCellMar>
        </w:tblPrEx>
        <w:trPr>
          <w:trHeight w:val="23" w:hRule="atLeast"/>
          <w:jc w:val="center"/>
        </w:trPr>
        <w:tc>
          <w:tcPr>
            <w:tcW w:w="1609" w:type="dxa"/>
            <w:tcBorders>
              <w:top w:val="single" w:color="000000" w:sz="8" w:space="0"/>
              <w:left w:val="single" w:color="000000" w:sz="8" w:space="0"/>
              <w:bottom w:val="single" w:color="000000" w:sz="8" w:space="0"/>
              <w:right w:val="single" w:color="auto" w:sz="4" w:space="0"/>
            </w:tcBorders>
            <w:noWrap w:val="0"/>
            <w:vAlign w:val="top"/>
          </w:tcPr>
          <w:p>
            <w:pPr>
              <w:widowControl/>
              <w:spacing w:line="240" w:lineRule="auto"/>
              <w:ind w:firstLine="0" w:firstLineChars="0"/>
              <w:jc w:val="center"/>
              <w:rPr>
                <w:rFonts w:hint="eastAsia" w:eastAsia="宋体"/>
                <w:color w:val="000000"/>
                <w:kern w:val="0"/>
                <w:sz w:val="21"/>
                <w:szCs w:val="21"/>
                <w:lang w:eastAsia="zh-CN"/>
              </w:rPr>
            </w:pPr>
            <w:r>
              <w:rPr>
                <w:rFonts w:hint="eastAsia" w:eastAsia="宋体"/>
                <w:color w:val="000000"/>
                <w:kern w:val="0"/>
                <w:sz w:val="21"/>
                <w:szCs w:val="21"/>
                <w:lang w:eastAsia="zh-CN"/>
              </w:rPr>
              <w:t>小计</w:t>
            </w:r>
          </w:p>
        </w:tc>
        <w:tc>
          <w:tcPr>
            <w:tcW w:w="1212" w:type="dxa"/>
            <w:gridSpan w:val="3"/>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457" w:type="dxa"/>
            <w:gridSpan w:val="3"/>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1928" w:type="dxa"/>
            <w:gridSpan w:val="4"/>
            <w:tcBorders>
              <w:top w:val="single" w:color="auto" w:sz="4" w:space="0"/>
              <w:left w:val="single" w:color="auto" w:sz="4" w:space="0"/>
              <w:bottom w:val="single" w:color="auto" w:sz="4" w:space="0"/>
              <w:right w:val="single" w:color="auto" w:sz="4"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c>
          <w:tcPr>
            <w:tcW w:w="2052" w:type="dxa"/>
            <w:gridSpan w:val="3"/>
            <w:tcBorders>
              <w:top w:val="single" w:color="auto" w:sz="4" w:space="0"/>
              <w:left w:val="single" w:color="auto" w:sz="4" w:space="0"/>
              <w:bottom w:val="single" w:color="auto" w:sz="4" w:space="0"/>
              <w:right w:val="single" w:color="000000" w:sz="8" w:space="0"/>
            </w:tcBorders>
            <w:noWrap w:val="0"/>
            <w:vAlign w:val="top"/>
          </w:tcPr>
          <w:p>
            <w:pPr>
              <w:widowControl/>
              <w:spacing w:line="240" w:lineRule="auto"/>
              <w:ind w:firstLine="0" w:firstLineChars="0"/>
              <w:rPr>
                <w:rFonts w:hint="eastAsia" w:eastAsia="宋体"/>
                <w:color w:val="000000"/>
                <w:kern w:val="0"/>
                <w:sz w:val="21"/>
                <w:szCs w:val="21"/>
                <w:lang w:eastAsia="zh-CN"/>
              </w:rPr>
            </w:pP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val="en-US" w:eastAsia="zh-CN"/>
        </w:rPr>
      </w:pPr>
      <w:r>
        <w:rPr>
          <w:rFonts w:hint="eastAsia" w:eastAsia="方正黑体_GBK"/>
          <w:lang w:val="en-US" w:eastAsia="zh-CN"/>
        </w:rPr>
        <w:t>二、申报单位意见</w:t>
      </w:r>
    </w:p>
    <w:tbl>
      <w:tblPr>
        <w:tblStyle w:val="15"/>
        <w:tblW w:w="0" w:type="auto"/>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8265" w:type="dxa"/>
            <w:noWrap w:val="0"/>
            <w:vAlign w:val="top"/>
          </w:tcPr>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（签署意见）</w:t>
            </w:r>
          </w:p>
          <w:p>
            <w:pPr>
              <w:ind w:left="4596" w:leftChars="1305" w:hanging="420" w:hangingChars="200"/>
              <w:jc w:val="left"/>
              <w:rPr>
                <w:rFonts w:hint="eastAsia" w:ascii="宋体" w:hAnsi="宋体" w:eastAsia="宋体" w:cs="宋体"/>
                <w:sz w:val="21"/>
                <w:szCs w:val="21"/>
                <w:lang w:val="en-US"/>
              </w:rPr>
            </w:pPr>
          </w:p>
          <w:p>
            <w:pPr>
              <w:ind w:left="4596" w:leftChars="1305" w:hanging="420" w:hangingChars="200"/>
              <w:jc w:val="left"/>
              <w:rPr>
                <w:rFonts w:hint="eastAsia" w:ascii="宋体" w:hAnsi="宋体" w:eastAsia="宋体" w:cs="宋体"/>
                <w:sz w:val="21"/>
                <w:szCs w:val="21"/>
                <w:lang w:val="en-US"/>
              </w:rPr>
            </w:pPr>
          </w:p>
          <w:p>
            <w:pPr>
              <w:ind w:firstLine="4200" w:firstLineChars="2000"/>
              <w:jc w:val="left"/>
              <w:rPr>
                <w:rFonts w:hint="eastAsia" w:ascii="宋体" w:hAnsi="宋体" w:eastAsia="宋体" w:cs="宋体"/>
                <w:sz w:val="21"/>
                <w:szCs w:val="21"/>
                <w:lang w:val="en-US"/>
              </w:rPr>
            </w:pPr>
            <w:r>
              <w:rPr>
                <w:rFonts w:hint="eastAsia" w:ascii="宋体" w:hAnsi="宋体" w:eastAsia="宋体" w:cs="宋体"/>
                <w:sz w:val="21"/>
                <w:szCs w:val="21"/>
                <w:lang w:val="en-US"/>
              </w:rPr>
              <w:t xml:space="preserve">法定代表人（签字）：                  </w:t>
            </w:r>
          </w:p>
          <w:p>
            <w:pPr>
              <w:ind w:firstLine="4830" w:firstLineChars="2300"/>
              <w:jc w:val="left"/>
              <w:rPr>
                <w:rFonts w:hint="eastAsia" w:ascii="宋体" w:hAnsi="宋体" w:eastAsia="宋体" w:cs="宋体"/>
                <w:sz w:val="21"/>
                <w:szCs w:val="21"/>
                <w:lang w:val="en-US"/>
              </w:rPr>
            </w:pPr>
            <w:r>
              <w:rPr>
                <w:rFonts w:hint="eastAsia" w:ascii="宋体" w:hAnsi="宋体" w:eastAsia="宋体" w:cs="宋体"/>
                <w:sz w:val="21"/>
                <w:szCs w:val="21"/>
                <w:lang w:val="en-US"/>
              </w:rPr>
              <w:t>单位盖章：</w:t>
            </w:r>
          </w:p>
          <w:p>
            <w:pPr>
              <w:pStyle w:val="19"/>
              <w:numPr>
                <w:ilvl w:val="0"/>
                <w:numId w:val="0"/>
              </w:numPr>
              <w:ind w:firstLine="4830" w:firstLineChars="2300"/>
              <w:rPr>
                <w:rFonts w:hint="default"/>
                <w:vertAlign w:val="baseline"/>
                <w:lang w:val="en-US" w:eastAsia="zh-CN"/>
              </w:rPr>
            </w:pPr>
            <w:r>
              <w:rPr>
                <w:rFonts w:hint="eastAsia" w:ascii="宋体" w:hAnsi="宋体" w:eastAsia="宋体" w:cs="宋体"/>
                <w:sz w:val="21"/>
                <w:szCs w:val="21"/>
                <w:lang w:val="en-US"/>
              </w:rPr>
              <w:t>年     月     日</w:t>
            </w:r>
          </w:p>
        </w:tc>
      </w:tr>
    </w:tbl>
    <w:p>
      <w:pPr>
        <w:keepNext w:val="0"/>
        <w:keepLines w:val="0"/>
        <w:pageBreakBefore w:val="0"/>
        <w:widowControl/>
        <w:kinsoku/>
        <w:wordWrap/>
        <w:overflowPunct/>
        <w:topLinePunct w:val="0"/>
        <w:autoSpaceDE/>
        <w:autoSpaceDN/>
        <w:bidi w:val="0"/>
        <w:adjustRightInd/>
        <w:snapToGrid/>
        <w:spacing w:line="240" w:lineRule="auto"/>
        <w:ind w:firstLine="320" w:firstLineChars="100"/>
        <w:textAlignment w:val="auto"/>
        <w:rPr>
          <w:rFonts w:hint="eastAsia" w:eastAsia="方正黑体_GBK"/>
          <w:lang w:eastAsia="zh-CN"/>
        </w:rPr>
      </w:pPr>
      <w:r>
        <w:rPr>
          <w:rFonts w:hint="eastAsia" w:eastAsia="方正黑体_GBK"/>
          <w:lang w:eastAsia="zh-CN"/>
        </w:rPr>
        <w:t>三、附件清单</w:t>
      </w:r>
    </w:p>
    <w:tbl>
      <w:tblPr>
        <w:tblStyle w:val="14"/>
        <w:tblW w:w="8250"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67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序号</w:t>
            </w:r>
          </w:p>
        </w:tc>
        <w:tc>
          <w:tcPr>
            <w:tcW w:w="567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附件名称</w:t>
            </w:r>
          </w:p>
        </w:tc>
        <w:tc>
          <w:tcPr>
            <w:tcW w:w="1740" w:type="dxa"/>
            <w:noWrap w:val="0"/>
            <w:vAlign w:val="top"/>
          </w:tcPr>
          <w:p>
            <w:pPr>
              <w:spacing w:line="240" w:lineRule="auto"/>
              <w:ind w:firstLine="0" w:firstLineChars="0"/>
              <w:jc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申报单位</w:t>
            </w:r>
            <w:r>
              <w:rPr>
                <w:rFonts w:eastAsia="宋体"/>
                <w:sz w:val="21"/>
                <w:szCs w:val="21"/>
              </w:rPr>
              <w:t>统一社会信用代码注册登记证（照）</w:t>
            </w:r>
            <w:r>
              <w:rPr>
                <w:rFonts w:hint="eastAsia" w:eastAsia="宋体"/>
                <w:sz w:val="21"/>
                <w:szCs w:val="21"/>
                <w:lang w:eastAsia="zh-CN"/>
              </w:rPr>
              <w:t>复印件</w:t>
            </w:r>
          </w:p>
        </w:tc>
        <w:tc>
          <w:tcPr>
            <w:tcW w:w="1740" w:type="dxa"/>
            <w:noWrap w:val="0"/>
            <w:vAlign w:val="center"/>
          </w:tcPr>
          <w:p>
            <w:pPr>
              <w:spacing w:line="240" w:lineRule="auto"/>
              <w:ind w:firstLine="0" w:firstLineChars="0"/>
              <w:jc w:val="center"/>
              <w:rPr>
                <w:rFonts w:eastAsia="宋体"/>
                <w:sz w:val="21"/>
                <w:szCs w:val="21"/>
              </w:rPr>
            </w:pPr>
            <w:r>
              <w:rPr>
                <w:rFonts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5670" w:type="dxa"/>
            <w:noWrap w:val="0"/>
            <w:vAlign w:val="top"/>
          </w:tcPr>
          <w:p>
            <w:pPr>
              <w:spacing w:line="240" w:lineRule="auto"/>
              <w:ind w:firstLine="0" w:firstLineChars="0"/>
              <w:jc w:val="left"/>
              <w:rPr>
                <w:rFonts w:hint="eastAsia" w:eastAsia="宋体"/>
                <w:sz w:val="21"/>
                <w:szCs w:val="21"/>
                <w:lang w:eastAsia="zh-CN"/>
              </w:rPr>
            </w:pPr>
            <w:r>
              <w:rPr>
                <w:rFonts w:hint="eastAsia" w:eastAsia="宋体"/>
                <w:sz w:val="21"/>
                <w:szCs w:val="21"/>
                <w:lang w:eastAsia="zh-CN"/>
              </w:rPr>
              <w:t>上级资金批复、拨付文件等证明材料</w:t>
            </w:r>
          </w:p>
        </w:tc>
        <w:tc>
          <w:tcPr>
            <w:tcW w:w="1740" w:type="dxa"/>
            <w:noWrap w:val="0"/>
            <w:vAlign w:val="center"/>
          </w:tcPr>
          <w:p>
            <w:pPr>
              <w:spacing w:line="240" w:lineRule="auto"/>
              <w:ind w:firstLine="0" w:firstLineChars="0"/>
              <w:jc w:val="center"/>
              <w:rPr>
                <w:rFonts w:hint="eastAsia" w:eastAsia="宋体"/>
                <w:sz w:val="21"/>
                <w:szCs w:val="21"/>
                <w:lang w:eastAsia="zh-CN"/>
              </w:rPr>
            </w:pPr>
            <w:r>
              <w:rPr>
                <w:rFonts w:hint="eastAsia" w:eastAsia="宋体"/>
                <w:sz w:val="21"/>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3</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高校毕业生科研助理岗位聘用协议、劳动合同书或三方就业协议书（如聘用应届高校毕业生未超过3人，则需全部提供；如超过3人，则自主选择上传3份）</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4</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已报送统计部门的上一年度《企业（单位）研发活动统计报表》（包括企业研究开发项目情况、企业研究开发活动及相关情况表）（“四上”单位提供）</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eastAsia="宋体" w:cs="Times New Roman"/>
                <w:sz w:val="21"/>
                <w:szCs w:val="21"/>
                <w:lang w:val="en-US" w:eastAsia="zh-CN"/>
              </w:rPr>
              <w:t>5</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已报送的上一年度《国家高新区企业和高新技术企业统计报表》和《年度高新技术企业发展情况报表》</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0" w:type="dxa"/>
            <w:noWrap w:val="0"/>
            <w:vAlign w:val="center"/>
          </w:tcPr>
          <w:p>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6</w:t>
            </w:r>
          </w:p>
        </w:tc>
        <w:tc>
          <w:tcPr>
            <w:tcW w:w="5670" w:type="dxa"/>
            <w:noWrap w:val="0"/>
            <w:vAlign w:val="top"/>
          </w:tcPr>
          <w:p>
            <w:pPr>
              <w:spacing w:line="240" w:lineRule="auto"/>
              <w:ind w:firstLine="0" w:firstLineChars="0"/>
              <w:jc w:val="left"/>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其他证明材料</w:t>
            </w:r>
          </w:p>
        </w:tc>
        <w:tc>
          <w:tcPr>
            <w:tcW w:w="1740" w:type="dxa"/>
            <w:noWrap w:val="0"/>
            <w:vAlign w:val="center"/>
          </w:tcPr>
          <w:p>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据实提供</w:t>
            </w:r>
          </w:p>
        </w:tc>
      </w:tr>
    </w:tbl>
    <w:p>
      <w:pPr>
        <w:rPr>
          <w:rFonts w:hint="default"/>
          <w:lang w:val="en-US" w:eastAsia="zh-CN"/>
        </w:rPr>
        <w:sectPr>
          <w:pgSz w:w="11906" w:h="16838"/>
          <w:pgMar w:top="2098" w:right="1474" w:bottom="1984" w:left="1587" w:header="907" w:footer="1644" w:gutter="0"/>
          <w:pgNumType w:fmt="decimal"/>
          <w:cols w:space="720" w:num="1"/>
          <w:rtlGutter w:val="0"/>
          <w:docGrid w:type="lines" w:linePitch="312" w:charSpace="0"/>
        </w:sectPr>
      </w:pPr>
    </w:p>
    <w:p>
      <w:pPr>
        <w:pStyle w:val="13"/>
        <w:spacing w:line="578" w:lineRule="exact"/>
        <w:ind w:left="0" w:leftChars="0" w:right="2240" w:rightChars="700" w:firstLine="0" w:firstLineChars="0"/>
        <w:jc w:val="both"/>
        <w:outlineLvl w:val="2"/>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附件16</w:t>
      </w:r>
    </w:p>
    <w:p>
      <w:pPr>
        <w:ind w:firstLine="0" w:firstLineChars="0"/>
        <w:jc w:val="center"/>
        <w:rPr>
          <w:rFonts w:eastAsia="方正黑体_GBK"/>
          <w:szCs w:val="32"/>
        </w:rPr>
      </w:pPr>
    </w:p>
    <w:p>
      <w:pPr>
        <w:ind w:firstLine="0" w:firstLineChars="0"/>
        <w:jc w:val="center"/>
        <w:rPr>
          <w:rFonts w:hint="eastAsia" w:ascii="Times New Roman" w:hAnsi="Times New Roman" w:eastAsia="方正小标宋_GBK" w:cs="Times New Roman"/>
          <w:color w:val="000000"/>
          <w:kern w:val="0"/>
          <w:sz w:val="44"/>
          <w:szCs w:val="44"/>
          <w:lang w:val="en-US" w:eastAsia="zh-CN"/>
        </w:rPr>
      </w:pPr>
      <w:r>
        <w:rPr>
          <w:rFonts w:hint="eastAsia" w:ascii="Times New Roman" w:hAnsi="Times New Roman" w:eastAsia="方正小标宋_GBK" w:cs="Times New Roman"/>
          <w:color w:val="000000"/>
          <w:kern w:val="0"/>
          <w:sz w:val="44"/>
          <w:szCs w:val="44"/>
          <w:lang w:val="en-US" w:eastAsia="zh-CN"/>
        </w:rPr>
        <w:t>科技项目申报诚信承诺书</w:t>
      </w:r>
    </w:p>
    <w:p>
      <w:pPr>
        <w:bidi w:val="0"/>
        <w:rPr>
          <w:rFonts w:hint="eastAsia"/>
          <w:lang w:val="en-US" w:eastAsia="zh-CN"/>
        </w:rPr>
      </w:pPr>
    </w:p>
    <w:p>
      <w:pPr>
        <w:tabs>
          <w:tab w:val="left" w:pos="7655"/>
        </w:tabs>
        <w:spacing w:line="570" w:lineRule="exact"/>
        <w:ind w:firstLine="640" w:firstLineChars="200"/>
        <w:jc w:val="both"/>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为加强科技项目管理，保证项目遴选的公开、公平、公正和项目管理的科学、规范、高效，切实保证科技项目的真实可靠和顺利实施，本单位承诺如下：</w:t>
      </w:r>
    </w:p>
    <w:p>
      <w:pPr>
        <w:tabs>
          <w:tab w:val="left" w:pos="7655"/>
        </w:tabs>
        <w:spacing w:line="570" w:lineRule="exact"/>
        <w:ind w:firstLine="640" w:firstLineChars="200"/>
        <w:jc w:val="both"/>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一、承诺严格依照国家、省、市有关法律、法规和项目申报要求，保证所递交项目申报资料的真实性、有效性和完整性，重合同，守信用。</w:t>
      </w:r>
    </w:p>
    <w:p>
      <w:pPr>
        <w:tabs>
          <w:tab w:val="left" w:pos="7655"/>
        </w:tabs>
        <w:spacing w:line="570" w:lineRule="exact"/>
        <w:ind w:firstLine="640" w:firstLineChars="200"/>
        <w:jc w:val="both"/>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二、承诺近三年未被列入企业异常经营名录、安全生产黑名单、失信被执行人名单，未发生重、特大安全事故、环境污染事故，以及违法违规用地等“一票否决”事项。</w:t>
      </w:r>
    </w:p>
    <w:p>
      <w:pPr>
        <w:tabs>
          <w:tab w:val="left" w:pos="7655"/>
        </w:tabs>
        <w:spacing w:line="570" w:lineRule="exact"/>
        <w:ind w:firstLine="640" w:firstLineChars="200"/>
        <w:jc w:val="both"/>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三、承诺严格执行项目申报预期目标和合同书要求，及时报告项目实施中出现的重大进展及问题，按期实施、完成项目（前资助类项目承诺）。</w:t>
      </w:r>
    </w:p>
    <w:p>
      <w:pPr>
        <w:tabs>
          <w:tab w:val="left" w:pos="7655"/>
        </w:tabs>
        <w:spacing w:line="570" w:lineRule="exact"/>
        <w:ind w:firstLine="640" w:firstLineChars="200"/>
        <w:jc w:val="both"/>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四、承诺保证项目经费全部用于本单位研发（个人奖补类除外），前资助经费单独核算、专款专用。</w:t>
      </w:r>
    </w:p>
    <w:p>
      <w:pPr>
        <w:tabs>
          <w:tab w:val="left" w:pos="7655"/>
        </w:tabs>
        <w:spacing w:line="570" w:lineRule="exact"/>
        <w:ind w:firstLine="640" w:firstLineChars="200"/>
        <w:jc w:val="both"/>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五、承诺自觉接受项目主管单位、财政、审计等监管部门对项目执行情况的评估和监督检查。</w:t>
      </w:r>
    </w:p>
    <w:p>
      <w:pPr>
        <w:tabs>
          <w:tab w:val="left" w:pos="7655"/>
        </w:tabs>
        <w:spacing w:line="57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六、承诺本项目未重复申报区级其他同类别的财政资金支持。</w:t>
      </w:r>
    </w:p>
    <w:p>
      <w:pPr>
        <w:tabs>
          <w:tab w:val="left" w:pos="7655"/>
        </w:tabs>
        <w:spacing w:line="570" w:lineRule="exact"/>
        <w:ind w:firstLine="640" w:firstLineChars="200"/>
        <w:jc w:val="both"/>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七、自立项之日</w:t>
      </w:r>
      <w:r>
        <w:rPr>
          <w:rFonts w:hint="default" w:ascii="Times New Roman" w:hAnsi="Times New Roman" w:eastAsia="方正仿宋_GBK" w:cs="Times New Roman"/>
          <w:sz w:val="32"/>
          <w:szCs w:val="32"/>
          <w:lang w:val="en-US" w:eastAsia="zh-CN"/>
        </w:rPr>
        <w:t>起10年内</w:t>
      </w:r>
      <w:r>
        <w:rPr>
          <w:rFonts w:hint="eastAsia" w:ascii="Times New Roman" w:hAnsi="Times New Roman" w:eastAsia="方正仿宋_GBK" w:cs="Times New Roman"/>
          <w:sz w:val="32"/>
          <w:szCs w:val="32"/>
          <w:lang w:val="en-US" w:eastAsia="zh-CN"/>
        </w:rPr>
        <w:t>不迁离注册及办公地、不改变在本区的纳税义务，不减少注册资本。</w:t>
      </w:r>
    </w:p>
    <w:p>
      <w:pPr>
        <w:tabs>
          <w:tab w:val="left" w:pos="7655"/>
        </w:tabs>
        <w:spacing w:line="570" w:lineRule="exact"/>
        <w:ind w:firstLine="640" w:firstLineChars="200"/>
        <w:jc w:val="both"/>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八、本单位严格履行以上承诺。如有违反，本单位愿接受项目管理机构和相关部门做出的各项处理，包括但不限于停拨或核减经费，追回项目经费，取消一定期限项目申报资格等。</w:t>
      </w:r>
    </w:p>
    <w:p>
      <w:pPr>
        <w:tabs>
          <w:tab w:val="left" w:pos="7655"/>
        </w:tabs>
        <w:spacing w:line="570" w:lineRule="exact"/>
        <w:ind w:firstLine="640" w:firstLineChars="200"/>
        <w:rPr>
          <w:rFonts w:hint="eastAsia" w:ascii="Times New Roman" w:hAnsi="Times New Roman" w:eastAsia="方正仿宋_GBK" w:cs="Times New Roman"/>
          <w:sz w:val="32"/>
          <w:szCs w:val="32"/>
          <w:lang w:val="en-US" w:eastAsia="zh-CN"/>
        </w:rPr>
      </w:pPr>
    </w:p>
    <w:p>
      <w:pPr>
        <w:tabs>
          <w:tab w:val="left" w:pos="7655"/>
        </w:tabs>
        <w:spacing w:line="570" w:lineRule="exact"/>
        <w:ind w:firstLine="640" w:firstLineChars="200"/>
        <w:rPr>
          <w:rFonts w:hint="eastAsia" w:ascii="Times New Roman" w:hAnsi="Times New Roman" w:eastAsia="方正仿宋_GBK" w:cs="Times New Roman"/>
          <w:sz w:val="32"/>
          <w:szCs w:val="32"/>
          <w:lang w:val="en-US" w:eastAsia="zh-CN"/>
        </w:rPr>
      </w:pPr>
    </w:p>
    <w:p>
      <w:pPr>
        <w:tabs>
          <w:tab w:val="left" w:pos="7655"/>
        </w:tabs>
        <w:spacing w:line="57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申报单位（盖章）：</w:t>
      </w:r>
    </w:p>
    <w:p>
      <w:pPr>
        <w:tabs>
          <w:tab w:val="left" w:pos="7655"/>
        </w:tabs>
        <w:spacing w:line="57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法定代表人（签字）：</w:t>
      </w:r>
    </w:p>
    <w:p>
      <w:pPr>
        <w:tabs>
          <w:tab w:val="left" w:pos="7655"/>
        </w:tabs>
        <w:spacing w:line="57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项目负责人（签字）：</w:t>
      </w:r>
    </w:p>
    <w:p>
      <w:pPr>
        <w:tabs>
          <w:tab w:val="left" w:pos="7655"/>
        </w:tabs>
        <w:spacing w:line="570" w:lineRule="exact"/>
        <w:ind w:firstLine="640" w:firstLineChars="200"/>
        <w:rPr>
          <w:rFonts w:hint="eastAsia"/>
          <w:lang w:val="en-US" w:eastAsia="zh-CN"/>
        </w:rPr>
      </w:pPr>
      <w:r>
        <w:rPr>
          <w:rFonts w:hint="eastAsia" w:ascii="Times New Roman" w:hAnsi="Times New Roman" w:eastAsia="方正仿宋_GBK" w:cs="Times New Roman"/>
          <w:sz w:val="32"/>
          <w:szCs w:val="32"/>
          <w:lang w:val="en-US" w:eastAsia="zh-CN"/>
        </w:rPr>
        <w:t>日     期：     年     月     日</w:t>
      </w:r>
    </w:p>
    <w:p>
      <w:pPr>
        <w:pStyle w:val="19"/>
        <w:rPr>
          <w:rFonts w:hint="default"/>
          <w:lang w:val="en-US" w:eastAsia="zh-CN"/>
        </w:rPr>
      </w:pPr>
    </w:p>
    <w:p>
      <w:pPr>
        <w:pStyle w:val="19"/>
        <w:rPr>
          <w:rFonts w:hint="eastAsia"/>
        </w:rPr>
      </w:pPr>
    </w:p>
    <w:p>
      <w:pPr>
        <w:tabs>
          <w:tab w:val="left" w:pos="7655"/>
        </w:tabs>
        <w:spacing w:line="570" w:lineRule="exact"/>
        <w:ind w:firstLine="640" w:firstLineChars="200"/>
        <w:rPr>
          <w:rFonts w:hint="eastAsia"/>
        </w:rPr>
      </w:pPr>
    </w:p>
    <w:p>
      <w:pPr>
        <w:tabs>
          <w:tab w:val="left" w:pos="7655"/>
        </w:tabs>
        <w:rPr>
          <w:rFonts w:ascii="Times New Roman" w:hAnsi="Times New Roman" w:eastAsia="方正仿宋_GBK"/>
          <w:szCs w:val="32"/>
        </w:rPr>
      </w:pPr>
    </w:p>
    <w:p>
      <w:pPr>
        <w:tabs>
          <w:tab w:val="left" w:pos="7655"/>
        </w:tabs>
        <w:rPr>
          <w:rFonts w:ascii="Times New Roman" w:hAnsi="Times New Roman" w:eastAsia="方正仿宋_GBK"/>
          <w:szCs w:val="32"/>
        </w:rPr>
      </w:pPr>
    </w:p>
    <w:p>
      <w:pPr>
        <w:tabs>
          <w:tab w:val="left" w:pos="7655"/>
        </w:tabs>
        <w:rPr>
          <w:rFonts w:ascii="Times New Roman" w:hAnsi="Times New Roman" w:eastAsia="方正仿宋_GBK"/>
          <w:szCs w:val="32"/>
        </w:rPr>
      </w:pPr>
    </w:p>
    <w:p>
      <w:pPr>
        <w:pStyle w:val="4"/>
        <w:rPr>
          <w:rFonts w:hint="eastAsia" w:ascii="Times New Roman" w:hAnsi="Times New Roman" w:eastAsia="方正仿宋_GBK"/>
          <w:szCs w:val="32"/>
          <w:lang w:eastAsia="zh-CN"/>
        </w:rPr>
      </w:pPr>
    </w:p>
    <w:p>
      <w:pPr>
        <w:pStyle w:val="19"/>
        <w:rPr>
          <w:rFonts w:hint="eastAsia" w:ascii="Times New Roman" w:hAnsi="Times New Roman" w:eastAsia="方正仿宋_GBK"/>
          <w:szCs w:val="32"/>
          <w:lang w:eastAsia="zh-CN"/>
        </w:rPr>
      </w:pPr>
    </w:p>
    <w:p>
      <w:pPr>
        <w:rPr>
          <w:rFonts w:hint="eastAsia" w:ascii="Times New Roman" w:hAnsi="Times New Roman" w:eastAsia="方正仿宋_GBK"/>
          <w:szCs w:val="32"/>
          <w:lang w:eastAsia="zh-CN"/>
        </w:rPr>
      </w:pPr>
    </w:p>
    <w:p>
      <w:pPr>
        <w:pStyle w:val="19"/>
        <w:rPr>
          <w:rFonts w:hint="eastAsia" w:ascii="Times New Roman" w:hAnsi="Times New Roman" w:eastAsia="方正仿宋_GBK"/>
          <w:szCs w:val="32"/>
          <w:lang w:eastAsia="zh-CN"/>
        </w:rPr>
      </w:pPr>
    </w:p>
    <w:p>
      <w:pPr>
        <w:rPr>
          <w:rFonts w:hint="eastAsia" w:ascii="Times New Roman" w:hAnsi="Times New Roman" w:eastAsia="方正仿宋_GBK"/>
          <w:szCs w:val="32"/>
          <w:lang w:eastAsia="zh-CN"/>
        </w:rPr>
      </w:pPr>
    </w:p>
    <w:p>
      <w:pPr>
        <w:pStyle w:val="19"/>
        <w:rPr>
          <w:rFonts w:hint="eastAsia" w:ascii="Times New Roman" w:hAnsi="Times New Roman" w:eastAsia="方正仿宋_GBK"/>
          <w:szCs w:val="32"/>
          <w:lang w:eastAsia="zh-CN"/>
        </w:rPr>
      </w:pPr>
    </w:p>
    <w:p>
      <w:pPr>
        <w:pStyle w:val="19"/>
        <w:rPr>
          <w:rFonts w:hint="eastAsia" w:ascii="Times New Roman" w:hAnsi="Times New Roman" w:eastAsia="方正仿宋_GBK"/>
          <w:szCs w:val="32"/>
          <w:lang w:eastAsia="zh-CN"/>
        </w:rPr>
      </w:pPr>
    </w:p>
    <w:p>
      <w:pPr>
        <w:rPr>
          <w:rFonts w:hint="eastAsia" w:ascii="Times New Roman" w:hAnsi="Times New Roman" w:eastAsia="方正仿宋_GBK"/>
          <w:szCs w:val="32"/>
          <w:lang w:eastAsia="zh-CN"/>
        </w:rPr>
      </w:pPr>
    </w:p>
    <w:p>
      <w:pPr>
        <w:pStyle w:val="2"/>
        <w:rPr>
          <w:rFonts w:hint="eastAsia" w:ascii="Times New Roman" w:hAnsi="Times New Roman" w:eastAsia="方正仿宋_GBK"/>
          <w:szCs w:val="32"/>
          <w:lang w:eastAsia="zh-CN"/>
        </w:rPr>
      </w:pPr>
    </w:p>
    <w:p>
      <w:pPr>
        <w:rPr>
          <w:rFonts w:hint="eastAsia"/>
          <w:lang w:eastAsia="zh-CN"/>
        </w:rPr>
      </w:pPr>
    </w:p>
    <w:p>
      <w:pPr>
        <w:tabs>
          <w:tab w:val="left" w:pos="284"/>
          <w:tab w:val="left" w:pos="7655"/>
          <w:tab w:val="left" w:pos="8505"/>
        </w:tabs>
        <w:rPr>
          <w:rFonts w:ascii="Times New Roman" w:hAnsi="Times New Roman" w:eastAsia="方正小标宋_GBK"/>
          <w:sz w:val="28"/>
          <w:szCs w:val="28"/>
        </w:rPr>
      </w:pPr>
      <w:r>
        <w:rPr>
          <w:rFonts w:hint="eastAsia" w:ascii="方正黑体_GBK" w:hAnsi="方正黑体_GBK" w:eastAsia="方正黑体_GBK" w:cs="方正黑体_GBK"/>
          <w:sz w:val="28"/>
          <w:szCs w:val="28"/>
        </w:rPr>
        <w:t>信息公开属性：</w:t>
      </w:r>
      <w:r>
        <w:rPr>
          <w:rFonts w:hint="eastAsia" w:ascii="方正黑体_GBK" w:hAnsi="方正黑体_GBK" w:eastAsia="方正黑体_GBK" w:cs="方正黑体_GBK"/>
          <w:sz w:val="28"/>
          <w:szCs w:val="28"/>
          <w:lang w:eastAsia="zh-CN"/>
        </w:rPr>
        <w:t>主动</w:t>
      </w:r>
      <w:r>
        <w:rPr>
          <w:rFonts w:hint="eastAsia" w:ascii="方正黑体_GBK" w:hAnsi="方正黑体_GBK" w:eastAsia="方正黑体_GBK" w:cs="方正黑体_GBK"/>
          <w:sz w:val="28"/>
          <w:szCs w:val="28"/>
        </w:rPr>
        <w:t>公开</w:t>
      </w:r>
    </w:p>
    <w:tbl>
      <w:tblPr>
        <w:tblStyle w:val="14"/>
        <w:tblW w:w="0" w:type="auto"/>
        <w:jc w:val="center"/>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900"/>
        <w:gridCol w:w="3944"/>
      </w:tblGrid>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00" w:type="dxa"/>
            <w:tcBorders>
              <w:top w:val="single" w:color="auto" w:sz="6" w:space="0"/>
              <w:left w:val="nil"/>
              <w:bottom w:val="single" w:color="auto" w:sz="8" w:space="0"/>
              <w:right w:val="nil"/>
            </w:tcBorders>
          </w:tcPr>
          <w:p>
            <w:pPr>
              <w:ind w:firstLine="280" w:firstLineChars="100"/>
              <w:rPr>
                <w:rFonts w:ascii="Times New Roman" w:hAnsi="Times New Roman" w:eastAsia="方正仿宋_GBK"/>
                <w:spacing w:val="-16"/>
                <w:sz w:val="28"/>
                <w:szCs w:val="28"/>
              </w:rPr>
            </w:pPr>
            <w:r>
              <w:rPr>
                <w:rFonts w:ascii="Times New Roman" w:hAnsi="Times New Roman" w:eastAsia="方正仿宋_GBK"/>
                <w:sz w:val="28"/>
                <w:szCs w:val="28"/>
              </w:rPr>
              <w:t>成都东部新区战略研究局</w:t>
            </w:r>
          </w:p>
        </w:tc>
        <w:tc>
          <w:tcPr>
            <w:tcW w:w="3944" w:type="dxa"/>
            <w:tcBorders>
              <w:top w:val="single" w:color="auto" w:sz="6" w:space="0"/>
              <w:left w:val="nil"/>
              <w:bottom w:val="single" w:color="auto" w:sz="8" w:space="0"/>
              <w:right w:val="nil"/>
            </w:tcBorders>
          </w:tcPr>
          <w:p>
            <w:pPr>
              <w:tabs>
                <w:tab w:val="left" w:pos="3497"/>
              </w:tabs>
              <w:wordWrap w:val="0"/>
              <w:ind w:right="-51" w:rightChars="-16"/>
              <w:jc w:val="right"/>
              <w:rPr>
                <w:rFonts w:ascii="Times New Roman" w:hAnsi="Times New Roman"/>
                <w:sz w:val="28"/>
                <w:szCs w:val="28"/>
              </w:rPr>
            </w:pPr>
            <w:r>
              <w:rPr>
                <w:rFonts w:ascii="Times New Roman" w:hAnsi="Times New Roman"/>
                <w:sz w:val="28"/>
                <w:szCs w:val="28"/>
              </w:rPr>
              <w:t>202</w:t>
            </w:r>
            <w:r>
              <w:rPr>
                <w:rFonts w:hint="eastAsia" w:ascii="Times New Roman" w:hAnsi="Times New Roman"/>
                <w:sz w:val="28"/>
                <w:szCs w:val="28"/>
                <w:lang w:val="en-US" w:eastAsia="zh-CN"/>
              </w:rPr>
              <w:t>4</w:t>
            </w:r>
            <w:r>
              <w:rPr>
                <w:rFonts w:ascii="Times New Roman" w:hAnsi="Times New Roman" w:eastAsia="方正仿宋_GBK"/>
                <w:sz w:val="28"/>
                <w:szCs w:val="28"/>
              </w:rPr>
              <w:t>年</w:t>
            </w:r>
            <w:r>
              <w:rPr>
                <w:rFonts w:hint="eastAsia" w:ascii="Times New Roman" w:hAnsi="Times New Roman" w:eastAsia="方正仿宋_GBK"/>
                <w:sz w:val="28"/>
                <w:szCs w:val="28"/>
                <w:lang w:val="en-US" w:eastAsia="zh-CN"/>
              </w:rPr>
              <w:t>3</w:t>
            </w:r>
            <w:r>
              <w:rPr>
                <w:rFonts w:ascii="Times New Roman" w:hAnsi="Times New Roman" w:eastAsia="方正仿宋_GBK"/>
                <w:sz w:val="28"/>
                <w:szCs w:val="28"/>
              </w:rPr>
              <w:t>月</w:t>
            </w:r>
            <w:r>
              <w:rPr>
                <w:rFonts w:hint="eastAsia" w:ascii="Times New Roman" w:hAnsi="Times New Roman" w:eastAsia="方正仿宋_GBK"/>
                <w:sz w:val="28"/>
                <w:szCs w:val="28"/>
                <w:lang w:val="en-US" w:eastAsia="zh-CN"/>
              </w:rPr>
              <w:t>XX</w:t>
            </w:r>
            <w:r>
              <w:rPr>
                <w:rFonts w:ascii="Times New Roman" w:hAnsi="Times New Roman" w:eastAsia="方正仿宋_GBK"/>
                <w:sz w:val="28"/>
                <w:szCs w:val="28"/>
              </w:rPr>
              <w:t>日印发</w:t>
            </w:r>
            <w:r>
              <w:rPr>
                <w:rFonts w:ascii="Times New Roman" w:hAnsi="Times New Roman"/>
                <w:spacing w:val="-30"/>
                <w:sz w:val="28"/>
                <w:szCs w:val="28"/>
              </w:rPr>
              <w:t xml:space="preserve">   </w:t>
            </w:r>
          </w:p>
        </w:tc>
      </w:tr>
    </w:tbl>
    <w:p>
      <w:pPr>
        <w:pStyle w:val="19"/>
        <w:rPr>
          <w:rFonts w:hint="eastAsia"/>
          <w:sz w:val="32"/>
          <w:szCs w:val="32"/>
          <w:highlight w:val="yellow"/>
          <w:lang w:eastAsia="zh-CN"/>
        </w:rPr>
      </w:pPr>
    </w:p>
    <w:sectPr>
      <w:footerReference r:id="rId8" w:type="first"/>
      <w:footerReference r:id="rId6" w:type="default"/>
      <w:footerReference r:id="rId7" w:type="even"/>
      <w:pgSz w:w="11906" w:h="16838"/>
      <w:pgMar w:top="2098" w:right="1474" w:bottom="1985" w:left="1588" w:header="1134" w:footer="1134" w:gutter="0"/>
      <w:pgNumType w:fmt="decimal"/>
      <w:cols w:space="425" w:num="1"/>
      <w:titlePg/>
      <w:docGrid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方正仿宋">
    <w:altName w:val="仿宋"/>
    <w:panose1 w:val="03000509000000000000"/>
    <w:charset w:val="86"/>
    <w:family w:val="script"/>
    <w:pitch w:val="default"/>
    <w:sig w:usb0="00000000" w:usb1="00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7</w:t>
                          </w:r>
                          <w:r>
                            <w:rPr>
                              <w:sz w:val="32"/>
                              <w:szCs w:val="32"/>
                            </w:rPr>
                            <w:fldChar w:fldCharType="end"/>
                          </w:r>
                          <w:r>
                            <w:rPr>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9"/>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7</w:t>
                    </w:r>
                    <w:r>
                      <w:rPr>
                        <w:sz w:val="32"/>
                        <w:szCs w:val="32"/>
                      </w:rPr>
                      <w:fldChar w:fldCharType="end"/>
                    </w:r>
                    <w:r>
                      <w:rPr>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6</w:t>
                          </w:r>
                          <w:r>
                            <w:rPr>
                              <w:sz w:val="32"/>
                              <w:szCs w:val="32"/>
                            </w:rPr>
                            <w:fldChar w:fldCharType="end"/>
                          </w:r>
                          <w:r>
                            <w:rPr>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9"/>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6</w:t>
                    </w:r>
                    <w:r>
                      <w:rPr>
                        <w:sz w:val="32"/>
                        <w:szCs w:val="32"/>
                      </w:rPr>
                      <w:fldChar w:fldCharType="end"/>
                    </w:r>
                    <w:r>
                      <w:rPr>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8505"/>
        <w:tab w:val="right" w:pos="8862"/>
        <w:tab w:val="clear" w:pos="8306"/>
      </w:tabs>
      <w:ind w:right="55" w:firstLine="7980" w:firstLineChars="2850"/>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5</w:t>
                          </w:r>
                          <w:r>
                            <w:rPr>
                              <w:sz w:val="32"/>
                              <w:szCs w:val="32"/>
                            </w:rPr>
                            <w:fldChar w:fldCharType="end"/>
                          </w:r>
                          <w:r>
                            <w:rPr>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pPr>
                      <w:pStyle w:val="9"/>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5</w:t>
                    </w:r>
                    <w:r>
                      <w:rPr>
                        <w:sz w:val="32"/>
                        <w:szCs w:val="32"/>
                      </w:rPr>
                      <w:fldChar w:fldCharType="end"/>
                    </w:r>
                    <w:r>
                      <w:rPr>
                        <w:sz w:val="32"/>
                        <w:szCs w:val="32"/>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93</w:t>
                          </w:r>
                          <w:r>
                            <w:rPr>
                              <w:sz w:val="32"/>
                              <w:szCs w:val="32"/>
                            </w:rPr>
                            <w:fldChar w:fldCharType="end"/>
                          </w:r>
                          <w:r>
                            <w:rPr>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pPr>
                      <w:pStyle w:val="9"/>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93</w:t>
                    </w:r>
                    <w:r>
                      <w:rPr>
                        <w:sz w:val="32"/>
                        <w:szCs w:val="32"/>
                      </w:rPr>
                      <w:fldChar w:fldCharType="end"/>
                    </w:r>
                    <w:r>
                      <w:rPr>
                        <w:sz w:val="32"/>
                        <w:szCs w:val="32"/>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2</w:t>
                          </w:r>
                          <w:r>
                            <w:rPr>
                              <w:sz w:val="32"/>
                              <w:szCs w:val="32"/>
                            </w:rPr>
                            <w:fldChar w:fldCharType="end"/>
                          </w:r>
                          <w:r>
                            <w:rPr>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pStyle w:val="9"/>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2</w:t>
                    </w:r>
                    <w:r>
                      <w:rPr>
                        <w:sz w:val="32"/>
                        <w:szCs w:val="32"/>
                      </w:rPr>
                      <w:fldChar w:fldCharType="end"/>
                    </w:r>
                    <w:r>
                      <w:rPr>
                        <w:sz w:val="32"/>
                        <w:szCs w:val="32"/>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92</w:t>
                          </w:r>
                          <w:r>
                            <w:rPr>
                              <w:sz w:val="32"/>
                              <w:szCs w:val="32"/>
                            </w:rPr>
                            <w:fldChar w:fldCharType="end"/>
                          </w:r>
                          <w:r>
                            <w:rPr>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pPr>
                      <w:pStyle w:val="9"/>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92</w:t>
                    </w:r>
                    <w:r>
                      <w:rPr>
                        <w:sz w:val="32"/>
                        <w:szCs w:val="32"/>
                      </w:rPr>
                      <w:fldChar w:fldCharType="end"/>
                    </w:r>
                    <w:r>
                      <w:rPr>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nforcement="0"/>
  <w:defaultTabStop w:val="420"/>
  <w:evenAndOddHeaders w:val="1"/>
  <w:drawingGridHorizontalSpacing w:val="158"/>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hNzYxY2YxZmYxOGJhYTNkZGI5OWIzNDIxZDIyY2QifQ=="/>
  </w:docVars>
  <w:rsids>
    <w:rsidRoot w:val="0085527E"/>
    <w:rsid w:val="000016BE"/>
    <w:rsid w:val="00001D64"/>
    <w:rsid w:val="00014C16"/>
    <w:rsid w:val="00023EF6"/>
    <w:rsid w:val="00027A82"/>
    <w:rsid w:val="0003655B"/>
    <w:rsid w:val="00080C5E"/>
    <w:rsid w:val="000A322B"/>
    <w:rsid w:val="000A6C37"/>
    <w:rsid w:val="000A71C2"/>
    <w:rsid w:val="000B5993"/>
    <w:rsid w:val="000C4DFC"/>
    <w:rsid w:val="000E25FE"/>
    <w:rsid w:val="000F43FD"/>
    <w:rsid w:val="00120D30"/>
    <w:rsid w:val="00130C35"/>
    <w:rsid w:val="00144E03"/>
    <w:rsid w:val="00157461"/>
    <w:rsid w:val="00162B0B"/>
    <w:rsid w:val="001639A7"/>
    <w:rsid w:val="00170E0D"/>
    <w:rsid w:val="001940E3"/>
    <w:rsid w:val="0019492D"/>
    <w:rsid w:val="001B1999"/>
    <w:rsid w:val="001C4489"/>
    <w:rsid w:val="001D4707"/>
    <w:rsid w:val="001E7C11"/>
    <w:rsid w:val="001F0D33"/>
    <w:rsid w:val="001F3A33"/>
    <w:rsid w:val="00203A8E"/>
    <w:rsid w:val="00204FD5"/>
    <w:rsid w:val="002060A9"/>
    <w:rsid w:val="00221859"/>
    <w:rsid w:val="00242F66"/>
    <w:rsid w:val="0026174E"/>
    <w:rsid w:val="00277779"/>
    <w:rsid w:val="00292262"/>
    <w:rsid w:val="00296E92"/>
    <w:rsid w:val="002D41FC"/>
    <w:rsid w:val="002E2BE4"/>
    <w:rsid w:val="002E3DA5"/>
    <w:rsid w:val="00302379"/>
    <w:rsid w:val="0030278C"/>
    <w:rsid w:val="0030297C"/>
    <w:rsid w:val="00304929"/>
    <w:rsid w:val="003103CE"/>
    <w:rsid w:val="00313AE0"/>
    <w:rsid w:val="00320425"/>
    <w:rsid w:val="00326055"/>
    <w:rsid w:val="00334887"/>
    <w:rsid w:val="0033590F"/>
    <w:rsid w:val="003459B3"/>
    <w:rsid w:val="00387794"/>
    <w:rsid w:val="0039341D"/>
    <w:rsid w:val="003C0101"/>
    <w:rsid w:val="003E2501"/>
    <w:rsid w:val="003E73D9"/>
    <w:rsid w:val="003F1054"/>
    <w:rsid w:val="003F4432"/>
    <w:rsid w:val="0040460A"/>
    <w:rsid w:val="00411508"/>
    <w:rsid w:val="0041162F"/>
    <w:rsid w:val="00464D00"/>
    <w:rsid w:val="00470BEA"/>
    <w:rsid w:val="0047482F"/>
    <w:rsid w:val="00475A6E"/>
    <w:rsid w:val="00487F7B"/>
    <w:rsid w:val="004B0CF4"/>
    <w:rsid w:val="004C45D2"/>
    <w:rsid w:val="004D2759"/>
    <w:rsid w:val="004F0CC5"/>
    <w:rsid w:val="004F5995"/>
    <w:rsid w:val="00507300"/>
    <w:rsid w:val="00522D81"/>
    <w:rsid w:val="00525ED4"/>
    <w:rsid w:val="005353A5"/>
    <w:rsid w:val="00545C34"/>
    <w:rsid w:val="00561F11"/>
    <w:rsid w:val="00562A4E"/>
    <w:rsid w:val="00572170"/>
    <w:rsid w:val="005816ED"/>
    <w:rsid w:val="00595EA2"/>
    <w:rsid w:val="005E4D7B"/>
    <w:rsid w:val="005E6413"/>
    <w:rsid w:val="005F1EF1"/>
    <w:rsid w:val="005F73A3"/>
    <w:rsid w:val="00600A42"/>
    <w:rsid w:val="006022FE"/>
    <w:rsid w:val="00610598"/>
    <w:rsid w:val="00611B61"/>
    <w:rsid w:val="00612384"/>
    <w:rsid w:val="0061251D"/>
    <w:rsid w:val="006550A7"/>
    <w:rsid w:val="0065585E"/>
    <w:rsid w:val="006800C5"/>
    <w:rsid w:val="00680580"/>
    <w:rsid w:val="0068689C"/>
    <w:rsid w:val="006A1655"/>
    <w:rsid w:val="006B5FB2"/>
    <w:rsid w:val="006D3320"/>
    <w:rsid w:val="006F4F1D"/>
    <w:rsid w:val="00701FEF"/>
    <w:rsid w:val="007223C6"/>
    <w:rsid w:val="007313DD"/>
    <w:rsid w:val="00744EE7"/>
    <w:rsid w:val="00755168"/>
    <w:rsid w:val="007B0D41"/>
    <w:rsid w:val="007B17AE"/>
    <w:rsid w:val="007C73E4"/>
    <w:rsid w:val="007C7F83"/>
    <w:rsid w:val="007E324E"/>
    <w:rsid w:val="00843A6F"/>
    <w:rsid w:val="0085527E"/>
    <w:rsid w:val="00873EFC"/>
    <w:rsid w:val="00877899"/>
    <w:rsid w:val="00893FD6"/>
    <w:rsid w:val="008966B5"/>
    <w:rsid w:val="008B4039"/>
    <w:rsid w:val="008C5A09"/>
    <w:rsid w:val="008E7D87"/>
    <w:rsid w:val="008F5DB1"/>
    <w:rsid w:val="00913870"/>
    <w:rsid w:val="00915220"/>
    <w:rsid w:val="009476C0"/>
    <w:rsid w:val="00960F8D"/>
    <w:rsid w:val="00961B47"/>
    <w:rsid w:val="0097210D"/>
    <w:rsid w:val="00986DEE"/>
    <w:rsid w:val="00992FA6"/>
    <w:rsid w:val="009B1CF0"/>
    <w:rsid w:val="009B20EE"/>
    <w:rsid w:val="009D1328"/>
    <w:rsid w:val="009D757B"/>
    <w:rsid w:val="00A160DB"/>
    <w:rsid w:val="00A37EED"/>
    <w:rsid w:val="00A473D8"/>
    <w:rsid w:val="00A64D07"/>
    <w:rsid w:val="00A72C05"/>
    <w:rsid w:val="00A86709"/>
    <w:rsid w:val="00A8736A"/>
    <w:rsid w:val="00AC2215"/>
    <w:rsid w:val="00AC6B46"/>
    <w:rsid w:val="00AD0B09"/>
    <w:rsid w:val="00AD3360"/>
    <w:rsid w:val="00AE3D65"/>
    <w:rsid w:val="00AE3DCB"/>
    <w:rsid w:val="00B20D25"/>
    <w:rsid w:val="00B64A3A"/>
    <w:rsid w:val="00B651EA"/>
    <w:rsid w:val="00B717CE"/>
    <w:rsid w:val="00B72A6B"/>
    <w:rsid w:val="00B95BC9"/>
    <w:rsid w:val="00BA4BC1"/>
    <w:rsid w:val="00BC4D86"/>
    <w:rsid w:val="00BC672A"/>
    <w:rsid w:val="00BE7433"/>
    <w:rsid w:val="00C4222C"/>
    <w:rsid w:val="00C6513F"/>
    <w:rsid w:val="00C90729"/>
    <w:rsid w:val="00CA075A"/>
    <w:rsid w:val="00CC3A59"/>
    <w:rsid w:val="00D12ED1"/>
    <w:rsid w:val="00D31E1E"/>
    <w:rsid w:val="00D377D8"/>
    <w:rsid w:val="00D72187"/>
    <w:rsid w:val="00DA5EE7"/>
    <w:rsid w:val="00DB0BF9"/>
    <w:rsid w:val="00DB479E"/>
    <w:rsid w:val="00DB6C46"/>
    <w:rsid w:val="00DE42E9"/>
    <w:rsid w:val="00DF0A15"/>
    <w:rsid w:val="00DF393C"/>
    <w:rsid w:val="00E373B8"/>
    <w:rsid w:val="00E6676D"/>
    <w:rsid w:val="00E85D2F"/>
    <w:rsid w:val="00EB0055"/>
    <w:rsid w:val="00EB783E"/>
    <w:rsid w:val="00EE0E17"/>
    <w:rsid w:val="00F1527D"/>
    <w:rsid w:val="00F173DA"/>
    <w:rsid w:val="00F404BE"/>
    <w:rsid w:val="00F5756E"/>
    <w:rsid w:val="00F9592A"/>
    <w:rsid w:val="00F95999"/>
    <w:rsid w:val="00FB5388"/>
    <w:rsid w:val="00FD02DE"/>
    <w:rsid w:val="00FD6C50"/>
    <w:rsid w:val="00FE3361"/>
    <w:rsid w:val="00FF059F"/>
    <w:rsid w:val="0FD7D0AE"/>
    <w:rsid w:val="15F6784C"/>
    <w:rsid w:val="16D4C3CB"/>
    <w:rsid w:val="1CAFE235"/>
    <w:rsid w:val="1F6E94CE"/>
    <w:rsid w:val="1FB55932"/>
    <w:rsid w:val="21F40103"/>
    <w:rsid w:val="2472525C"/>
    <w:rsid w:val="2AFF82B6"/>
    <w:rsid w:val="2BBA0CAB"/>
    <w:rsid w:val="2DFC1477"/>
    <w:rsid w:val="2E4DAC90"/>
    <w:rsid w:val="2EFF8738"/>
    <w:rsid w:val="32C5265C"/>
    <w:rsid w:val="32CE3229"/>
    <w:rsid w:val="337FFF85"/>
    <w:rsid w:val="33FD3305"/>
    <w:rsid w:val="3563286C"/>
    <w:rsid w:val="35D60DE6"/>
    <w:rsid w:val="36FF6A72"/>
    <w:rsid w:val="376C15A9"/>
    <w:rsid w:val="38FB7074"/>
    <w:rsid w:val="3A6F64E3"/>
    <w:rsid w:val="3AF7497A"/>
    <w:rsid w:val="3B7FDD78"/>
    <w:rsid w:val="3B933A11"/>
    <w:rsid w:val="3DD11638"/>
    <w:rsid w:val="3EADFCC0"/>
    <w:rsid w:val="3EBF375C"/>
    <w:rsid w:val="3FF357FB"/>
    <w:rsid w:val="3FF91406"/>
    <w:rsid w:val="3FFD482F"/>
    <w:rsid w:val="4367B218"/>
    <w:rsid w:val="43C92AA1"/>
    <w:rsid w:val="47669640"/>
    <w:rsid w:val="494D5905"/>
    <w:rsid w:val="4C7EA0FF"/>
    <w:rsid w:val="4F271A44"/>
    <w:rsid w:val="4FBF96B3"/>
    <w:rsid w:val="4FFB12BA"/>
    <w:rsid w:val="4FFFE6AB"/>
    <w:rsid w:val="55B7CD88"/>
    <w:rsid w:val="56286172"/>
    <w:rsid w:val="567FBC9C"/>
    <w:rsid w:val="57AD4F00"/>
    <w:rsid w:val="57BB43C8"/>
    <w:rsid w:val="59EFC69A"/>
    <w:rsid w:val="5EDD7EC7"/>
    <w:rsid w:val="5F350EB9"/>
    <w:rsid w:val="5F85205D"/>
    <w:rsid w:val="5F9DF6AE"/>
    <w:rsid w:val="5FFD4289"/>
    <w:rsid w:val="62DFDCA6"/>
    <w:rsid w:val="633FB713"/>
    <w:rsid w:val="65DFCC0B"/>
    <w:rsid w:val="66B7DE47"/>
    <w:rsid w:val="674F7368"/>
    <w:rsid w:val="67BE2E40"/>
    <w:rsid w:val="6BDF0DAE"/>
    <w:rsid w:val="6D9CF7F9"/>
    <w:rsid w:val="6E557332"/>
    <w:rsid w:val="6E6D790B"/>
    <w:rsid w:val="6E9BF7E2"/>
    <w:rsid w:val="6F9F31DB"/>
    <w:rsid w:val="6FDD8FA7"/>
    <w:rsid w:val="6FFA768E"/>
    <w:rsid w:val="7373FF3E"/>
    <w:rsid w:val="73BF00C3"/>
    <w:rsid w:val="73DF180D"/>
    <w:rsid w:val="73DF946E"/>
    <w:rsid w:val="73EB6CF0"/>
    <w:rsid w:val="73EFFF1F"/>
    <w:rsid w:val="73F7E4D3"/>
    <w:rsid w:val="73FF8DC2"/>
    <w:rsid w:val="740DBAE2"/>
    <w:rsid w:val="74F9FCDF"/>
    <w:rsid w:val="75961E35"/>
    <w:rsid w:val="75FF6A2C"/>
    <w:rsid w:val="77BDA1B5"/>
    <w:rsid w:val="77DDDA47"/>
    <w:rsid w:val="77DFD5C6"/>
    <w:rsid w:val="77FCCD59"/>
    <w:rsid w:val="77FDFE71"/>
    <w:rsid w:val="77FF5412"/>
    <w:rsid w:val="78F7DB48"/>
    <w:rsid w:val="797D8704"/>
    <w:rsid w:val="7BD900B1"/>
    <w:rsid w:val="7BDFFE75"/>
    <w:rsid w:val="7BECFBD5"/>
    <w:rsid w:val="7BFF6AA4"/>
    <w:rsid w:val="7BFF94E6"/>
    <w:rsid w:val="7BFFFDA7"/>
    <w:rsid w:val="7CB9B75B"/>
    <w:rsid w:val="7D7FD183"/>
    <w:rsid w:val="7DB7674E"/>
    <w:rsid w:val="7DBFF0BA"/>
    <w:rsid w:val="7DDF92EC"/>
    <w:rsid w:val="7DDFBA4C"/>
    <w:rsid w:val="7DFFF1FF"/>
    <w:rsid w:val="7E37E2C3"/>
    <w:rsid w:val="7E774373"/>
    <w:rsid w:val="7EAF9595"/>
    <w:rsid w:val="7EBB7DDC"/>
    <w:rsid w:val="7EDF4FE6"/>
    <w:rsid w:val="7EF5AD41"/>
    <w:rsid w:val="7EF5C0CC"/>
    <w:rsid w:val="7EF88963"/>
    <w:rsid w:val="7EFDCF30"/>
    <w:rsid w:val="7F7F2AC7"/>
    <w:rsid w:val="7FAFA536"/>
    <w:rsid w:val="7FBB54CE"/>
    <w:rsid w:val="7FDCE9B9"/>
    <w:rsid w:val="7FDDFF60"/>
    <w:rsid w:val="7FED991A"/>
    <w:rsid w:val="7FF84BFC"/>
    <w:rsid w:val="7FFCAEC9"/>
    <w:rsid w:val="7FFFCD37"/>
    <w:rsid w:val="8EDFD49B"/>
    <w:rsid w:val="8F1DB264"/>
    <w:rsid w:val="929F37EC"/>
    <w:rsid w:val="935FB7CF"/>
    <w:rsid w:val="977B7955"/>
    <w:rsid w:val="97FB6F9D"/>
    <w:rsid w:val="997FCBA0"/>
    <w:rsid w:val="9BFF74E6"/>
    <w:rsid w:val="9F6B640C"/>
    <w:rsid w:val="AA65375E"/>
    <w:rsid w:val="ADD9CD35"/>
    <w:rsid w:val="ADF58C23"/>
    <w:rsid w:val="AF7FC7DA"/>
    <w:rsid w:val="AFAFE381"/>
    <w:rsid w:val="B72DCC69"/>
    <w:rsid w:val="B7FC791E"/>
    <w:rsid w:val="B8EF301E"/>
    <w:rsid w:val="B97C6C2A"/>
    <w:rsid w:val="B9EB75B0"/>
    <w:rsid w:val="B9FDD750"/>
    <w:rsid w:val="BAED00E5"/>
    <w:rsid w:val="BBFFB264"/>
    <w:rsid w:val="BDEFFB9A"/>
    <w:rsid w:val="BEEE5CB2"/>
    <w:rsid w:val="BF7835F7"/>
    <w:rsid w:val="BF963D71"/>
    <w:rsid w:val="BF9F0AF0"/>
    <w:rsid w:val="BFBEA232"/>
    <w:rsid w:val="BFBEF675"/>
    <w:rsid w:val="BFFE25E8"/>
    <w:rsid w:val="BFFF31A6"/>
    <w:rsid w:val="BFFFD673"/>
    <w:rsid w:val="C5CF632F"/>
    <w:rsid w:val="C5DF7743"/>
    <w:rsid w:val="C73D4560"/>
    <w:rsid w:val="CAD76FE7"/>
    <w:rsid w:val="CDEDA203"/>
    <w:rsid w:val="CEDF4D6D"/>
    <w:rsid w:val="CFFF1689"/>
    <w:rsid w:val="D1FB7B0A"/>
    <w:rsid w:val="D1FF7A0B"/>
    <w:rsid w:val="D467ECAF"/>
    <w:rsid w:val="D4FFD80C"/>
    <w:rsid w:val="D5DE005F"/>
    <w:rsid w:val="D6E4387F"/>
    <w:rsid w:val="D7E74EC5"/>
    <w:rsid w:val="D9ED214D"/>
    <w:rsid w:val="D9EFCE43"/>
    <w:rsid w:val="DB5FA2F4"/>
    <w:rsid w:val="DDDFDCE7"/>
    <w:rsid w:val="DEFF320E"/>
    <w:rsid w:val="DF6B95BD"/>
    <w:rsid w:val="DF7ED1F8"/>
    <w:rsid w:val="DFB82F72"/>
    <w:rsid w:val="DFE751A0"/>
    <w:rsid w:val="DFF7D658"/>
    <w:rsid w:val="DFFB06E0"/>
    <w:rsid w:val="DFFF1114"/>
    <w:rsid w:val="E36F69AC"/>
    <w:rsid w:val="E3F3ED1F"/>
    <w:rsid w:val="E41EDCB5"/>
    <w:rsid w:val="E4FFF8E0"/>
    <w:rsid w:val="E55B3068"/>
    <w:rsid w:val="E5EFE331"/>
    <w:rsid w:val="E6F39527"/>
    <w:rsid w:val="E87FCF9A"/>
    <w:rsid w:val="ED7BB8A3"/>
    <w:rsid w:val="ED8720F4"/>
    <w:rsid w:val="EDB3743E"/>
    <w:rsid w:val="EDF737F9"/>
    <w:rsid w:val="EDFD3919"/>
    <w:rsid w:val="EEF60FF4"/>
    <w:rsid w:val="EEFCE490"/>
    <w:rsid w:val="EFCFB910"/>
    <w:rsid w:val="EFDD7DEC"/>
    <w:rsid w:val="EFDEF8D4"/>
    <w:rsid w:val="F12E8387"/>
    <w:rsid w:val="F17BDE8B"/>
    <w:rsid w:val="F25D1E70"/>
    <w:rsid w:val="F2BF77CE"/>
    <w:rsid w:val="F319D24D"/>
    <w:rsid w:val="F36FA95C"/>
    <w:rsid w:val="F3BE8CD3"/>
    <w:rsid w:val="F3DFF969"/>
    <w:rsid w:val="F3FA96E6"/>
    <w:rsid w:val="F44A659E"/>
    <w:rsid w:val="F4F03017"/>
    <w:rsid w:val="F5CF03C7"/>
    <w:rsid w:val="F5E3D93D"/>
    <w:rsid w:val="F66F981A"/>
    <w:rsid w:val="F6DB2B63"/>
    <w:rsid w:val="F77FAABC"/>
    <w:rsid w:val="F7C4971F"/>
    <w:rsid w:val="F7DDCFCA"/>
    <w:rsid w:val="F7DF22DA"/>
    <w:rsid w:val="F7F61001"/>
    <w:rsid w:val="F9F94C96"/>
    <w:rsid w:val="F9FC037E"/>
    <w:rsid w:val="F9FE99E3"/>
    <w:rsid w:val="FA9459CC"/>
    <w:rsid w:val="FAEEA439"/>
    <w:rsid w:val="FAF7769F"/>
    <w:rsid w:val="FB75DED8"/>
    <w:rsid w:val="FB7D64C6"/>
    <w:rsid w:val="FBBD40B1"/>
    <w:rsid w:val="FBCCD2AD"/>
    <w:rsid w:val="FBDFFAF4"/>
    <w:rsid w:val="FBEA2FCC"/>
    <w:rsid w:val="FBF7C76F"/>
    <w:rsid w:val="FC7FA23C"/>
    <w:rsid w:val="FCCCE321"/>
    <w:rsid w:val="FCFEDD17"/>
    <w:rsid w:val="FD7E6920"/>
    <w:rsid w:val="FD7F290D"/>
    <w:rsid w:val="FD8E04B2"/>
    <w:rsid w:val="FDAFC295"/>
    <w:rsid w:val="FDDEB6DA"/>
    <w:rsid w:val="FDFF4CEC"/>
    <w:rsid w:val="FEDFDAFF"/>
    <w:rsid w:val="FEFFC7B7"/>
    <w:rsid w:val="FF364587"/>
    <w:rsid w:val="FF3DE69A"/>
    <w:rsid w:val="FF6F421F"/>
    <w:rsid w:val="FF6FBC84"/>
    <w:rsid w:val="FF7C1167"/>
    <w:rsid w:val="FF7DE62E"/>
    <w:rsid w:val="FFAF7A51"/>
    <w:rsid w:val="FFBA7A75"/>
    <w:rsid w:val="FFC214CA"/>
    <w:rsid w:val="FFC3C33C"/>
    <w:rsid w:val="FFD6C128"/>
    <w:rsid w:val="FFDD9041"/>
    <w:rsid w:val="FFDF7A76"/>
    <w:rsid w:val="FFEF9EDB"/>
    <w:rsid w:val="FFF6344A"/>
    <w:rsid w:val="FFFB61A1"/>
    <w:rsid w:val="FFFC6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nhideWhenUsed="0" w:uiPriority="0" w:name="header"/>
    <w:lsdException w:qFormat="1"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name="Date"/>
    <w:lsdException w:qFormat="1" w:uiPriority="0" w:semiHidden="0" w:name="Body Text First Indent"/>
    <w:lsdException w:uiPriority="99" w:name="Body Text First Indent 2"/>
    <w:lsdException w:uiPriority="99" w:name="Note Heading"/>
    <w:lsdException w:qFormat="1" w:unhideWhenUsed="0" w:uiPriority="0" w:name="Body Text 2"/>
    <w:lsdException w:uiPriority="99" w:name="Body Text 3"/>
    <w:lsdException w:qFormat="1" w:unhideWhenUsed="0" w:uiPriority="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w:hAnsi="Times" w:eastAsia="方正仿宋" w:cs="Times New Roman"/>
      <w:kern w:val="2"/>
      <w:sz w:val="32"/>
      <w:szCs w:val="24"/>
      <w:lang w:val="en-US" w:eastAsia="zh-CN" w:bidi="ar-SA"/>
    </w:rPr>
  </w:style>
  <w:style w:type="paragraph" w:styleId="3">
    <w:name w:val="heading 3"/>
    <w:basedOn w:val="1"/>
    <w:next w:val="1"/>
    <w:semiHidden/>
    <w:unhideWhenUsed/>
    <w:qFormat/>
    <w:uiPriority w:val="9"/>
    <w:pPr>
      <w:keepNext/>
      <w:keepLines/>
      <w:spacing w:line="570" w:lineRule="exact"/>
      <w:outlineLvl w:val="2"/>
    </w:pPr>
    <w:rPr>
      <w:rFonts w:ascii="Times New Roman" w:hAnsi="Times New Roman" w:eastAsia="方正楷体_GBK"/>
    </w:rPr>
  </w:style>
  <w:style w:type="character" w:default="1" w:styleId="16">
    <w:name w:val="Default Paragraph Font"/>
    <w:autoRedefine/>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autoRedefine/>
    <w:qFormat/>
    <w:uiPriority w:val="99"/>
    <w:pPr>
      <w:spacing w:line="500" w:lineRule="exact"/>
      <w:ind w:firstLine="420" w:firstLineChars="200"/>
    </w:pPr>
    <w:rPr>
      <w:rFonts w:ascii="Calibri" w:hAnsi="Calibri"/>
      <w:szCs w:val="20"/>
    </w:rPr>
  </w:style>
  <w:style w:type="paragraph" w:styleId="4">
    <w:name w:val="Body Text"/>
    <w:basedOn w:val="1"/>
    <w:autoRedefine/>
    <w:semiHidden/>
    <w:qFormat/>
    <w:uiPriority w:val="0"/>
    <w:pPr>
      <w:jc w:val="center"/>
    </w:pPr>
    <w:rPr>
      <w:rFonts w:ascii="Times New Roman" w:hAnsi="Times New Roman" w:eastAsia="黑体"/>
      <w:sz w:val="36"/>
    </w:rPr>
  </w:style>
  <w:style w:type="paragraph" w:styleId="5">
    <w:name w:val="Body Text Indent"/>
    <w:basedOn w:val="1"/>
    <w:autoRedefine/>
    <w:semiHidden/>
    <w:qFormat/>
    <w:uiPriority w:val="0"/>
    <w:pPr>
      <w:spacing w:line="540" w:lineRule="exact"/>
      <w:ind w:firstLine="592" w:firstLineChars="200"/>
    </w:pPr>
    <w:rPr>
      <w:rFonts w:ascii="方正仿宋" w:hAnsi="宋体"/>
      <w:sz w:val="30"/>
    </w:rPr>
  </w:style>
  <w:style w:type="paragraph" w:styleId="6">
    <w:name w:val="Date"/>
    <w:basedOn w:val="1"/>
    <w:next w:val="1"/>
    <w:autoRedefine/>
    <w:semiHidden/>
    <w:qFormat/>
    <w:uiPriority w:val="0"/>
    <w:pPr>
      <w:ind w:left="100" w:leftChars="2500"/>
    </w:pPr>
  </w:style>
  <w:style w:type="paragraph" w:styleId="7">
    <w:name w:val="Body Text Indent 2"/>
    <w:basedOn w:val="1"/>
    <w:autoRedefine/>
    <w:semiHidden/>
    <w:qFormat/>
    <w:uiPriority w:val="0"/>
    <w:pPr>
      <w:ind w:firstLine="630"/>
    </w:pPr>
    <w:rPr>
      <w:rFonts w:eastAsia="黑体"/>
      <w:sz w:val="30"/>
    </w:rPr>
  </w:style>
  <w:style w:type="paragraph" w:styleId="8">
    <w:name w:val="Balloon Text"/>
    <w:basedOn w:val="1"/>
    <w:link w:val="20"/>
    <w:autoRedefine/>
    <w:semiHidden/>
    <w:unhideWhenUsed/>
    <w:qFormat/>
    <w:uiPriority w:val="99"/>
    <w:rPr>
      <w:sz w:val="18"/>
      <w:szCs w:val="18"/>
      <w:lang w:val="zh-CN"/>
    </w:rPr>
  </w:style>
  <w:style w:type="paragraph" w:styleId="9">
    <w:name w:val="footer"/>
    <w:basedOn w:val="1"/>
    <w:autoRedefine/>
    <w:semiHidden/>
    <w:qFormat/>
    <w:uiPriority w:val="0"/>
    <w:pPr>
      <w:tabs>
        <w:tab w:val="center" w:pos="4153"/>
        <w:tab w:val="right" w:pos="8306"/>
      </w:tabs>
      <w:snapToGrid w:val="0"/>
      <w:jc w:val="left"/>
    </w:pPr>
    <w:rPr>
      <w:sz w:val="18"/>
      <w:szCs w:val="18"/>
    </w:rPr>
  </w:style>
  <w:style w:type="paragraph" w:styleId="10">
    <w:name w:val="header"/>
    <w:basedOn w:val="1"/>
    <w:autoRedefine/>
    <w:semiHidden/>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2"/>
    <w:basedOn w:val="1"/>
    <w:autoRedefine/>
    <w:semiHidden/>
    <w:qFormat/>
    <w:uiPriority w:val="0"/>
    <w:pPr>
      <w:framePr w:hSpace="180" w:wrap="around" w:vAnchor="text" w:hAnchor="margin" w:x="108" w:y="431"/>
    </w:pPr>
    <w:rPr>
      <w:sz w:val="24"/>
    </w:rPr>
  </w:style>
  <w:style w:type="paragraph" w:styleId="12">
    <w:name w:val="Normal (Web)"/>
    <w:basedOn w:val="1"/>
    <w:autoRedefine/>
    <w:semiHidden/>
    <w:qFormat/>
    <w:uiPriority w:val="0"/>
    <w:pPr>
      <w:widowControl/>
      <w:spacing w:before="100" w:beforeAutospacing="1" w:after="100" w:afterAutospacing="1"/>
      <w:jc w:val="left"/>
    </w:pPr>
    <w:rPr>
      <w:rFonts w:ascii="宋体" w:hAnsi="宋体" w:eastAsia="宋体"/>
      <w:kern w:val="0"/>
      <w:sz w:val="24"/>
    </w:rPr>
  </w:style>
  <w:style w:type="paragraph" w:styleId="13">
    <w:name w:val="Body Text First Indent"/>
    <w:basedOn w:val="4"/>
    <w:autoRedefine/>
    <w:unhideWhenUsed/>
    <w:qFormat/>
    <w:uiPriority w:val="0"/>
    <w:pPr>
      <w:ind w:firstLine="420" w:firstLineChars="100"/>
    </w:pPr>
  </w:style>
  <w:style w:type="table" w:styleId="15">
    <w:name w:val="Table Grid"/>
    <w:basedOn w:val="1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autoRedefine/>
    <w:semiHidden/>
    <w:qFormat/>
    <w:uiPriority w:val="0"/>
  </w:style>
  <w:style w:type="character" w:styleId="18">
    <w:name w:val="Hyperlink"/>
    <w:basedOn w:val="16"/>
    <w:autoRedefine/>
    <w:semiHidden/>
    <w:unhideWhenUsed/>
    <w:qFormat/>
    <w:uiPriority w:val="99"/>
    <w:rPr>
      <w:color w:val="0000FF"/>
      <w:u w:val="single"/>
    </w:rPr>
  </w:style>
  <w:style w:type="paragraph" w:customStyle="1" w:styleId="19">
    <w:name w:val="Default"/>
    <w:basedOn w:val="1"/>
    <w:next w:val="1"/>
    <w:autoRedefine/>
    <w:qFormat/>
    <w:uiPriority w:val="0"/>
    <w:pPr>
      <w:autoSpaceDE w:val="0"/>
      <w:autoSpaceDN w:val="0"/>
      <w:adjustRightInd w:val="0"/>
      <w:jc w:val="left"/>
    </w:pPr>
    <w:rPr>
      <w:rFonts w:hint="eastAsia" w:ascii="仿宋_GB2312" w:hAnsi="Calibri" w:eastAsia="仿宋_GB2312" w:cs="Times New Roman"/>
      <w:color w:val="000000"/>
      <w:kern w:val="0"/>
      <w:sz w:val="24"/>
    </w:rPr>
  </w:style>
  <w:style w:type="character" w:customStyle="1" w:styleId="20">
    <w:name w:val="批注框文本 Char"/>
    <w:link w:val="8"/>
    <w:autoRedefine/>
    <w:semiHidden/>
    <w:qFormat/>
    <w:uiPriority w:val="99"/>
    <w:rPr>
      <w:rFonts w:ascii="Times" w:hAnsi="Times" w:eastAsia="方正仿宋"/>
      <w:kern w:val="2"/>
      <w:sz w:val="18"/>
      <w:szCs w:val="18"/>
    </w:rPr>
  </w:style>
  <w:style w:type="paragraph" w:customStyle="1" w:styleId="21">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2"/>
    </w:rPr>
  </w:style>
  <w:style w:type="paragraph" w:customStyle="1" w:styleId="22">
    <w:name w:val="名称"/>
    <w:basedOn w:val="1"/>
    <w:link w:val="23"/>
    <w:autoRedefine/>
    <w:qFormat/>
    <w:uiPriority w:val="0"/>
    <w:pPr>
      <w:jc w:val="center"/>
    </w:pPr>
    <w:rPr>
      <w:rFonts w:eastAsia="微软雅黑" w:asciiTheme="minorHAnsi" w:hAnsiTheme="minorHAnsi" w:cstheme="minorBidi"/>
      <w:b/>
    </w:rPr>
  </w:style>
  <w:style w:type="character" w:customStyle="1" w:styleId="23">
    <w:name w:val="名称 Char"/>
    <w:link w:val="22"/>
    <w:autoRedefine/>
    <w:qFormat/>
    <w:uiPriority w:val="0"/>
    <w:rPr>
      <w:rFonts w:eastAsia="微软雅黑" w:asciiTheme="minorHAnsi" w:hAnsiTheme="minorHAnsi" w:cstheme="minorBidi"/>
      <w:b/>
      <w:kern w:val="2"/>
      <w:sz w:val="32"/>
      <w:szCs w:val="24"/>
    </w:rPr>
  </w:style>
  <w:style w:type="paragraph" w:styleId="24">
    <w:name w:val="List Paragraph"/>
    <w:basedOn w:val="1"/>
    <w:autoRedefine/>
    <w:qFormat/>
    <w:uiPriority w:val="34"/>
    <w:pPr>
      <w:ind w:firstLine="420" w:firstLineChars="200"/>
    </w:pPr>
  </w:style>
  <w:style w:type="table" w:customStyle="1" w:styleId="2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uos\C:\Users\Dell\AppData\Roaming\Microsoft\Templates\&#32508;&#209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综函</Template>
  <Company>成都市质量技术监督局</Company>
  <Pages>95</Pages>
  <Words>29094</Words>
  <Characters>30100</Characters>
  <Lines>23</Lines>
  <Paragraphs>6</Paragraphs>
  <TotalTime>1</TotalTime>
  <ScaleCrop>false</ScaleCrop>
  <LinksUpToDate>false</LinksUpToDate>
  <CharactersWithSpaces>32620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2023-03-09T06:25:00Z</dcterms:created>
  <dc:creator>Dell</dc:creator>
  <cp:lastModifiedBy>竹子</cp:lastModifiedBy>
  <cp:lastPrinted>2024-03-21T07:14:00Z</cp:lastPrinted>
  <dcterms:modified xsi:type="dcterms:W3CDTF">2024-03-25T02:20:51Z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1C9AD185030C4C859EF9251A02CDB672_13</vt:lpwstr>
  </property>
</Properties>
</file>